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44084" w14:textId="77777777" w:rsidR="00117815" w:rsidRPr="00C82C86" w:rsidRDefault="00117815" w:rsidP="00117815">
      <w:pPr>
        <w:widowControl w:val="0"/>
        <w:autoSpaceDE w:val="0"/>
        <w:autoSpaceDN w:val="0"/>
        <w:adjustRightInd w:val="0"/>
        <w:jc w:val="center"/>
        <w:rPr>
          <w:rFonts w:ascii="Garamond" w:hAnsi="Garamond" w:cs="Times New Roman"/>
          <w:b/>
          <w:sz w:val="32"/>
          <w:szCs w:val="32"/>
        </w:rPr>
      </w:pPr>
      <w:r w:rsidRPr="00C82C86">
        <w:rPr>
          <w:rFonts w:ascii="Garamond" w:hAnsi="Garamond" w:cs="Times New Roman"/>
          <w:b/>
          <w:sz w:val="32"/>
          <w:szCs w:val="32"/>
        </w:rPr>
        <w:t>LAUREN J. GANTZ</w:t>
      </w:r>
    </w:p>
    <w:p w14:paraId="15CBF9B2" w14:textId="77777777" w:rsidR="00117815" w:rsidRPr="000040AC" w:rsidRDefault="00117815" w:rsidP="00117815">
      <w:pPr>
        <w:widowControl w:val="0"/>
        <w:autoSpaceDE w:val="0"/>
        <w:autoSpaceDN w:val="0"/>
        <w:adjustRightInd w:val="0"/>
        <w:jc w:val="center"/>
        <w:rPr>
          <w:rFonts w:ascii="Garamond" w:hAnsi="Garamond" w:cs="Times New Roman"/>
        </w:rPr>
      </w:pPr>
    </w:p>
    <w:p w14:paraId="4D36F150" w14:textId="16689FE6" w:rsidR="00117815" w:rsidRPr="000040AC" w:rsidRDefault="00117815" w:rsidP="00117815">
      <w:pPr>
        <w:widowControl w:val="0"/>
        <w:autoSpaceDE w:val="0"/>
        <w:autoSpaceDN w:val="0"/>
        <w:adjustRightInd w:val="0"/>
        <w:jc w:val="center"/>
        <w:rPr>
          <w:rFonts w:ascii="Garamond" w:hAnsi="Garamond" w:cs="Times New Roman"/>
        </w:rPr>
      </w:pPr>
      <w:r w:rsidRPr="000040AC">
        <w:rPr>
          <w:rFonts w:ascii="Garamond" w:hAnsi="Garamond" w:cs="Times New Roman"/>
        </w:rPr>
        <w:t>Department of English</w:t>
      </w:r>
      <w:r>
        <w:rPr>
          <w:rFonts w:ascii="Garamond" w:hAnsi="Garamond" w:cs="Times New Roman"/>
        </w:rPr>
        <w:t xml:space="preserve">, </w:t>
      </w:r>
      <w:r w:rsidR="00095476">
        <w:rPr>
          <w:rFonts w:ascii="Garamond" w:hAnsi="Garamond" w:cs="Times New Roman"/>
        </w:rPr>
        <w:t>University of Wisconsin-Stevens Point</w:t>
      </w:r>
    </w:p>
    <w:p w14:paraId="4FD4671F" w14:textId="2821E54F" w:rsidR="00117815" w:rsidRDefault="00095476" w:rsidP="00117815">
      <w:pPr>
        <w:widowControl w:val="0"/>
        <w:autoSpaceDE w:val="0"/>
        <w:autoSpaceDN w:val="0"/>
        <w:adjustRightInd w:val="0"/>
        <w:jc w:val="center"/>
        <w:rPr>
          <w:rFonts w:ascii="Garamond" w:hAnsi="Garamond" w:cs="Times New Roman"/>
        </w:rPr>
      </w:pPr>
      <w:r>
        <w:rPr>
          <w:rFonts w:ascii="Garamond" w:hAnsi="Garamond" w:cs="Times New Roman"/>
        </w:rPr>
        <w:t>428 CCC, 1801 Fourth Avenue, Stevens Point, WI 54481</w:t>
      </w:r>
    </w:p>
    <w:p w14:paraId="22850108" w14:textId="2DDCC833" w:rsidR="00117815" w:rsidRPr="00C82C86" w:rsidRDefault="00DC7FA3" w:rsidP="00117815">
      <w:pPr>
        <w:widowControl w:val="0"/>
        <w:autoSpaceDE w:val="0"/>
        <w:autoSpaceDN w:val="0"/>
        <w:adjustRightInd w:val="0"/>
        <w:jc w:val="center"/>
        <w:rPr>
          <w:rFonts w:ascii="Garamond" w:hAnsi="Garamond" w:cs="Times New Roman"/>
        </w:rPr>
      </w:pPr>
      <w:hyperlink r:id="rId7" w:history="1">
        <w:r w:rsidR="00095476" w:rsidRPr="00095476">
          <w:rPr>
            <w:rStyle w:val="Hyperlink"/>
            <w:rFonts w:ascii="Garamond" w:hAnsi="Garamond"/>
          </w:rPr>
          <w:t>lgantz@uwsp.edu</w:t>
        </w:r>
      </w:hyperlink>
      <w:r w:rsidR="00095476">
        <w:rPr>
          <w:rFonts w:ascii="Garamond" w:hAnsi="Garamond" w:cs="Times New Roman"/>
        </w:rPr>
        <w:t>| (715) 346-4334</w:t>
      </w:r>
    </w:p>
    <w:p w14:paraId="6385518B" w14:textId="77777777" w:rsidR="00117815" w:rsidRDefault="00117815" w:rsidP="00117815">
      <w:pPr>
        <w:widowControl w:val="0"/>
        <w:autoSpaceDE w:val="0"/>
        <w:autoSpaceDN w:val="0"/>
        <w:adjustRightInd w:val="0"/>
        <w:rPr>
          <w:rFonts w:ascii="Garamond" w:hAnsi="Garamond" w:cs="Times New Roman"/>
          <w:b/>
          <w:bCs/>
        </w:rPr>
      </w:pPr>
    </w:p>
    <w:p w14:paraId="0C961FD6" w14:textId="77777777" w:rsidR="00117815" w:rsidRDefault="00117815" w:rsidP="00117815">
      <w:pPr>
        <w:widowControl w:val="0"/>
        <w:autoSpaceDE w:val="0"/>
        <w:autoSpaceDN w:val="0"/>
        <w:adjustRightInd w:val="0"/>
        <w:rPr>
          <w:rFonts w:ascii="Garamond" w:hAnsi="Garamond" w:cs="Times New Roman"/>
          <w:b/>
          <w:bCs/>
        </w:rPr>
      </w:pPr>
      <w:r>
        <w:rPr>
          <w:rFonts w:ascii="Garamond" w:hAnsi="Garamond" w:cs="Times New Roman"/>
          <w:b/>
          <w:bCs/>
        </w:rPr>
        <w:t>EDUCATION</w:t>
      </w:r>
    </w:p>
    <w:p w14:paraId="764FFC27" w14:textId="77777777" w:rsidR="00117815" w:rsidRDefault="00DC7FA3" w:rsidP="00117815">
      <w:pPr>
        <w:widowControl w:val="0"/>
        <w:autoSpaceDE w:val="0"/>
        <w:autoSpaceDN w:val="0"/>
        <w:adjustRightInd w:val="0"/>
        <w:rPr>
          <w:rFonts w:ascii="Garamond" w:hAnsi="Garamond" w:cs="Times New Roman"/>
          <w:b/>
          <w:bCs/>
        </w:rPr>
      </w:pPr>
      <w:r>
        <w:rPr>
          <w:rFonts w:ascii="Garamond" w:hAnsi="Garamond"/>
          <w:smallCaps/>
        </w:rPr>
        <w:pict w14:anchorId="78790438">
          <v:rect id="_x0000_i1025" style="width:0;height:1.5pt" o:hralign="center" o:hrstd="t" o:hr="t" fillcolor="#aaa" stroked="f"/>
        </w:pict>
      </w:r>
    </w:p>
    <w:p w14:paraId="758952D6" w14:textId="77777777" w:rsidR="00117815" w:rsidRPr="000040AC" w:rsidRDefault="00117815" w:rsidP="00117815">
      <w:pPr>
        <w:widowControl w:val="0"/>
        <w:autoSpaceDE w:val="0"/>
        <w:autoSpaceDN w:val="0"/>
        <w:adjustRightInd w:val="0"/>
        <w:rPr>
          <w:rFonts w:ascii="Garamond" w:hAnsi="Garamond" w:cs="Times New Roman"/>
          <w:b/>
          <w:bCs/>
        </w:rPr>
      </w:pPr>
      <w:r w:rsidRPr="000040AC">
        <w:rPr>
          <w:rFonts w:ascii="Garamond" w:hAnsi="Garamond" w:cs="Times New Roman"/>
          <w:b/>
          <w:bCs/>
        </w:rPr>
        <w:t xml:space="preserve">Ph.D. English, </w:t>
      </w:r>
      <w:r w:rsidRPr="000040AC">
        <w:rPr>
          <w:rFonts w:ascii="Garamond" w:hAnsi="Garamond" w:cs="Times New Roman"/>
          <w:bCs/>
        </w:rPr>
        <w:t>University of Texas at Austin</w:t>
      </w:r>
      <w:r w:rsidRPr="000040AC">
        <w:rPr>
          <w:rFonts w:ascii="Garamond" w:hAnsi="Garamond" w:cs="Times New Roman"/>
          <w:bCs/>
        </w:rPr>
        <w:tab/>
      </w:r>
      <w:r w:rsidRPr="000040AC">
        <w:rPr>
          <w:rFonts w:ascii="Garamond" w:hAnsi="Garamond" w:cs="Times New Roman"/>
          <w:bCs/>
        </w:rPr>
        <w:tab/>
      </w:r>
      <w:r w:rsidRPr="000040AC">
        <w:rPr>
          <w:rFonts w:ascii="Garamond" w:hAnsi="Garamond" w:cs="Times New Roman"/>
          <w:bCs/>
        </w:rPr>
        <w:tab/>
        <w:t xml:space="preserve">                       </w:t>
      </w:r>
      <w:r w:rsidRPr="000040AC">
        <w:rPr>
          <w:rFonts w:ascii="Garamond" w:hAnsi="Garamond" w:cs="Times New Roman"/>
          <w:bCs/>
        </w:rPr>
        <w:tab/>
        <w:t xml:space="preserve">   </w:t>
      </w:r>
      <w:r>
        <w:rPr>
          <w:rFonts w:ascii="Garamond" w:hAnsi="Garamond" w:cs="Times New Roman"/>
          <w:bCs/>
        </w:rPr>
        <w:tab/>
        <w:t xml:space="preserve">    </w:t>
      </w:r>
      <w:r>
        <w:rPr>
          <w:rFonts w:ascii="Garamond" w:hAnsi="Garamond" w:cs="Times New Roman"/>
          <w:bCs/>
        </w:rPr>
        <w:tab/>
      </w:r>
      <w:r w:rsidRPr="000040AC">
        <w:rPr>
          <w:rFonts w:ascii="Garamond" w:hAnsi="Garamond" w:cs="Times New Roman"/>
          <w:bCs/>
        </w:rPr>
        <w:t xml:space="preserve"> </w:t>
      </w:r>
      <w:r>
        <w:rPr>
          <w:rFonts w:ascii="Garamond" w:hAnsi="Garamond" w:cs="Times New Roman"/>
          <w:bCs/>
        </w:rPr>
        <w:t xml:space="preserve">   </w:t>
      </w:r>
      <w:r w:rsidRPr="000040AC">
        <w:rPr>
          <w:rFonts w:ascii="Garamond" w:hAnsi="Garamond" w:cs="Times New Roman"/>
          <w:bCs/>
        </w:rPr>
        <w:t xml:space="preserve">2014 </w:t>
      </w:r>
      <w:r w:rsidRPr="000040AC">
        <w:rPr>
          <w:rFonts w:ascii="Garamond" w:hAnsi="Garamond" w:cs="Times New Roman"/>
          <w:b/>
          <w:bCs/>
        </w:rPr>
        <w:t xml:space="preserve">  </w:t>
      </w:r>
      <w:r w:rsidRPr="000040AC">
        <w:rPr>
          <w:rFonts w:ascii="Garamond" w:hAnsi="Garamond" w:cs="Times New Roman"/>
          <w:b/>
          <w:bCs/>
        </w:rPr>
        <w:tab/>
      </w:r>
      <w:r w:rsidRPr="000040AC">
        <w:rPr>
          <w:rFonts w:ascii="Garamond" w:hAnsi="Garamond" w:cs="Times New Roman"/>
        </w:rPr>
        <w:t>Dissertation: “</w:t>
      </w:r>
      <w:r>
        <w:rPr>
          <w:rFonts w:ascii="Garamond" w:hAnsi="Garamond" w:cs="Times New Roman"/>
        </w:rPr>
        <w:t>‘To retrieve what was left’</w:t>
      </w:r>
      <w:r w:rsidRPr="000040AC">
        <w:rPr>
          <w:rFonts w:ascii="Garamond" w:hAnsi="Garamond" w:cs="Times New Roman"/>
        </w:rPr>
        <w:t>: Archival Impulses in Caribbean Diasporic Fiction</w:t>
      </w:r>
      <w:r>
        <w:rPr>
          <w:rFonts w:ascii="Garamond" w:hAnsi="Garamond" w:cs="Times New Roman"/>
        </w:rPr>
        <w:t>”</w:t>
      </w:r>
    </w:p>
    <w:p w14:paraId="7F5593FE" w14:textId="77777777" w:rsidR="00117815" w:rsidRPr="000040AC" w:rsidRDefault="00117815" w:rsidP="00117815">
      <w:pPr>
        <w:widowControl w:val="0"/>
        <w:autoSpaceDE w:val="0"/>
        <w:autoSpaceDN w:val="0"/>
        <w:adjustRightInd w:val="0"/>
        <w:rPr>
          <w:rFonts w:ascii="Garamond" w:hAnsi="Garamond" w:cs="Times New Roman"/>
        </w:rPr>
      </w:pPr>
      <w:r>
        <w:rPr>
          <w:rFonts w:ascii="Garamond" w:hAnsi="Garamond" w:cs="Times New Roman"/>
          <w:b/>
          <w:bCs/>
        </w:rPr>
        <w:t xml:space="preserve">M.A.   </w:t>
      </w:r>
      <w:r w:rsidRPr="000040AC">
        <w:rPr>
          <w:rFonts w:ascii="Garamond" w:hAnsi="Garamond" w:cs="Times New Roman"/>
          <w:b/>
          <w:bCs/>
        </w:rPr>
        <w:t xml:space="preserve">English, </w:t>
      </w:r>
      <w:r w:rsidRPr="000040AC">
        <w:rPr>
          <w:rFonts w:ascii="Garamond" w:hAnsi="Garamond" w:cs="Times New Roman"/>
          <w:bCs/>
        </w:rPr>
        <w:t>Ohio University</w:t>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t xml:space="preserve">    2007</w:t>
      </w:r>
    </w:p>
    <w:p w14:paraId="111B63C6" w14:textId="77777777" w:rsidR="00117815" w:rsidRPr="000040AC" w:rsidRDefault="00117815" w:rsidP="00117815">
      <w:pPr>
        <w:widowControl w:val="0"/>
        <w:autoSpaceDE w:val="0"/>
        <w:autoSpaceDN w:val="0"/>
        <w:adjustRightInd w:val="0"/>
        <w:rPr>
          <w:rFonts w:ascii="Garamond" w:hAnsi="Garamond" w:cs="Times New Roman"/>
        </w:rPr>
      </w:pPr>
      <w:r>
        <w:rPr>
          <w:rFonts w:ascii="Garamond" w:hAnsi="Garamond" w:cs="Times New Roman"/>
          <w:b/>
        </w:rPr>
        <w:t xml:space="preserve">B.A.    </w:t>
      </w:r>
      <w:r w:rsidRPr="000040AC">
        <w:rPr>
          <w:rFonts w:ascii="Garamond" w:hAnsi="Garamond" w:cs="Times New Roman"/>
          <w:b/>
        </w:rPr>
        <w:t xml:space="preserve">English, </w:t>
      </w:r>
      <w:r w:rsidRPr="000040AC">
        <w:rPr>
          <w:rFonts w:ascii="Garamond" w:hAnsi="Garamond" w:cs="Times New Roman"/>
          <w:bCs/>
        </w:rPr>
        <w:t>Emporia State University</w:t>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t xml:space="preserve">    2004 </w:t>
      </w:r>
      <w:r w:rsidRPr="000040AC">
        <w:rPr>
          <w:rFonts w:ascii="Garamond" w:hAnsi="Garamond" w:cs="Times New Roman"/>
        </w:rPr>
        <w:tab/>
      </w:r>
      <w:r w:rsidRPr="000040AC">
        <w:rPr>
          <w:rFonts w:ascii="Garamond" w:hAnsi="Garamond" w:cs="Times New Roman"/>
          <w:i/>
        </w:rPr>
        <w:t>Summa cum laude</w:t>
      </w:r>
      <w:r w:rsidRPr="000040AC">
        <w:rPr>
          <w:rFonts w:ascii="Garamond" w:hAnsi="Garamond" w:cs="Times New Roman"/>
        </w:rPr>
        <w:t xml:space="preserve">, with honors </w:t>
      </w:r>
    </w:p>
    <w:p w14:paraId="62CF5701" w14:textId="77777777" w:rsidR="00117815" w:rsidRPr="000040AC" w:rsidRDefault="00117815" w:rsidP="00117815">
      <w:pPr>
        <w:widowControl w:val="0"/>
        <w:autoSpaceDE w:val="0"/>
        <w:autoSpaceDN w:val="0"/>
        <w:adjustRightInd w:val="0"/>
        <w:rPr>
          <w:rFonts w:ascii="Garamond" w:hAnsi="Garamond" w:cs="Times New Roman"/>
        </w:rPr>
      </w:pPr>
    </w:p>
    <w:p w14:paraId="09F91942" w14:textId="2FC6AFD0" w:rsidR="00095476" w:rsidRDefault="00095476" w:rsidP="00117815">
      <w:pPr>
        <w:widowControl w:val="0"/>
        <w:autoSpaceDE w:val="0"/>
        <w:autoSpaceDN w:val="0"/>
        <w:adjustRightInd w:val="0"/>
        <w:rPr>
          <w:rFonts w:ascii="Garamond" w:hAnsi="Garamond" w:cs="Times New Roman"/>
          <w:b/>
        </w:rPr>
      </w:pPr>
      <w:r>
        <w:rPr>
          <w:rFonts w:ascii="Garamond" w:hAnsi="Garamond" w:cs="Times New Roman"/>
          <w:b/>
        </w:rPr>
        <w:t>ACADEMIC APPOINTMENTS</w:t>
      </w:r>
    </w:p>
    <w:p w14:paraId="344AAC74" w14:textId="7B801F92" w:rsidR="00095476" w:rsidRDefault="00DC7FA3" w:rsidP="00117815">
      <w:pPr>
        <w:widowControl w:val="0"/>
        <w:autoSpaceDE w:val="0"/>
        <w:autoSpaceDN w:val="0"/>
        <w:adjustRightInd w:val="0"/>
        <w:rPr>
          <w:rFonts w:ascii="Garamond" w:hAnsi="Garamond"/>
          <w:smallCaps/>
        </w:rPr>
      </w:pPr>
      <w:r>
        <w:rPr>
          <w:rFonts w:ascii="Garamond" w:hAnsi="Garamond"/>
          <w:smallCaps/>
        </w:rPr>
        <w:pict w14:anchorId="47FACC65">
          <v:rect id="_x0000_i1026" style="width:0;height:1.5pt" o:hralign="center" o:hrstd="t" o:hr="t" fillcolor="#aaa" stroked="f"/>
        </w:pict>
      </w:r>
    </w:p>
    <w:p w14:paraId="5E204A3E" w14:textId="5909BA06" w:rsidR="00F96912" w:rsidRDefault="00C1123D" w:rsidP="00117815">
      <w:pPr>
        <w:widowControl w:val="0"/>
        <w:autoSpaceDE w:val="0"/>
        <w:autoSpaceDN w:val="0"/>
        <w:adjustRightInd w:val="0"/>
        <w:rPr>
          <w:rFonts w:ascii="Garamond" w:hAnsi="Garamond"/>
        </w:rPr>
      </w:pPr>
      <w:r>
        <w:rPr>
          <w:rFonts w:ascii="Garamond" w:hAnsi="Garamond"/>
        </w:rPr>
        <w:t>Assistant Professor, Department of English</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2016-present</w:t>
      </w:r>
    </w:p>
    <w:p w14:paraId="181F78EF" w14:textId="0A6F1F9A" w:rsidR="00C1123D" w:rsidRDefault="00C1123D" w:rsidP="00117815">
      <w:pPr>
        <w:widowControl w:val="0"/>
        <w:autoSpaceDE w:val="0"/>
        <w:autoSpaceDN w:val="0"/>
        <w:adjustRightInd w:val="0"/>
        <w:rPr>
          <w:rFonts w:ascii="Garamond" w:hAnsi="Garamond"/>
        </w:rPr>
      </w:pPr>
      <w:r>
        <w:rPr>
          <w:rFonts w:ascii="Garamond" w:hAnsi="Garamond"/>
        </w:rPr>
        <w:tab/>
        <w:t>University of Wisconsin-Stevens Point</w:t>
      </w:r>
    </w:p>
    <w:p w14:paraId="653268CC" w14:textId="2F3D6290" w:rsidR="00C1123D" w:rsidRDefault="00C1123D" w:rsidP="00117815">
      <w:pPr>
        <w:widowControl w:val="0"/>
        <w:autoSpaceDE w:val="0"/>
        <w:autoSpaceDN w:val="0"/>
        <w:adjustRightInd w:val="0"/>
        <w:rPr>
          <w:rFonts w:ascii="Garamond" w:hAnsi="Garamond"/>
        </w:rPr>
      </w:pPr>
      <w:r>
        <w:rPr>
          <w:rFonts w:ascii="Garamond" w:hAnsi="Garamond"/>
        </w:rPr>
        <w:t>Lecturer, Department of English</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2015-2016</w:t>
      </w:r>
    </w:p>
    <w:p w14:paraId="60FAFB56" w14:textId="7F030330" w:rsidR="00C1123D" w:rsidRDefault="00C1123D" w:rsidP="00117815">
      <w:pPr>
        <w:widowControl w:val="0"/>
        <w:autoSpaceDE w:val="0"/>
        <w:autoSpaceDN w:val="0"/>
        <w:adjustRightInd w:val="0"/>
        <w:rPr>
          <w:rFonts w:ascii="Garamond" w:hAnsi="Garamond"/>
        </w:rPr>
      </w:pPr>
      <w:r>
        <w:rPr>
          <w:rFonts w:ascii="Garamond" w:hAnsi="Garamond"/>
        </w:rPr>
        <w:tab/>
        <w:t>University of Texas at Austin</w:t>
      </w:r>
    </w:p>
    <w:p w14:paraId="178907F5" w14:textId="207DCB84" w:rsidR="00C1123D" w:rsidRDefault="00C1123D" w:rsidP="00117815">
      <w:pPr>
        <w:widowControl w:val="0"/>
        <w:autoSpaceDE w:val="0"/>
        <w:autoSpaceDN w:val="0"/>
        <w:adjustRightInd w:val="0"/>
        <w:rPr>
          <w:rFonts w:ascii="Garamond" w:hAnsi="Garamond"/>
        </w:rPr>
      </w:pPr>
      <w:r>
        <w:rPr>
          <w:rFonts w:ascii="Garamond" w:hAnsi="Garamond"/>
        </w:rPr>
        <w:t>Adjunct, Department of Literature, Rhetoric and Writing</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2015</w:t>
      </w:r>
    </w:p>
    <w:p w14:paraId="14F553FB" w14:textId="7049D3CE" w:rsidR="00C1123D" w:rsidRDefault="00C1123D" w:rsidP="00117815">
      <w:pPr>
        <w:widowControl w:val="0"/>
        <w:autoSpaceDE w:val="0"/>
        <w:autoSpaceDN w:val="0"/>
        <w:adjustRightInd w:val="0"/>
        <w:rPr>
          <w:rFonts w:ascii="Garamond" w:hAnsi="Garamond"/>
        </w:rPr>
      </w:pPr>
      <w:r>
        <w:rPr>
          <w:rFonts w:ascii="Garamond" w:hAnsi="Garamond"/>
        </w:rPr>
        <w:tab/>
        <w:t>St. Edward’s University</w:t>
      </w:r>
    </w:p>
    <w:p w14:paraId="100A2569" w14:textId="1343917D" w:rsidR="00C1123D" w:rsidRDefault="00C1123D" w:rsidP="00117815">
      <w:pPr>
        <w:widowControl w:val="0"/>
        <w:autoSpaceDE w:val="0"/>
        <w:autoSpaceDN w:val="0"/>
        <w:adjustRightInd w:val="0"/>
        <w:rPr>
          <w:rFonts w:ascii="Garamond" w:hAnsi="Garamond"/>
        </w:rPr>
      </w:pPr>
      <w:r>
        <w:rPr>
          <w:rFonts w:ascii="Garamond" w:hAnsi="Garamond"/>
        </w:rPr>
        <w:t>Presidential Excellence Postdoctoral Fellow, Department of English</w:t>
      </w:r>
      <w:r>
        <w:rPr>
          <w:rFonts w:ascii="Garamond" w:hAnsi="Garamond"/>
        </w:rPr>
        <w:tab/>
      </w:r>
      <w:r>
        <w:rPr>
          <w:rFonts w:ascii="Garamond" w:hAnsi="Garamond"/>
        </w:rPr>
        <w:tab/>
      </w:r>
      <w:r>
        <w:rPr>
          <w:rFonts w:ascii="Garamond" w:hAnsi="Garamond"/>
        </w:rPr>
        <w:tab/>
        <w:t xml:space="preserve">       2014-2015</w:t>
      </w:r>
    </w:p>
    <w:p w14:paraId="223123E8" w14:textId="523B374C" w:rsidR="00C1123D" w:rsidRPr="00C1123D" w:rsidRDefault="00C1123D" w:rsidP="00117815">
      <w:pPr>
        <w:widowControl w:val="0"/>
        <w:autoSpaceDE w:val="0"/>
        <w:autoSpaceDN w:val="0"/>
        <w:adjustRightInd w:val="0"/>
        <w:rPr>
          <w:rFonts w:ascii="Garamond" w:hAnsi="Garamond"/>
          <w:smallCaps/>
        </w:rPr>
      </w:pPr>
      <w:r>
        <w:rPr>
          <w:rFonts w:ascii="Garamond" w:hAnsi="Garamond"/>
        </w:rPr>
        <w:tab/>
        <w:t>University of Texas at Austin</w:t>
      </w:r>
    </w:p>
    <w:p w14:paraId="47BE6C81" w14:textId="77777777" w:rsidR="00C1123D" w:rsidRDefault="00C1123D" w:rsidP="00117815">
      <w:pPr>
        <w:widowControl w:val="0"/>
        <w:autoSpaceDE w:val="0"/>
        <w:autoSpaceDN w:val="0"/>
        <w:adjustRightInd w:val="0"/>
        <w:rPr>
          <w:rFonts w:ascii="Garamond" w:hAnsi="Garamond"/>
        </w:rPr>
      </w:pPr>
      <w:r>
        <w:rPr>
          <w:rFonts w:ascii="Garamond" w:hAnsi="Garamond"/>
        </w:rPr>
        <w:t>Assistant Instructor, Department of English</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2011-2014</w:t>
      </w:r>
    </w:p>
    <w:p w14:paraId="3BE281F1" w14:textId="77777777" w:rsidR="00C1123D" w:rsidRDefault="00C1123D" w:rsidP="00117815">
      <w:pPr>
        <w:widowControl w:val="0"/>
        <w:autoSpaceDE w:val="0"/>
        <w:autoSpaceDN w:val="0"/>
        <w:adjustRightInd w:val="0"/>
        <w:rPr>
          <w:rFonts w:ascii="Garamond" w:hAnsi="Garamond"/>
        </w:rPr>
      </w:pPr>
      <w:r>
        <w:rPr>
          <w:rFonts w:ascii="Garamond" w:hAnsi="Garamond"/>
        </w:rPr>
        <w:tab/>
        <w:t>University of Texas at Austin</w:t>
      </w:r>
    </w:p>
    <w:p w14:paraId="56A35D0E" w14:textId="2D873189" w:rsidR="00F96912" w:rsidRDefault="00C1123D" w:rsidP="00117815">
      <w:pPr>
        <w:widowControl w:val="0"/>
        <w:autoSpaceDE w:val="0"/>
        <w:autoSpaceDN w:val="0"/>
        <w:adjustRightInd w:val="0"/>
        <w:rPr>
          <w:rFonts w:ascii="Garamond" w:hAnsi="Garamond"/>
        </w:rPr>
      </w:pPr>
      <w:r>
        <w:rPr>
          <w:rFonts w:ascii="Garamond" w:hAnsi="Garamond"/>
        </w:rPr>
        <w:t>Assistant Instructor, Department of Rhetoric and Writing</w:t>
      </w:r>
      <w:r>
        <w:rPr>
          <w:rFonts w:ascii="Garamond" w:hAnsi="Garamond"/>
        </w:rPr>
        <w:tab/>
      </w:r>
      <w:r>
        <w:rPr>
          <w:rFonts w:ascii="Garamond" w:hAnsi="Garamond"/>
        </w:rPr>
        <w:tab/>
      </w:r>
      <w:r>
        <w:rPr>
          <w:rFonts w:ascii="Garamond" w:hAnsi="Garamond"/>
        </w:rPr>
        <w:tab/>
      </w:r>
      <w:r>
        <w:rPr>
          <w:rFonts w:ascii="Garamond" w:hAnsi="Garamond"/>
        </w:rPr>
        <w:tab/>
        <w:t xml:space="preserve">       2008-2010</w:t>
      </w:r>
      <w:r w:rsidR="00095476">
        <w:rPr>
          <w:rFonts w:ascii="Garamond" w:hAnsi="Garamond"/>
        </w:rPr>
        <w:tab/>
      </w:r>
    </w:p>
    <w:p w14:paraId="36842757" w14:textId="06E614E4" w:rsidR="00C1123D" w:rsidRDefault="00C1123D" w:rsidP="00117815">
      <w:pPr>
        <w:widowControl w:val="0"/>
        <w:autoSpaceDE w:val="0"/>
        <w:autoSpaceDN w:val="0"/>
        <w:adjustRightInd w:val="0"/>
        <w:rPr>
          <w:rFonts w:ascii="Garamond" w:hAnsi="Garamond"/>
        </w:rPr>
      </w:pPr>
      <w:r>
        <w:rPr>
          <w:rFonts w:ascii="Garamond" w:hAnsi="Garamond"/>
        </w:rPr>
        <w:tab/>
        <w:t>University of Texas at Austin</w:t>
      </w:r>
    </w:p>
    <w:p w14:paraId="18944A41" w14:textId="76399EA9" w:rsidR="00095476" w:rsidRPr="00C1123D" w:rsidRDefault="00095476" w:rsidP="00117815">
      <w:pPr>
        <w:widowControl w:val="0"/>
        <w:autoSpaceDE w:val="0"/>
        <w:autoSpaceDN w:val="0"/>
        <w:adjustRightInd w:val="0"/>
        <w:rPr>
          <w:rFonts w:ascii="Garamond" w:hAnsi="Garamond"/>
        </w:rPr>
      </w:pPr>
      <w:r>
        <w:rPr>
          <w:rFonts w:ascii="Garamond" w:hAnsi="Garamond" w:cs="Times New Roman"/>
        </w:rPr>
        <w:t xml:space="preserve">Graduate Teaching Assistant (Instructor of </w:t>
      </w:r>
      <w:r w:rsidR="00C1123D">
        <w:rPr>
          <w:rFonts w:ascii="Garamond" w:hAnsi="Garamond" w:cs="Times New Roman"/>
        </w:rPr>
        <w:t>Record), Department of English</w:t>
      </w:r>
      <w:r w:rsidR="00C1123D">
        <w:rPr>
          <w:rFonts w:ascii="Garamond" w:hAnsi="Garamond" w:cs="Times New Roman"/>
        </w:rPr>
        <w:tab/>
      </w:r>
      <w:r w:rsidR="00C1123D">
        <w:rPr>
          <w:rFonts w:ascii="Garamond" w:hAnsi="Garamond" w:cs="Times New Roman"/>
        </w:rPr>
        <w:tab/>
      </w:r>
      <w:r>
        <w:rPr>
          <w:rFonts w:ascii="Garamond" w:hAnsi="Garamond" w:cs="Times New Roman"/>
        </w:rPr>
        <w:t xml:space="preserve">       2005-2007</w:t>
      </w:r>
    </w:p>
    <w:p w14:paraId="2D646C8F" w14:textId="725C47E1" w:rsidR="00117815" w:rsidRPr="00095476" w:rsidRDefault="00095476" w:rsidP="00117815">
      <w:pPr>
        <w:widowControl w:val="0"/>
        <w:autoSpaceDE w:val="0"/>
        <w:autoSpaceDN w:val="0"/>
        <w:adjustRightInd w:val="0"/>
        <w:rPr>
          <w:rFonts w:ascii="Garamond" w:hAnsi="Garamond" w:cs="Times New Roman"/>
        </w:rPr>
      </w:pPr>
      <w:r>
        <w:rPr>
          <w:rFonts w:ascii="Garamond" w:hAnsi="Garamond" w:cs="Times New Roman"/>
        </w:rPr>
        <w:tab/>
        <w:t xml:space="preserve">     Ohio University</w:t>
      </w:r>
    </w:p>
    <w:p w14:paraId="17B0E034" w14:textId="77777777" w:rsidR="00095476" w:rsidRPr="000040AC" w:rsidRDefault="00095476" w:rsidP="00117815">
      <w:pPr>
        <w:widowControl w:val="0"/>
        <w:autoSpaceDE w:val="0"/>
        <w:autoSpaceDN w:val="0"/>
        <w:adjustRightInd w:val="0"/>
        <w:rPr>
          <w:rFonts w:ascii="Garamond" w:hAnsi="Garamond" w:cs="Times New Roman"/>
        </w:rPr>
      </w:pPr>
    </w:p>
    <w:p w14:paraId="233D5D2C" w14:textId="77777777" w:rsidR="00095476" w:rsidRDefault="00095476" w:rsidP="00095476">
      <w:pPr>
        <w:widowControl w:val="0"/>
        <w:autoSpaceDE w:val="0"/>
        <w:autoSpaceDN w:val="0"/>
        <w:adjustRightInd w:val="0"/>
        <w:rPr>
          <w:rFonts w:ascii="Garamond" w:hAnsi="Garamond" w:cs="Times New Roman"/>
          <w:b/>
        </w:rPr>
      </w:pPr>
      <w:r>
        <w:rPr>
          <w:rFonts w:ascii="Garamond" w:hAnsi="Garamond" w:cs="Times New Roman"/>
          <w:b/>
        </w:rPr>
        <w:t>PUBLICATIONS</w:t>
      </w:r>
    </w:p>
    <w:p w14:paraId="042C313D" w14:textId="77777777" w:rsidR="00095476" w:rsidRPr="000040AC" w:rsidRDefault="00DC7FA3" w:rsidP="00095476">
      <w:pPr>
        <w:widowControl w:val="0"/>
        <w:autoSpaceDE w:val="0"/>
        <w:autoSpaceDN w:val="0"/>
        <w:adjustRightInd w:val="0"/>
        <w:rPr>
          <w:rFonts w:ascii="Garamond" w:hAnsi="Garamond" w:cs="Times New Roman"/>
          <w:b/>
        </w:rPr>
      </w:pPr>
      <w:r>
        <w:rPr>
          <w:rFonts w:ascii="Garamond" w:hAnsi="Garamond"/>
          <w:smallCaps/>
        </w:rPr>
        <w:pict w14:anchorId="753C3EAD">
          <v:rect id="_x0000_i1027" style="width:0;height:1.5pt" o:hralign="center" o:hrstd="t" o:hr="t" fillcolor="#aaa" stroked="f"/>
        </w:pict>
      </w:r>
    </w:p>
    <w:p w14:paraId="2E6992E1" w14:textId="77777777" w:rsidR="00095476" w:rsidRDefault="00095476" w:rsidP="00095476">
      <w:pPr>
        <w:widowControl w:val="0"/>
        <w:autoSpaceDE w:val="0"/>
        <w:autoSpaceDN w:val="0"/>
        <w:adjustRightInd w:val="0"/>
        <w:rPr>
          <w:rFonts w:ascii="Garamond" w:hAnsi="Garamond" w:cs="Times New Roman"/>
          <w:b/>
        </w:rPr>
      </w:pPr>
      <w:r>
        <w:rPr>
          <w:rFonts w:ascii="Garamond" w:hAnsi="Garamond" w:cs="Times New Roman"/>
          <w:b/>
        </w:rPr>
        <w:t>Refereed Journal Articles</w:t>
      </w:r>
    </w:p>
    <w:p w14:paraId="2334918A" w14:textId="77777777" w:rsidR="00095476" w:rsidRPr="00F33581" w:rsidRDefault="00095476" w:rsidP="00095476">
      <w:pPr>
        <w:widowControl w:val="0"/>
        <w:tabs>
          <w:tab w:val="left" w:pos="630"/>
        </w:tabs>
        <w:autoSpaceDE w:val="0"/>
        <w:autoSpaceDN w:val="0"/>
        <w:adjustRightInd w:val="0"/>
        <w:rPr>
          <w:rFonts w:ascii="Garamond" w:hAnsi="Garamond" w:cs="Times New Roman"/>
          <w:kern w:val="1"/>
        </w:rPr>
      </w:pPr>
      <w:r>
        <w:rPr>
          <w:rFonts w:ascii="Garamond" w:hAnsi="Garamond" w:cs="Times New Roman"/>
          <w:kern w:val="1"/>
        </w:rPr>
        <w:t>“</w:t>
      </w:r>
      <w:r w:rsidRPr="000040AC">
        <w:rPr>
          <w:rFonts w:ascii="Garamond" w:hAnsi="Garamond" w:cs="Times New Roman"/>
          <w:kern w:val="1"/>
        </w:rPr>
        <w:t xml:space="preserve">Archiving the Door of No Return in Dionne Brand’s </w:t>
      </w:r>
      <w:r w:rsidRPr="000040AC">
        <w:rPr>
          <w:rFonts w:ascii="Garamond" w:hAnsi="Garamond" w:cs="Times New Roman"/>
          <w:i/>
          <w:kern w:val="1"/>
        </w:rPr>
        <w:t>At the Full and Change of the Moon</w:t>
      </w:r>
      <w:r w:rsidRPr="000040AC">
        <w:rPr>
          <w:rFonts w:ascii="Garamond" w:hAnsi="Garamond" w:cs="Times New Roman"/>
          <w:kern w:val="1"/>
        </w:rPr>
        <w:t>.”</w:t>
      </w:r>
      <w:r>
        <w:rPr>
          <w:rFonts w:ascii="Garamond" w:hAnsi="Garamond" w:cs="Times New Roman"/>
          <w:kern w:val="1"/>
        </w:rPr>
        <w:t xml:space="preserve"> </w:t>
      </w:r>
      <w:r>
        <w:rPr>
          <w:rFonts w:ascii="Garamond" w:hAnsi="Garamond" w:cs="Times New Roman"/>
          <w:i/>
          <w:kern w:val="1"/>
        </w:rPr>
        <w:t xml:space="preserve">Meridians: </w:t>
      </w:r>
      <w:r>
        <w:rPr>
          <w:rFonts w:ascii="Garamond" w:hAnsi="Garamond" w:cs="Times New Roman"/>
          <w:i/>
          <w:kern w:val="1"/>
        </w:rPr>
        <w:tab/>
        <w:t xml:space="preserve">Feminism, Race, Transnationalism. </w:t>
      </w:r>
      <w:r>
        <w:rPr>
          <w:rFonts w:ascii="Garamond" w:hAnsi="Garamond" w:cs="Times New Roman"/>
          <w:kern w:val="1"/>
        </w:rPr>
        <w:t>13.2 (2015). 123-147.</w:t>
      </w:r>
    </w:p>
    <w:p w14:paraId="32C01FC5" w14:textId="77777777" w:rsidR="00095476" w:rsidRDefault="00095476" w:rsidP="00095476">
      <w:pPr>
        <w:widowControl w:val="0"/>
        <w:tabs>
          <w:tab w:val="left" w:pos="630"/>
        </w:tabs>
        <w:autoSpaceDE w:val="0"/>
        <w:autoSpaceDN w:val="0"/>
        <w:adjustRightInd w:val="0"/>
        <w:rPr>
          <w:rFonts w:ascii="Garamond" w:hAnsi="Garamond" w:cs="Times New Roman"/>
          <w:kern w:val="1"/>
        </w:rPr>
      </w:pPr>
      <w:r w:rsidRPr="000040AC">
        <w:rPr>
          <w:rFonts w:ascii="Garamond" w:hAnsi="Garamond" w:cs="Times New Roman"/>
          <w:kern w:val="1"/>
        </w:rPr>
        <w:t xml:space="preserve">“‘Nothing ever ends’: </w:t>
      </w:r>
      <w:r>
        <w:rPr>
          <w:rFonts w:ascii="Garamond" w:hAnsi="Garamond" w:cs="Times New Roman"/>
          <w:kern w:val="1"/>
        </w:rPr>
        <w:t>Archives of Written and Graphic Testimony</w:t>
      </w:r>
      <w:r w:rsidRPr="000040AC">
        <w:rPr>
          <w:rFonts w:ascii="Garamond" w:hAnsi="Garamond" w:cs="Times New Roman"/>
          <w:kern w:val="1"/>
        </w:rPr>
        <w:t xml:space="preserve"> in </w:t>
      </w:r>
      <w:r w:rsidRPr="000040AC">
        <w:rPr>
          <w:rFonts w:ascii="Garamond" w:hAnsi="Garamond" w:cs="Times New Roman"/>
          <w:i/>
          <w:kern w:val="1"/>
        </w:rPr>
        <w:t xml:space="preserve">The Brief Wondrous Life of </w:t>
      </w:r>
      <w:r>
        <w:rPr>
          <w:rFonts w:ascii="Garamond" w:hAnsi="Garamond" w:cs="Times New Roman"/>
          <w:i/>
          <w:kern w:val="1"/>
        </w:rPr>
        <w:tab/>
      </w:r>
      <w:r w:rsidRPr="000040AC">
        <w:rPr>
          <w:rFonts w:ascii="Garamond" w:hAnsi="Garamond" w:cs="Times New Roman"/>
          <w:i/>
          <w:kern w:val="1"/>
        </w:rPr>
        <w:t>Oscar Wao.</w:t>
      </w:r>
      <w:r w:rsidRPr="000040AC">
        <w:rPr>
          <w:rFonts w:ascii="Garamond" w:hAnsi="Garamond" w:cs="Times New Roman"/>
          <w:kern w:val="1"/>
        </w:rPr>
        <w:t>”</w:t>
      </w:r>
      <w:r>
        <w:rPr>
          <w:rFonts w:ascii="Garamond" w:hAnsi="Garamond" w:cs="Times New Roman"/>
          <w:kern w:val="1"/>
        </w:rPr>
        <w:t xml:space="preserve"> </w:t>
      </w:r>
      <w:r>
        <w:rPr>
          <w:rFonts w:ascii="Garamond" w:hAnsi="Garamond" w:cs="Times New Roman"/>
          <w:i/>
          <w:kern w:val="1"/>
        </w:rPr>
        <w:t>ARIEL: A Review of International English Literature</w:t>
      </w:r>
      <w:r>
        <w:rPr>
          <w:rFonts w:ascii="Garamond" w:hAnsi="Garamond" w:cs="Times New Roman"/>
          <w:kern w:val="1"/>
        </w:rPr>
        <w:t>. 46.4 (2015): 123-153.</w:t>
      </w:r>
    </w:p>
    <w:p w14:paraId="0F8F8ABB" w14:textId="77777777" w:rsidR="00095476" w:rsidRDefault="00095476" w:rsidP="00095476">
      <w:pPr>
        <w:widowControl w:val="0"/>
        <w:autoSpaceDE w:val="0"/>
        <w:autoSpaceDN w:val="0"/>
        <w:adjustRightInd w:val="0"/>
        <w:rPr>
          <w:rFonts w:ascii="Garamond" w:hAnsi="Garamond" w:cs="Times New Roman"/>
          <w:b/>
        </w:rPr>
      </w:pPr>
    </w:p>
    <w:p w14:paraId="10C9EA53" w14:textId="77777777" w:rsidR="00095476" w:rsidRPr="000040AC" w:rsidRDefault="00095476" w:rsidP="00095476">
      <w:pPr>
        <w:widowControl w:val="0"/>
        <w:autoSpaceDE w:val="0"/>
        <w:autoSpaceDN w:val="0"/>
        <w:adjustRightInd w:val="0"/>
        <w:rPr>
          <w:rFonts w:ascii="Garamond" w:hAnsi="Garamond" w:cs="Times New Roman"/>
        </w:rPr>
      </w:pPr>
      <w:r w:rsidRPr="000040AC">
        <w:rPr>
          <w:rFonts w:ascii="Garamond" w:hAnsi="Garamond" w:cs="Times New Roman"/>
          <w:b/>
        </w:rPr>
        <w:t>Book Reviews</w:t>
      </w:r>
    </w:p>
    <w:p w14:paraId="2D2F2315" w14:textId="77777777" w:rsidR="00095476" w:rsidRPr="000040AC" w:rsidRDefault="00095476" w:rsidP="00095476">
      <w:pPr>
        <w:widowControl w:val="0"/>
        <w:autoSpaceDE w:val="0"/>
        <w:autoSpaceDN w:val="0"/>
        <w:adjustRightInd w:val="0"/>
        <w:rPr>
          <w:rFonts w:ascii="Garamond" w:hAnsi="Garamond" w:cs="Times New Roman"/>
          <w:b/>
        </w:rPr>
      </w:pPr>
      <w:r w:rsidRPr="000040AC">
        <w:rPr>
          <w:rFonts w:ascii="Garamond" w:hAnsi="Garamond" w:cs="Times New Roman"/>
          <w:bCs/>
        </w:rPr>
        <w:t xml:space="preserve">“Shall We Overcome?” Review of </w:t>
      </w:r>
      <w:r w:rsidRPr="000040AC">
        <w:rPr>
          <w:rFonts w:ascii="Garamond" w:hAnsi="Garamond" w:cs="Times New Roman"/>
          <w:bCs/>
          <w:i/>
        </w:rPr>
        <w:t>¡Venceremos?: The Erotics of Black Self-Making in Cuba</w:t>
      </w:r>
      <w:r>
        <w:rPr>
          <w:rFonts w:ascii="Garamond" w:hAnsi="Garamond" w:cs="Times New Roman"/>
          <w:bCs/>
        </w:rPr>
        <w:t xml:space="preserve">, by </w:t>
      </w:r>
      <w:r w:rsidRPr="000040AC">
        <w:rPr>
          <w:rFonts w:ascii="Garamond" w:hAnsi="Garamond" w:cs="Times New Roman"/>
          <w:bCs/>
        </w:rPr>
        <w:t xml:space="preserve">Jafari S. </w:t>
      </w:r>
      <w:r>
        <w:rPr>
          <w:rFonts w:ascii="Garamond" w:hAnsi="Garamond" w:cs="Times New Roman"/>
          <w:bCs/>
        </w:rPr>
        <w:tab/>
      </w:r>
      <w:r w:rsidRPr="000040AC">
        <w:rPr>
          <w:rFonts w:ascii="Garamond" w:hAnsi="Garamond" w:cs="Times New Roman"/>
          <w:bCs/>
        </w:rPr>
        <w:t xml:space="preserve">Allen. </w:t>
      </w:r>
      <w:r w:rsidRPr="000040AC">
        <w:rPr>
          <w:rFonts w:ascii="Garamond" w:hAnsi="Garamond" w:cs="Times New Roman"/>
          <w:bCs/>
          <w:i/>
        </w:rPr>
        <w:t>GLQ: A Journal of Lesbian and Gay Studies</w:t>
      </w:r>
      <w:r w:rsidRPr="000040AC">
        <w:rPr>
          <w:rFonts w:ascii="Garamond" w:hAnsi="Garamond" w:cs="Times New Roman"/>
          <w:bCs/>
        </w:rPr>
        <w:t xml:space="preserve"> 18.4 (2012): 621-23.</w:t>
      </w:r>
    </w:p>
    <w:p w14:paraId="0461A790" w14:textId="77777777" w:rsidR="00095476" w:rsidRPr="00237B28" w:rsidRDefault="00095476" w:rsidP="00095476">
      <w:pPr>
        <w:widowControl w:val="0"/>
        <w:tabs>
          <w:tab w:val="left" w:pos="630"/>
        </w:tabs>
        <w:autoSpaceDE w:val="0"/>
        <w:autoSpaceDN w:val="0"/>
        <w:adjustRightInd w:val="0"/>
        <w:rPr>
          <w:rStyle w:val="Hyperlink"/>
          <w:rFonts w:ascii="Garamond" w:hAnsi="Garamond" w:cs="Times New Roman"/>
        </w:rPr>
      </w:pPr>
      <w:r w:rsidRPr="000040AC">
        <w:rPr>
          <w:rFonts w:ascii="Garamond" w:hAnsi="Garamond" w:cs="Times New Roman"/>
          <w:bCs/>
        </w:rPr>
        <w:t xml:space="preserve">Review of </w:t>
      </w:r>
      <w:r w:rsidRPr="000040AC">
        <w:rPr>
          <w:rFonts w:ascii="Garamond" w:hAnsi="Garamond" w:cs="Times New Roman"/>
          <w:bCs/>
          <w:i/>
        </w:rPr>
        <w:t>The Feeling of Kinship: Queer Liberalism and the Racialization of Intimacy</w:t>
      </w:r>
      <w:r>
        <w:rPr>
          <w:rFonts w:ascii="Garamond" w:hAnsi="Garamond" w:cs="Times New Roman"/>
          <w:bCs/>
        </w:rPr>
        <w:t xml:space="preserve">, by </w:t>
      </w:r>
      <w:r w:rsidRPr="000040AC">
        <w:rPr>
          <w:rFonts w:ascii="Garamond" w:hAnsi="Garamond" w:cs="Times New Roman"/>
          <w:bCs/>
        </w:rPr>
        <w:t xml:space="preserve">David L. Eng. </w:t>
      </w:r>
      <w:r w:rsidRPr="000040AC">
        <w:rPr>
          <w:rFonts w:ascii="Garamond" w:hAnsi="Garamond" w:cs="Times New Roman"/>
          <w:bCs/>
          <w:i/>
        </w:rPr>
        <w:t xml:space="preserve">E3W </w:t>
      </w:r>
      <w:r>
        <w:rPr>
          <w:rFonts w:ascii="Garamond" w:hAnsi="Garamond" w:cs="Times New Roman"/>
          <w:bCs/>
          <w:i/>
        </w:rPr>
        <w:tab/>
      </w:r>
      <w:r w:rsidRPr="000040AC">
        <w:rPr>
          <w:rFonts w:ascii="Garamond" w:hAnsi="Garamond" w:cs="Times New Roman"/>
          <w:bCs/>
          <w:i/>
        </w:rPr>
        <w:t xml:space="preserve">Review of Books </w:t>
      </w:r>
      <w:r w:rsidRPr="000040AC">
        <w:rPr>
          <w:rFonts w:ascii="Garamond" w:hAnsi="Garamond" w:cs="Times New Roman"/>
          <w:bCs/>
        </w:rPr>
        <w:t>11 (Spring 2011): 38-39.</w:t>
      </w:r>
      <w:r w:rsidRPr="000040AC">
        <w:rPr>
          <w:rFonts w:ascii="Garamond" w:hAnsi="Garamond"/>
        </w:rPr>
        <w:t xml:space="preserve"> </w:t>
      </w:r>
      <w:r w:rsidRPr="000040AC">
        <w:rPr>
          <w:rFonts w:ascii="Garamond" w:hAnsi="Garamond" w:cs="Times New Roman"/>
        </w:rPr>
        <w:t>&lt;</w:t>
      </w:r>
      <w:hyperlink r:id="rId8" w:history="1">
        <w:r w:rsidRPr="00B876B5">
          <w:rPr>
            <w:rStyle w:val="Hyperlink"/>
            <w:rFonts w:ascii="Garamond" w:hAnsi="Garamond" w:cs="Times New Roman"/>
          </w:rPr>
          <w:t>http://www.dwrl.utexas.edu/orgs/e3w/volume-11-</w:t>
        </w:r>
        <w:r w:rsidRPr="00B876B5">
          <w:rPr>
            <w:rStyle w:val="Hyperlink"/>
            <w:rFonts w:ascii="Garamond" w:hAnsi="Garamond" w:cs="Times New Roman"/>
          </w:rPr>
          <w:tab/>
          <w:t>spring-2011/new-work-in-sexuality-studies/lauren-gantz-on-the-feeling-of-kinship</w:t>
        </w:r>
      </w:hyperlink>
      <w:r w:rsidRPr="000040AC">
        <w:rPr>
          <w:rFonts w:ascii="Garamond" w:hAnsi="Garamond" w:cs="Times New Roman"/>
        </w:rPr>
        <w:t>&gt;.</w:t>
      </w:r>
    </w:p>
    <w:p w14:paraId="1B88A226" w14:textId="77777777" w:rsidR="00C1123D" w:rsidRDefault="00C1123D" w:rsidP="00095476">
      <w:pPr>
        <w:widowControl w:val="0"/>
        <w:tabs>
          <w:tab w:val="left" w:pos="630"/>
        </w:tabs>
        <w:autoSpaceDE w:val="0"/>
        <w:autoSpaceDN w:val="0"/>
        <w:adjustRightInd w:val="0"/>
        <w:ind w:left="630" w:hanging="630"/>
        <w:rPr>
          <w:rFonts w:ascii="Garamond" w:hAnsi="Garamond" w:cs="Times New Roman"/>
          <w:bCs/>
        </w:rPr>
      </w:pPr>
    </w:p>
    <w:p w14:paraId="63C13CE2" w14:textId="77777777" w:rsidR="00C1123D" w:rsidRDefault="00C1123D" w:rsidP="00095476">
      <w:pPr>
        <w:widowControl w:val="0"/>
        <w:tabs>
          <w:tab w:val="left" w:pos="630"/>
        </w:tabs>
        <w:autoSpaceDE w:val="0"/>
        <w:autoSpaceDN w:val="0"/>
        <w:adjustRightInd w:val="0"/>
        <w:ind w:left="630" w:hanging="630"/>
        <w:rPr>
          <w:rFonts w:ascii="Garamond" w:hAnsi="Garamond" w:cs="Times New Roman"/>
          <w:bCs/>
        </w:rPr>
      </w:pPr>
    </w:p>
    <w:p w14:paraId="3165E501" w14:textId="77777777" w:rsidR="00095476" w:rsidRPr="000040AC" w:rsidRDefault="00095476" w:rsidP="00095476">
      <w:pPr>
        <w:widowControl w:val="0"/>
        <w:tabs>
          <w:tab w:val="left" w:pos="630"/>
        </w:tabs>
        <w:autoSpaceDE w:val="0"/>
        <w:autoSpaceDN w:val="0"/>
        <w:adjustRightInd w:val="0"/>
        <w:ind w:left="630" w:hanging="630"/>
        <w:rPr>
          <w:rFonts w:ascii="Garamond" w:hAnsi="Garamond" w:cs="Times New Roman"/>
          <w:bCs/>
        </w:rPr>
      </w:pPr>
      <w:r w:rsidRPr="000040AC">
        <w:rPr>
          <w:rFonts w:ascii="Garamond" w:hAnsi="Garamond" w:cs="Times New Roman"/>
          <w:bCs/>
        </w:rPr>
        <w:lastRenderedPageBreak/>
        <w:t xml:space="preserve">Review of </w:t>
      </w:r>
      <w:r w:rsidRPr="000040AC">
        <w:rPr>
          <w:rFonts w:ascii="Garamond" w:hAnsi="Garamond" w:cs="Times New Roman"/>
          <w:bCs/>
          <w:i/>
        </w:rPr>
        <w:t>The Chosen Place, the Timeless People</w:t>
      </w:r>
      <w:r w:rsidRPr="000040AC">
        <w:rPr>
          <w:rFonts w:ascii="Garamond" w:hAnsi="Garamond" w:cs="Times New Roman"/>
          <w:bCs/>
        </w:rPr>
        <w:t>, by Paule Marshall.</w:t>
      </w:r>
      <w:r w:rsidRPr="000040AC">
        <w:rPr>
          <w:rFonts w:ascii="Garamond" w:hAnsi="Garamond" w:cs="Times New Roman"/>
          <w:bCs/>
          <w:u w:val="single"/>
        </w:rPr>
        <w:t xml:space="preserve"> </w:t>
      </w:r>
      <w:r w:rsidRPr="000040AC">
        <w:rPr>
          <w:rFonts w:ascii="Garamond" w:hAnsi="Garamond" w:cs="Times New Roman"/>
          <w:bCs/>
          <w:i/>
        </w:rPr>
        <w:t xml:space="preserve">E3W Review of Books </w:t>
      </w:r>
      <w:r>
        <w:rPr>
          <w:rFonts w:ascii="Garamond" w:hAnsi="Garamond" w:cs="Times New Roman"/>
          <w:bCs/>
        </w:rPr>
        <w:t xml:space="preserve">10 (Spring </w:t>
      </w:r>
      <w:r w:rsidRPr="000040AC">
        <w:rPr>
          <w:rFonts w:ascii="Garamond" w:hAnsi="Garamond" w:cs="Times New Roman"/>
          <w:bCs/>
        </w:rPr>
        <w:t>2010): 57-58. &lt;</w:t>
      </w:r>
      <w:hyperlink r:id="rId9" w:history="1">
        <w:r w:rsidRPr="000040AC">
          <w:rPr>
            <w:rStyle w:val="Hyperlink"/>
            <w:rFonts w:ascii="Garamond" w:hAnsi="Garamond" w:cs="Times New Roman"/>
            <w:bCs/>
          </w:rPr>
          <w:t>http://www.dwrl.utexas.edu/orgs/e3w/volume-10-spring-2010/rules-of-engagement-humanitarian-aid-and-community-practice/lauren-gantz-on</w:t>
        </w:r>
      </w:hyperlink>
      <w:r w:rsidRPr="000040AC">
        <w:rPr>
          <w:rFonts w:ascii="Garamond" w:hAnsi="Garamond" w:cs="Times New Roman"/>
          <w:bCs/>
        </w:rPr>
        <w:t>&gt;.</w:t>
      </w:r>
    </w:p>
    <w:p w14:paraId="2D0F18DA" w14:textId="77777777" w:rsidR="00095476" w:rsidRPr="00EE6EF6" w:rsidRDefault="00095476" w:rsidP="00095476">
      <w:pPr>
        <w:widowControl w:val="0"/>
        <w:tabs>
          <w:tab w:val="left" w:pos="630"/>
        </w:tabs>
        <w:autoSpaceDE w:val="0"/>
        <w:autoSpaceDN w:val="0"/>
        <w:adjustRightInd w:val="0"/>
        <w:ind w:left="630" w:hanging="630"/>
        <w:rPr>
          <w:rFonts w:ascii="Garamond" w:hAnsi="Garamond" w:cs="Times New Roman"/>
          <w:color w:val="0000FF"/>
        </w:rPr>
      </w:pPr>
      <w:r w:rsidRPr="000040AC">
        <w:rPr>
          <w:rFonts w:ascii="Garamond" w:hAnsi="Garamond" w:cs="Times New Roman"/>
        </w:rPr>
        <w:t xml:space="preserve">Review of </w:t>
      </w:r>
      <w:r w:rsidRPr="000040AC">
        <w:rPr>
          <w:rFonts w:ascii="Garamond" w:hAnsi="Garamond" w:cs="Times New Roman"/>
          <w:i/>
          <w:iCs/>
        </w:rPr>
        <w:t>The Brief Wondrous Life of Oscar Wao</w:t>
      </w:r>
      <w:r w:rsidRPr="000040AC">
        <w:rPr>
          <w:rFonts w:ascii="Garamond" w:hAnsi="Garamond" w:cs="Times New Roman"/>
        </w:rPr>
        <w:t xml:space="preserve">, by Junot Díaz. </w:t>
      </w:r>
      <w:r w:rsidRPr="000040AC">
        <w:rPr>
          <w:rFonts w:ascii="Garamond" w:hAnsi="Garamond" w:cs="Times New Roman"/>
          <w:i/>
          <w:iCs/>
        </w:rPr>
        <w:t>E3W Review of Books</w:t>
      </w:r>
      <w:r w:rsidRPr="000040AC">
        <w:rPr>
          <w:rFonts w:ascii="Garamond" w:hAnsi="Garamond" w:cs="Times New Roman"/>
        </w:rPr>
        <w:t xml:space="preserve"> 9 (Spring 2009): 14-15. &lt;</w:t>
      </w:r>
      <w:hyperlink r:id="rId10" w:history="1">
        <w:r w:rsidRPr="00B876B5">
          <w:rPr>
            <w:rStyle w:val="Hyperlink"/>
            <w:rFonts w:ascii="Garamond" w:hAnsi="Garamond" w:cs="Times New Roman"/>
          </w:rPr>
          <w:t>http://www.dwrl.utexas.edu/orgs/e3w/volume-9-spring-2009/2009-general-section/lauren-gantz-on-the-brief-wondrous-life-of-oscar-wao</w:t>
        </w:r>
      </w:hyperlink>
      <w:r w:rsidRPr="000040AC">
        <w:rPr>
          <w:rFonts w:ascii="Garamond" w:hAnsi="Garamond" w:cs="Times New Roman"/>
        </w:rPr>
        <w:t>&gt;.</w:t>
      </w:r>
    </w:p>
    <w:p w14:paraId="37393398" w14:textId="77777777" w:rsidR="00095476" w:rsidRPr="000040AC" w:rsidRDefault="00095476" w:rsidP="00095476">
      <w:pPr>
        <w:widowControl w:val="0"/>
        <w:tabs>
          <w:tab w:val="left" w:pos="630"/>
        </w:tabs>
        <w:autoSpaceDE w:val="0"/>
        <w:autoSpaceDN w:val="0"/>
        <w:adjustRightInd w:val="0"/>
        <w:rPr>
          <w:rFonts w:ascii="Garamond" w:hAnsi="Garamond" w:cs="Times New Roman"/>
          <w:kern w:val="1"/>
        </w:rPr>
      </w:pPr>
      <w:r w:rsidRPr="000040AC">
        <w:rPr>
          <w:rFonts w:ascii="Garamond" w:hAnsi="Garamond" w:cs="Times New Roman"/>
          <w:kern w:val="1"/>
        </w:rPr>
        <w:t xml:space="preserve">Review of </w:t>
      </w:r>
      <w:r w:rsidRPr="000040AC">
        <w:rPr>
          <w:rFonts w:ascii="Garamond" w:hAnsi="Garamond" w:cs="Times New Roman"/>
          <w:i/>
          <w:iCs/>
          <w:kern w:val="1"/>
        </w:rPr>
        <w:t>The Palm Wine Drinkard</w:t>
      </w:r>
      <w:r w:rsidRPr="000040AC">
        <w:rPr>
          <w:rFonts w:ascii="Garamond" w:hAnsi="Garamond" w:cs="Times New Roman"/>
          <w:kern w:val="1"/>
        </w:rPr>
        <w:t xml:space="preserve">, by Amos Tutuola. </w:t>
      </w:r>
      <w:r w:rsidRPr="000040AC">
        <w:rPr>
          <w:rFonts w:ascii="Garamond" w:hAnsi="Garamond" w:cs="Times New Roman"/>
          <w:i/>
          <w:iCs/>
          <w:kern w:val="1"/>
        </w:rPr>
        <w:t>E3W Review of Books</w:t>
      </w:r>
      <w:r w:rsidRPr="000040AC">
        <w:rPr>
          <w:rFonts w:ascii="Garamond" w:hAnsi="Garamond" w:cs="Times New Roman"/>
          <w:kern w:val="1"/>
        </w:rPr>
        <w:t xml:space="preserve"> 8 (Spring 2008): 50. </w:t>
      </w:r>
      <w:r>
        <w:rPr>
          <w:rFonts w:ascii="Garamond" w:hAnsi="Garamond" w:cs="Times New Roman"/>
          <w:kern w:val="1"/>
        </w:rPr>
        <w:tab/>
      </w:r>
      <w:hyperlink r:id="rId11" w:history="1">
        <w:r w:rsidRPr="00010AA0">
          <w:rPr>
            <w:rStyle w:val="Hyperlink"/>
            <w:rFonts w:ascii="Garamond" w:hAnsi="Garamond" w:cs="Times New Roman"/>
            <w:kern w:val="1"/>
          </w:rPr>
          <w:t>&lt;http://www.dwrl.utexas.edu/orgs/e3w/volume-8-spring-2008/writing-the-african-</w:t>
        </w:r>
        <w:r w:rsidRPr="00010AA0">
          <w:rPr>
            <w:rStyle w:val="Hyperlink"/>
            <w:rFonts w:ascii="Garamond" w:hAnsi="Garamond" w:cs="Times New Roman"/>
            <w:kern w:val="1"/>
          </w:rPr>
          <w:tab/>
          <w:t>imaginary/lauren-gantz-on-the-palm-wine-drinkard&gt;.</w:t>
        </w:r>
      </w:hyperlink>
    </w:p>
    <w:p w14:paraId="6C64E1ED" w14:textId="287D243D" w:rsidR="00095476" w:rsidRDefault="00095476" w:rsidP="00095476">
      <w:pPr>
        <w:widowControl w:val="0"/>
        <w:autoSpaceDE w:val="0"/>
        <w:autoSpaceDN w:val="0"/>
        <w:adjustRightInd w:val="0"/>
        <w:rPr>
          <w:rFonts w:ascii="Garamond" w:hAnsi="Garamond" w:cs="Times New Roman"/>
          <w:b/>
        </w:rPr>
      </w:pPr>
      <w:r w:rsidRPr="000040AC">
        <w:rPr>
          <w:rFonts w:ascii="Garamond" w:hAnsi="Garamond" w:cs="Times New Roman"/>
          <w:kern w:val="1"/>
        </w:rPr>
        <w:t xml:space="preserve">Review of </w:t>
      </w:r>
      <w:r w:rsidRPr="000040AC">
        <w:rPr>
          <w:rFonts w:ascii="Garamond" w:hAnsi="Garamond" w:cs="Times New Roman"/>
          <w:i/>
          <w:iCs/>
          <w:kern w:val="1"/>
        </w:rPr>
        <w:t>Strangers in the Land: Blacks, Jews, Post-Holocaust America</w:t>
      </w:r>
      <w:r w:rsidRPr="000040AC">
        <w:rPr>
          <w:rFonts w:ascii="Garamond" w:hAnsi="Garamond" w:cs="Times New Roman"/>
          <w:kern w:val="1"/>
        </w:rPr>
        <w:t xml:space="preserve">, by Eric J. Sundquist. </w:t>
      </w:r>
      <w:r w:rsidRPr="000040AC">
        <w:rPr>
          <w:rFonts w:ascii="Garamond" w:hAnsi="Garamond" w:cs="Times New Roman"/>
          <w:i/>
          <w:iCs/>
          <w:kern w:val="1"/>
        </w:rPr>
        <w:t xml:space="preserve">Philip Roth </w:t>
      </w:r>
      <w:r>
        <w:rPr>
          <w:rFonts w:ascii="Garamond" w:hAnsi="Garamond" w:cs="Times New Roman"/>
          <w:i/>
          <w:iCs/>
          <w:kern w:val="1"/>
        </w:rPr>
        <w:tab/>
      </w:r>
      <w:r w:rsidRPr="000040AC">
        <w:rPr>
          <w:rFonts w:ascii="Garamond" w:hAnsi="Garamond" w:cs="Times New Roman"/>
          <w:i/>
          <w:iCs/>
          <w:kern w:val="1"/>
        </w:rPr>
        <w:t>Studies</w:t>
      </w:r>
      <w:r w:rsidRPr="000040AC">
        <w:rPr>
          <w:rFonts w:ascii="Garamond" w:hAnsi="Garamond" w:cs="Times New Roman"/>
          <w:kern w:val="1"/>
        </w:rPr>
        <w:t xml:space="preserve"> 2.2 (2006):</w:t>
      </w:r>
      <w:r>
        <w:rPr>
          <w:rFonts w:ascii="Garamond" w:hAnsi="Garamond" w:cs="Times New Roman"/>
          <w:kern w:val="1"/>
        </w:rPr>
        <w:t xml:space="preserve"> </w:t>
      </w:r>
      <w:r w:rsidRPr="000040AC">
        <w:rPr>
          <w:rFonts w:ascii="Garamond" w:hAnsi="Garamond" w:cs="Times New Roman"/>
          <w:kern w:val="1"/>
        </w:rPr>
        <w:t>166-68.</w:t>
      </w:r>
      <w:r w:rsidRPr="000040AC">
        <w:rPr>
          <w:rFonts w:ascii="Garamond" w:hAnsi="Garamond" w:cs="Times New Roman"/>
          <w:kern w:val="1"/>
        </w:rPr>
        <w:tab/>
      </w:r>
      <w:r w:rsidRPr="000040AC">
        <w:rPr>
          <w:rFonts w:ascii="Garamond" w:hAnsi="Garamond" w:cs="Times New Roman"/>
          <w:kern w:val="1"/>
        </w:rPr>
        <w:tab/>
      </w:r>
    </w:p>
    <w:p w14:paraId="63E3FFB7" w14:textId="77777777" w:rsidR="00095476" w:rsidRDefault="00095476" w:rsidP="00117815">
      <w:pPr>
        <w:widowControl w:val="0"/>
        <w:autoSpaceDE w:val="0"/>
        <w:autoSpaceDN w:val="0"/>
        <w:adjustRightInd w:val="0"/>
        <w:rPr>
          <w:rFonts w:ascii="Garamond" w:hAnsi="Garamond" w:cs="Times New Roman"/>
          <w:b/>
        </w:rPr>
      </w:pPr>
    </w:p>
    <w:p w14:paraId="00A56A9E" w14:textId="77777777" w:rsidR="00117815" w:rsidRDefault="00117815" w:rsidP="00117815">
      <w:pPr>
        <w:widowControl w:val="0"/>
        <w:autoSpaceDE w:val="0"/>
        <w:autoSpaceDN w:val="0"/>
        <w:adjustRightInd w:val="0"/>
        <w:rPr>
          <w:rFonts w:ascii="Garamond" w:hAnsi="Garamond" w:cs="Times New Roman"/>
          <w:b/>
        </w:rPr>
      </w:pPr>
      <w:r w:rsidRPr="000040AC">
        <w:rPr>
          <w:rFonts w:ascii="Garamond" w:hAnsi="Garamond" w:cs="Times New Roman"/>
          <w:b/>
        </w:rPr>
        <w:t>FELLOWS</w:t>
      </w:r>
      <w:r>
        <w:rPr>
          <w:rFonts w:ascii="Garamond" w:hAnsi="Garamond" w:cs="Times New Roman"/>
          <w:b/>
        </w:rPr>
        <w:t>HIPS AND SCHOLARLY DISTINCTIONS</w:t>
      </w:r>
    </w:p>
    <w:p w14:paraId="64F7D982" w14:textId="77777777" w:rsidR="00117815" w:rsidRPr="000040AC" w:rsidRDefault="00DC7FA3" w:rsidP="00117815">
      <w:pPr>
        <w:widowControl w:val="0"/>
        <w:autoSpaceDE w:val="0"/>
        <w:autoSpaceDN w:val="0"/>
        <w:adjustRightInd w:val="0"/>
        <w:rPr>
          <w:rFonts w:ascii="Garamond" w:hAnsi="Garamond" w:cs="Times New Roman"/>
          <w:b/>
        </w:rPr>
      </w:pPr>
      <w:r>
        <w:rPr>
          <w:rFonts w:ascii="Garamond" w:hAnsi="Garamond"/>
          <w:smallCaps/>
        </w:rPr>
        <w:pict w14:anchorId="08E56E20">
          <v:rect id="_x0000_i1028" style="width:0;height:1.5pt" o:hralign="center" o:hrstd="t" o:hr="t" fillcolor="#aaa" stroked="f"/>
        </w:pict>
      </w:r>
    </w:p>
    <w:p w14:paraId="13602D37"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b/>
        </w:rPr>
        <w:tab/>
      </w:r>
      <w:r>
        <w:rPr>
          <w:rFonts w:ascii="Garamond" w:hAnsi="Garamond" w:cs="Times New Roman"/>
        </w:rPr>
        <w:t xml:space="preserve">Presidential Excellence </w:t>
      </w:r>
      <w:r w:rsidRPr="000040AC">
        <w:rPr>
          <w:rFonts w:ascii="Garamond" w:hAnsi="Garamond" w:cs="Times New Roman"/>
        </w:rPr>
        <w:t>Postdoctoral Fe</w:t>
      </w:r>
      <w:r>
        <w:rPr>
          <w:rFonts w:ascii="Garamond" w:hAnsi="Garamond" w:cs="Times New Roman"/>
        </w:rPr>
        <w:t>llowship, University of Texas</w:t>
      </w:r>
      <w:r>
        <w:rPr>
          <w:rFonts w:ascii="Garamond" w:hAnsi="Garamond" w:cs="Times New Roman"/>
        </w:rPr>
        <w:tab/>
      </w:r>
      <w:r>
        <w:rPr>
          <w:rFonts w:ascii="Garamond" w:hAnsi="Garamond" w:cs="Times New Roman"/>
        </w:rPr>
        <w:tab/>
        <w:t xml:space="preserve">       </w:t>
      </w:r>
      <w:r w:rsidRPr="000040AC">
        <w:rPr>
          <w:rFonts w:ascii="Garamond" w:hAnsi="Garamond" w:cs="Times New Roman"/>
        </w:rPr>
        <w:t>2014-2015</w:t>
      </w:r>
    </w:p>
    <w:p w14:paraId="6BB365E1"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b/>
        </w:rPr>
        <w:tab/>
      </w:r>
      <w:r w:rsidRPr="000040AC">
        <w:rPr>
          <w:rFonts w:ascii="Garamond" w:hAnsi="Garamond" w:cs="Times New Roman"/>
        </w:rPr>
        <w:t>Decherd Excellence Fellowship, University of Texas</w:t>
      </w:r>
      <w:r w:rsidRPr="000040AC">
        <w:rPr>
          <w:rFonts w:ascii="Garamond" w:hAnsi="Garamond" w:cs="Times New Roman"/>
        </w:rPr>
        <w:tab/>
      </w:r>
      <w:r w:rsidRPr="000040AC">
        <w:rPr>
          <w:rFonts w:ascii="Garamond" w:hAnsi="Garamond" w:cs="Times New Roman"/>
        </w:rPr>
        <w:tab/>
      </w:r>
      <w:r>
        <w:rPr>
          <w:rFonts w:ascii="Garamond" w:hAnsi="Garamond" w:cs="Times New Roman"/>
        </w:rPr>
        <w:tab/>
      </w:r>
      <w:r>
        <w:rPr>
          <w:rFonts w:ascii="Garamond" w:hAnsi="Garamond" w:cs="Times New Roman"/>
        </w:rPr>
        <w:tab/>
        <w:t xml:space="preserve">       </w:t>
      </w:r>
      <w:r w:rsidRPr="000040AC">
        <w:rPr>
          <w:rFonts w:ascii="Garamond" w:hAnsi="Garamond" w:cs="Times New Roman"/>
        </w:rPr>
        <w:t>2012, 2013</w:t>
      </w:r>
    </w:p>
    <w:p w14:paraId="5C584CD7"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t>Graduate Studies Professional Development Award,</w:t>
      </w:r>
      <w:r w:rsidRPr="000040AC">
        <w:rPr>
          <w:rFonts w:ascii="Garamond" w:hAnsi="Garamond" w:cs="Times New Roman"/>
        </w:rPr>
        <w:tab/>
      </w:r>
      <w:r w:rsidRPr="000040AC">
        <w:rPr>
          <w:rFonts w:ascii="Garamond" w:hAnsi="Garamond" w:cs="Times New Roman"/>
        </w:rPr>
        <w:tab/>
        <w:t xml:space="preserve">            </w:t>
      </w:r>
      <w:r>
        <w:rPr>
          <w:rFonts w:ascii="Garamond" w:hAnsi="Garamond" w:cs="Times New Roman"/>
        </w:rPr>
        <w:t xml:space="preserve"> </w:t>
      </w:r>
      <w:r w:rsidRPr="000040AC">
        <w:rPr>
          <w:rFonts w:ascii="Garamond" w:hAnsi="Garamond" w:cs="Times New Roman"/>
        </w:rPr>
        <w:t>2010-2011, 2013-</w:t>
      </w:r>
      <w:r>
        <w:rPr>
          <w:rFonts w:ascii="Garamond" w:hAnsi="Garamond" w:cs="Times New Roman"/>
        </w:rPr>
        <w:t>2014</w:t>
      </w:r>
      <w:r w:rsidRPr="000040AC">
        <w:rPr>
          <w:rFonts w:ascii="Garamond" w:hAnsi="Garamond" w:cs="Times New Roman"/>
        </w:rPr>
        <w:tab/>
      </w:r>
      <w:r w:rsidRPr="000040AC">
        <w:rPr>
          <w:rFonts w:ascii="Garamond" w:hAnsi="Garamond" w:cs="Times New Roman"/>
        </w:rPr>
        <w:tab/>
        <w:t xml:space="preserve">    University of Texas</w:t>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p>
    <w:p w14:paraId="1462C21A" w14:textId="00379C81" w:rsidR="00117815" w:rsidRPr="000040AC" w:rsidRDefault="00117815" w:rsidP="00F96912">
      <w:pPr>
        <w:widowControl w:val="0"/>
        <w:autoSpaceDE w:val="0"/>
        <w:autoSpaceDN w:val="0"/>
        <w:adjustRightInd w:val="0"/>
        <w:ind w:left="720"/>
        <w:rPr>
          <w:rFonts w:ascii="Garamond" w:hAnsi="Garamond" w:cs="Times New Roman"/>
        </w:rPr>
      </w:pPr>
      <w:r w:rsidRPr="000040AC">
        <w:rPr>
          <w:rFonts w:ascii="Garamond" w:hAnsi="Garamond" w:cs="Times New Roman"/>
          <w:i/>
        </w:rPr>
        <w:t>GLQ</w:t>
      </w:r>
      <w:r w:rsidRPr="000040AC">
        <w:rPr>
          <w:rFonts w:ascii="Garamond" w:hAnsi="Garamond" w:cs="Times New Roman"/>
        </w:rPr>
        <w:t xml:space="preserve"> Graduate Editorial Fellowship, University of Texas</w:t>
      </w:r>
      <w:r w:rsidRPr="000040AC">
        <w:rPr>
          <w:rFonts w:ascii="Garamond" w:hAnsi="Garamond" w:cs="Times New Roman"/>
        </w:rPr>
        <w:tab/>
      </w:r>
      <w:r w:rsidRPr="000040AC">
        <w:rPr>
          <w:rFonts w:ascii="Garamond" w:hAnsi="Garamond" w:cs="Times New Roman"/>
        </w:rPr>
        <w:tab/>
      </w:r>
      <w:r>
        <w:rPr>
          <w:rFonts w:ascii="Garamond" w:hAnsi="Garamond" w:cs="Times New Roman"/>
        </w:rPr>
        <w:tab/>
        <w:t xml:space="preserve">       </w:t>
      </w:r>
      <w:r w:rsidRPr="000040AC">
        <w:rPr>
          <w:rFonts w:ascii="Garamond" w:hAnsi="Garamond" w:cs="Times New Roman"/>
        </w:rPr>
        <w:t>2010-2011</w:t>
      </w:r>
    </w:p>
    <w:p w14:paraId="2BBD1445"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t>J. Philip and Kathleen Emily Tice Graduate Essay Award,</w:t>
      </w:r>
      <w:r w:rsidRPr="000040AC">
        <w:rPr>
          <w:rFonts w:ascii="Garamond" w:hAnsi="Garamond" w:cs="Times New Roman"/>
        </w:rPr>
        <w:tab/>
      </w:r>
      <w:r w:rsidRPr="000040AC">
        <w:rPr>
          <w:rFonts w:ascii="Garamond" w:hAnsi="Garamond" w:cs="Times New Roman"/>
        </w:rPr>
        <w:tab/>
      </w:r>
      <w:r>
        <w:rPr>
          <w:rFonts w:ascii="Garamond" w:hAnsi="Garamond" w:cs="Times New Roman"/>
        </w:rPr>
        <w:tab/>
        <w:t xml:space="preserve">       </w:t>
      </w:r>
      <w:r w:rsidRPr="000040AC">
        <w:rPr>
          <w:rFonts w:ascii="Garamond" w:hAnsi="Garamond" w:cs="Times New Roman"/>
        </w:rPr>
        <w:t>2006, 2007</w:t>
      </w:r>
    </w:p>
    <w:p w14:paraId="4B889DDC" w14:textId="491D356A" w:rsidR="00117815" w:rsidRPr="000040AC" w:rsidRDefault="00117815" w:rsidP="00F96912">
      <w:pPr>
        <w:widowControl w:val="0"/>
        <w:autoSpaceDE w:val="0"/>
        <w:autoSpaceDN w:val="0"/>
        <w:adjustRightInd w:val="0"/>
        <w:rPr>
          <w:rFonts w:ascii="Garamond" w:hAnsi="Garamond" w:cs="Times New Roman"/>
        </w:rPr>
      </w:pPr>
      <w:r w:rsidRPr="000040AC">
        <w:rPr>
          <w:rFonts w:ascii="Garamond" w:hAnsi="Garamond" w:cs="Times New Roman"/>
        </w:rPr>
        <w:tab/>
        <w:t xml:space="preserve">    Ohio University</w:t>
      </w:r>
    </w:p>
    <w:p w14:paraId="531CDA03" w14:textId="77777777" w:rsidR="00117815" w:rsidRPr="000040AC" w:rsidRDefault="00117815" w:rsidP="00117815">
      <w:pPr>
        <w:widowControl w:val="0"/>
        <w:autoSpaceDE w:val="0"/>
        <w:autoSpaceDN w:val="0"/>
        <w:adjustRightInd w:val="0"/>
        <w:rPr>
          <w:rFonts w:ascii="Garamond" w:hAnsi="Garamond" w:cs="Times New Roman"/>
          <w:b/>
        </w:rPr>
      </w:pPr>
    </w:p>
    <w:p w14:paraId="14E47DCF" w14:textId="77777777" w:rsidR="00117815" w:rsidRDefault="00117815" w:rsidP="00117815">
      <w:pPr>
        <w:widowControl w:val="0"/>
        <w:autoSpaceDE w:val="0"/>
        <w:autoSpaceDN w:val="0"/>
        <w:adjustRightInd w:val="0"/>
        <w:rPr>
          <w:rFonts w:ascii="Garamond" w:hAnsi="Garamond" w:cs="Times New Roman"/>
          <w:b/>
        </w:rPr>
      </w:pPr>
      <w:r w:rsidRPr="000040AC">
        <w:rPr>
          <w:rFonts w:ascii="Garamond" w:hAnsi="Garamond" w:cs="Times New Roman"/>
          <w:b/>
        </w:rPr>
        <w:t>TEACHING DISTINCTIONS</w:t>
      </w:r>
    </w:p>
    <w:p w14:paraId="1CBB2413" w14:textId="77777777" w:rsidR="00117815" w:rsidRPr="000040AC" w:rsidRDefault="00DC7FA3" w:rsidP="00117815">
      <w:pPr>
        <w:widowControl w:val="0"/>
        <w:autoSpaceDE w:val="0"/>
        <w:autoSpaceDN w:val="0"/>
        <w:adjustRightInd w:val="0"/>
        <w:rPr>
          <w:rFonts w:ascii="Garamond" w:hAnsi="Garamond" w:cs="Times New Roman"/>
          <w:b/>
        </w:rPr>
      </w:pPr>
      <w:r>
        <w:rPr>
          <w:rFonts w:ascii="Garamond" w:hAnsi="Garamond"/>
          <w:smallCaps/>
        </w:rPr>
        <w:pict w14:anchorId="64BE7C84">
          <v:rect id="_x0000_i1029" style="width:0;height:1.5pt" o:hralign="center" o:hrstd="t" o:hr="t" fillcolor="#aaa" stroked="f"/>
        </w:pict>
      </w:r>
    </w:p>
    <w:p w14:paraId="5263B761" w14:textId="77777777" w:rsidR="00117815" w:rsidRPr="000040AC" w:rsidRDefault="00117815" w:rsidP="00117815">
      <w:pPr>
        <w:widowControl w:val="0"/>
        <w:autoSpaceDE w:val="0"/>
        <w:autoSpaceDN w:val="0"/>
        <w:adjustRightInd w:val="0"/>
        <w:ind w:left="720"/>
        <w:rPr>
          <w:rFonts w:ascii="Garamond" w:hAnsi="Garamond" w:cs="Times New Roman"/>
        </w:rPr>
      </w:pPr>
      <w:r w:rsidRPr="000040AC">
        <w:rPr>
          <w:rFonts w:ascii="Garamond" w:hAnsi="Garamond" w:cs="Times New Roman"/>
        </w:rPr>
        <w:t>Outstanding Assistant Instructor, Department of English,</w:t>
      </w:r>
      <w:r>
        <w:rPr>
          <w:rFonts w:ascii="Garamond" w:hAnsi="Garamond" w:cs="Times New Roman"/>
        </w:rPr>
        <w:t xml:space="preserve"> University</w:t>
      </w:r>
      <w:r w:rsidRPr="000040AC">
        <w:rPr>
          <w:rFonts w:ascii="Garamond" w:hAnsi="Garamond" w:cs="Times New Roman"/>
        </w:rPr>
        <w:tab/>
      </w:r>
      <w:r w:rsidRPr="000040AC">
        <w:rPr>
          <w:rFonts w:ascii="Garamond" w:hAnsi="Garamond" w:cs="Times New Roman"/>
        </w:rPr>
        <w:tab/>
      </w:r>
      <w:r>
        <w:rPr>
          <w:rFonts w:ascii="Garamond" w:hAnsi="Garamond" w:cs="Times New Roman"/>
        </w:rPr>
        <w:t xml:space="preserve">       </w:t>
      </w:r>
      <w:r w:rsidRPr="000040AC">
        <w:rPr>
          <w:rFonts w:ascii="Garamond" w:hAnsi="Garamond" w:cs="Times New Roman"/>
        </w:rPr>
        <w:t xml:space="preserve">2011-2012        </w:t>
      </w:r>
    </w:p>
    <w:p w14:paraId="567EF335" w14:textId="6B8F56CE" w:rsidR="00117815" w:rsidRPr="000040AC" w:rsidRDefault="00117815" w:rsidP="00117815">
      <w:pPr>
        <w:widowControl w:val="0"/>
        <w:autoSpaceDE w:val="0"/>
        <w:autoSpaceDN w:val="0"/>
        <w:adjustRightInd w:val="0"/>
        <w:ind w:left="720"/>
        <w:rPr>
          <w:rFonts w:ascii="Garamond" w:hAnsi="Garamond" w:cs="Times New Roman"/>
        </w:rPr>
      </w:pPr>
      <w:r w:rsidRPr="000040AC">
        <w:rPr>
          <w:rFonts w:ascii="Garamond" w:hAnsi="Garamond" w:cs="Times New Roman"/>
        </w:rPr>
        <w:t xml:space="preserve"> </w:t>
      </w:r>
      <w:r>
        <w:rPr>
          <w:rFonts w:ascii="Garamond" w:hAnsi="Garamond" w:cs="Times New Roman"/>
        </w:rPr>
        <w:t xml:space="preserve">   </w:t>
      </w:r>
      <w:r w:rsidRPr="000040AC">
        <w:rPr>
          <w:rFonts w:ascii="Garamond" w:hAnsi="Garamond" w:cs="Times New Roman"/>
        </w:rPr>
        <w:t>of Texas</w:t>
      </w:r>
      <w:r w:rsidR="00F96912">
        <w:rPr>
          <w:rFonts w:ascii="Garamond" w:hAnsi="Garamond" w:cs="Times New Roman"/>
        </w:rPr>
        <w:t xml:space="preserve"> at Austin</w:t>
      </w:r>
    </w:p>
    <w:p w14:paraId="5F451277" w14:textId="77777777" w:rsidR="00117815" w:rsidRPr="000040AC" w:rsidRDefault="00117815" w:rsidP="00117815">
      <w:pPr>
        <w:widowControl w:val="0"/>
        <w:autoSpaceDE w:val="0"/>
        <w:autoSpaceDN w:val="0"/>
        <w:adjustRightInd w:val="0"/>
        <w:ind w:left="720"/>
        <w:rPr>
          <w:rFonts w:ascii="Garamond" w:hAnsi="Garamond" w:cs="Times New Roman"/>
        </w:rPr>
      </w:pPr>
      <w:r w:rsidRPr="000040AC">
        <w:rPr>
          <w:rFonts w:ascii="Garamond" w:hAnsi="Garamond" w:cs="Times New Roman"/>
        </w:rPr>
        <w:t>Finalist, Hairston Pr</w:t>
      </w:r>
      <w:r>
        <w:rPr>
          <w:rFonts w:ascii="Garamond" w:hAnsi="Garamond" w:cs="Times New Roman"/>
        </w:rPr>
        <w:t xml:space="preserve">ize for Excellence in Teaching, Department of </w:t>
      </w:r>
      <w:r>
        <w:rPr>
          <w:rFonts w:ascii="Garamond" w:hAnsi="Garamond" w:cs="Times New Roman"/>
        </w:rPr>
        <w:tab/>
      </w:r>
      <w:r>
        <w:rPr>
          <w:rFonts w:ascii="Garamond" w:hAnsi="Garamond" w:cs="Times New Roman"/>
        </w:rPr>
        <w:tab/>
        <w:t xml:space="preserve">                </w:t>
      </w:r>
      <w:r w:rsidRPr="000040AC">
        <w:rPr>
          <w:rFonts w:ascii="Garamond" w:hAnsi="Garamond" w:cs="Times New Roman"/>
        </w:rPr>
        <w:t>2010</w:t>
      </w:r>
    </w:p>
    <w:p w14:paraId="77E253BE" w14:textId="7502018A" w:rsidR="00117815" w:rsidRPr="000040AC" w:rsidRDefault="00117815" w:rsidP="00117815">
      <w:pPr>
        <w:widowControl w:val="0"/>
        <w:autoSpaceDE w:val="0"/>
        <w:autoSpaceDN w:val="0"/>
        <w:adjustRightInd w:val="0"/>
        <w:ind w:left="720"/>
        <w:rPr>
          <w:rFonts w:ascii="Garamond" w:hAnsi="Garamond" w:cs="Times New Roman"/>
        </w:rPr>
      </w:pPr>
      <w:r w:rsidRPr="000040AC">
        <w:rPr>
          <w:rFonts w:ascii="Garamond" w:hAnsi="Garamond" w:cs="Times New Roman"/>
        </w:rPr>
        <w:t xml:space="preserve"> </w:t>
      </w:r>
      <w:r>
        <w:rPr>
          <w:rFonts w:ascii="Garamond" w:hAnsi="Garamond" w:cs="Times New Roman"/>
        </w:rPr>
        <w:t xml:space="preserve">   </w:t>
      </w:r>
      <w:r w:rsidRPr="000040AC">
        <w:rPr>
          <w:rFonts w:ascii="Garamond" w:hAnsi="Garamond" w:cs="Times New Roman"/>
        </w:rPr>
        <w:t>Rhetoric and Writing, University of Texas</w:t>
      </w:r>
      <w:r w:rsidR="00F96912">
        <w:rPr>
          <w:rFonts w:ascii="Garamond" w:hAnsi="Garamond" w:cs="Times New Roman"/>
        </w:rPr>
        <w:t xml:space="preserve"> at Austin</w:t>
      </w:r>
    </w:p>
    <w:p w14:paraId="40B38B2C" w14:textId="77777777" w:rsidR="00117815" w:rsidRPr="000040AC" w:rsidRDefault="00117815" w:rsidP="00117815">
      <w:pPr>
        <w:widowControl w:val="0"/>
        <w:autoSpaceDE w:val="0"/>
        <w:autoSpaceDN w:val="0"/>
        <w:adjustRightInd w:val="0"/>
        <w:rPr>
          <w:rFonts w:ascii="Garamond" w:hAnsi="Garamond" w:cs="Times New Roman"/>
          <w:b/>
        </w:rPr>
      </w:pPr>
    </w:p>
    <w:p w14:paraId="42EEE73C" w14:textId="77777777" w:rsidR="00117815" w:rsidRDefault="00117815" w:rsidP="00117815">
      <w:pPr>
        <w:widowControl w:val="0"/>
        <w:autoSpaceDE w:val="0"/>
        <w:autoSpaceDN w:val="0"/>
        <w:adjustRightInd w:val="0"/>
        <w:rPr>
          <w:rFonts w:ascii="Garamond" w:hAnsi="Garamond" w:cs="Times New Roman"/>
          <w:b/>
        </w:rPr>
      </w:pPr>
      <w:r>
        <w:rPr>
          <w:rFonts w:ascii="Garamond" w:hAnsi="Garamond" w:cs="Times New Roman"/>
          <w:b/>
        </w:rPr>
        <w:t>ADMINISTRATIVE EXPERIENCE</w:t>
      </w:r>
    </w:p>
    <w:p w14:paraId="6229B0E0" w14:textId="77777777" w:rsidR="00117815" w:rsidRPr="000040AC" w:rsidRDefault="00DC7FA3" w:rsidP="00117815">
      <w:pPr>
        <w:widowControl w:val="0"/>
        <w:autoSpaceDE w:val="0"/>
        <w:autoSpaceDN w:val="0"/>
        <w:adjustRightInd w:val="0"/>
        <w:rPr>
          <w:rFonts w:ascii="Garamond" w:hAnsi="Garamond" w:cs="Times New Roman"/>
          <w:b/>
        </w:rPr>
      </w:pPr>
      <w:r>
        <w:rPr>
          <w:rFonts w:ascii="Garamond" w:hAnsi="Garamond"/>
          <w:smallCaps/>
        </w:rPr>
        <w:pict w14:anchorId="7ABBCB50">
          <v:rect id="_x0000_i1030" style="width:0;height:1.5pt" o:hralign="center" o:hrstd="t" o:hr="t" fillcolor="#aaa" stroked="f"/>
        </w:pict>
      </w:r>
    </w:p>
    <w:p w14:paraId="74737789"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t>Assistant Director, English Department Lower-Division</w:t>
      </w:r>
      <w:r w:rsidRPr="000040AC">
        <w:rPr>
          <w:rFonts w:ascii="Garamond" w:hAnsi="Garamond" w:cs="Times New Roman"/>
        </w:rPr>
        <w:tab/>
      </w:r>
      <w:r w:rsidRPr="000040AC">
        <w:rPr>
          <w:rFonts w:ascii="Garamond" w:hAnsi="Garamond" w:cs="Times New Roman"/>
        </w:rPr>
        <w:tab/>
      </w:r>
      <w:r>
        <w:rPr>
          <w:rFonts w:ascii="Garamond" w:hAnsi="Garamond" w:cs="Times New Roman"/>
        </w:rPr>
        <w:tab/>
        <w:t xml:space="preserve">       </w:t>
      </w:r>
      <w:r w:rsidRPr="000040AC">
        <w:rPr>
          <w:rFonts w:ascii="Garamond" w:hAnsi="Garamond" w:cs="Times New Roman"/>
        </w:rPr>
        <w:t xml:space="preserve">2013-2014 </w:t>
      </w:r>
    </w:p>
    <w:p w14:paraId="69030EF6" w14:textId="77777777" w:rsidR="005840C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 xml:space="preserve"> </w:t>
      </w:r>
      <w:r w:rsidRPr="000040AC">
        <w:rPr>
          <w:rFonts w:ascii="Garamond" w:hAnsi="Garamond" w:cs="Times New Roman"/>
        </w:rPr>
        <w:tab/>
        <w:t xml:space="preserve">  Literature Committee, University of Texas</w:t>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t xml:space="preserve"> </w:t>
      </w:r>
    </w:p>
    <w:p w14:paraId="28F52420" w14:textId="77777777" w:rsidR="00D57812" w:rsidRDefault="00D57812" w:rsidP="00117815">
      <w:pPr>
        <w:widowControl w:val="0"/>
        <w:autoSpaceDE w:val="0"/>
        <w:autoSpaceDN w:val="0"/>
        <w:adjustRightInd w:val="0"/>
        <w:rPr>
          <w:rFonts w:ascii="Garamond" w:hAnsi="Garamond" w:cs="Times New Roman"/>
          <w:b/>
        </w:rPr>
      </w:pPr>
    </w:p>
    <w:p w14:paraId="63C020BA" w14:textId="3561DAC5" w:rsidR="00117815" w:rsidRPr="00806717" w:rsidRDefault="00117815" w:rsidP="00117815">
      <w:pPr>
        <w:widowControl w:val="0"/>
        <w:autoSpaceDE w:val="0"/>
        <w:autoSpaceDN w:val="0"/>
        <w:adjustRightInd w:val="0"/>
        <w:rPr>
          <w:rFonts w:ascii="Garamond" w:hAnsi="Garamond" w:cs="Times New Roman"/>
        </w:rPr>
      </w:pPr>
      <w:r>
        <w:rPr>
          <w:rFonts w:ascii="Garamond" w:hAnsi="Garamond" w:cs="Times New Roman"/>
          <w:b/>
        </w:rPr>
        <w:t>EDITORIAL EXPERIENCE</w:t>
      </w:r>
    </w:p>
    <w:p w14:paraId="5CB46852" w14:textId="77777777" w:rsidR="00117815" w:rsidRPr="000040AC" w:rsidRDefault="00DC7FA3" w:rsidP="00117815">
      <w:pPr>
        <w:widowControl w:val="0"/>
        <w:autoSpaceDE w:val="0"/>
        <w:autoSpaceDN w:val="0"/>
        <w:adjustRightInd w:val="0"/>
        <w:rPr>
          <w:rFonts w:ascii="Garamond" w:hAnsi="Garamond" w:cs="Times New Roman"/>
          <w:b/>
        </w:rPr>
      </w:pPr>
      <w:r>
        <w:rPr>
          <w:rFonts w:ascii="Garamond" w:hAnsi="Garamond"/>
          <w:smallCaps/>
        </w:rPr>
        <w:pict w14:anchorId="1173A377">
          <v:rect id="_x0000_i1031" style="width:0;height:1.5pt" o:hralign="center" o:hrstd="t" o:hr="t" fillcolor="#aaa" stroked="f"/>
        </w:pict>
      </w:r>
    </w:p>
    <w:p w14:paraId="1012E915" w14:textId="45F1A48F" w:rsidR="00117815" w:rsidRDefault="00117815" w:rsidP="00117815">
      <w:pPr>
        <w:widowControl w:val="0"/>
        <w:autoSpaceDE w:val="0"/>
        <w:autoSpaceDN w:val="0"/>
        <w:adjustRightInd w:val="0"/>
        <w:rPr>
          <w:rFonts w:ascii="Garamond" w:hAnsi="Garamond" w:cs="Times New Roman"/>
          <w:kern w:val="1"/>
        </w:rPr>
      </w:pPr>
      <w:r w:rsidRPr="000040AC">
        <w:rPr>
          <w:rFonts w:ascii="Garamond" w:hAnsi="Garamond" w:cs="Times New Roman"/>
          <w:kern w:val="1"/>
        </w:rPr>
        <w:tab/>
      </w:r>
      <w:r>
        <w:rPr>
          <w:rFonts w:ascii="Garamond" w:hAnsi="Garamond" w:cs="Times New Roman"/>
          <w:kern w:val="1"/>
        </w:rPr>
        <w:t xml:space="preserve">Book Reviews Editor, </w:t>
      </w:r>
      <w:r>
        <w:rPr>
          <w:rFonts w:ascii="Garamond" w:hAnsi="Garamond" w:cs="Times New Roman"/>
          <w:i/>
          <w:kern w:val="1"/>
        </w:rPr>
        <w:t>Borderla</w:t>
      </w:r>
      <w:r w:rsidR="00277D1A">
        <w:rPr>
          <w:rFonts w:ascii="Garamond" w:hAnsi="Garamond" w:cs="Times New Roman"/>
          <w:i/>
          <w:kern w:val="1"/>
        </w:rPr>
        <w:t>nds: Texas Poetry Review</w:t>
      </w:r>
      <w:r w:rsidR="00277D1A">
        <w:rPr>
          <w:rFonts w:ascii="Garamond" w:hAnsi="Garamond" w:cs="Times New Roman"/>
          <w:i/>
          <w:kern w:val="1"/>
        </w:rPr>
        <w:tab/>
      </w:r>
      <w:r w:rsidR="00277D1A">
        <w:rPr>
          <w:rFonts w:ascii="Garamond" w:hAnsi="Garamond" w:cs="Times New Roman"/>
          <w:i/>
          <w:kern w:val="1"/>
        </w:rPr>
        <w:tab/>
      </w:r>
      <w:r w:rsidR="00277D1A">
        <w:rPr>
          <w:rFonts w:ascii="Garamond" w:hAnsi="Garamond" w:cs="Times New Roman"/>
          <w:i/>
          <w:kern w:val="1"/>
        </w:rPr>
        <w:tab/>
      </w:r>
      <w:r w:rsidR="00277D1A">
        <w:rPr>
          <w:rFonts w:ascii="Garamond" w:hAnsi="Garamond" w:cs="Times New Roman"/>
          <w:i/>
          <w:kern w:val="1"/>
        </w:rPr>
        <w:tab/>
        <w:t xml:space="preserve">   </w:t>
      </w:r>
      <w:r w:rsidR="00D57812">
        <w:rPr>
          <w:rFonts w:ascii="Garamond" w:hAnsi="Garamond" w:cs="Times New Roman"/>
          <w:i/>
          <w:kern w:val="1"/>
        </w:rPr>
        <w:t xml:space="preserve">    </w:t>
      </w:r>
      <w:r>
        <w:rPr>
          <w:rFonts w:ascii="Garamond" w:hAnsi="Garamond" w:cs="Times New Roman"/>
          <w:kern w:val="1"/>
        </w:rPr>
        <w:t>2015</w:t>
      </w:r>
      <w:r w:rsidR="00D57812">
        <w:rPr>
          <w:rFonts w:ascii="Garamond" w:hAnsi="Garamond" w:cs="Times New Roman"/>
          <w:kern w:val="1"/>
        </w:rPr>
        <w:t>-2016</w:t>
      </w:r>
    </w:p>
    <w:p w14:paraId="4084958F" w14:textId="77777777" w:rsidR="00117815" w:rsidRPr="00FB29DC" w:rsidRDefault="00117815" w:rsidP="00117815">
      <w:pPr>
        <w:widowControl w:val="0"/>
        <w:autoSpaceDE w:val="0"/>
        <w:autoSpaceDN w:val="0"/>
        <w:adjustRightInd w:val="0"/>
        <w:rPr>
          <w:rFonts w:ascii="Garamond" w:hAnsi="Garamond" w:cs="Times New Roman"/>
          <w:kern w:val="1"/>
        </w:rPr>
      </w:pPr>
      <w:r>
        <w:rPr>
          <w:rFonts w:ascii="Garamond" w:hAnsi="Garamond" w:cs="Times New Roman"/>
          <w:kern w:val="1"/>
        </w:rPr>
        <w:tab/>
      </w:r>
      <w:r w:rsidRPr="000040AC">
        <w:rPr>
          <w:rFonts w:ascii="Garamond" w:hAnsi="Garamond" w:cs="Times New Roman"/>
          <w:kern w:val="1"/>
        </w:rPr>
        <w:t xml:space="preserve">Editorial Board, </w:t>
      </w:r>
      <w:r w:rsidRPr="000040AC">
        <w:rPr>
          <w:rFonts w:ascii="Garamond" w:hAnsi="Garamond" w:cs="Times New Roman"/>
          <w:i/>
          <w:kern w:val="1"/>
        </w:rPr>
        <w:t>Ethnic and Third World Literatures</w:t>
      </w:r>
      <w:r>
        <w:rPr>
          <w:rFonts w:ascii="Garamond" w:hAnsi="Garamond" w:cs="Times New Roman"/>
          <w:i/>
          <w:kern w:val="1"/>
        </w:rPr>
        <w:t xml:space="preserve"> Review of Books</w:t>
      </w:r>
      <w:r w:rsidRPr="000040AC">
        <w:rPr>
          <w:rFonts w:ascii="Garamond" w:hAnsi="Garamond" w:cs="Times New Roman"/>
          <w:i/>
          <w:kern w:val="1"/>
        </w:rPr>
        <w:t xml:space="preserve"> </w:t>
      </w:r>
      <w:r w:rsidRPr="000040AC">
        <w:rPr>
          <w:rFonts w:ascii="Garamond" w:hAnsi="Garamond" w:cs="Times New Roman"/>
          <w:i/>
          <w:kern w:val="1"/>
        </w:rPr>
        <w:tab/>
      </w:r>
      <w:r w:rsidRPr="000040AC">
        <w:rPr>
          <w:rFonts w:ascii="Garamond" w:hAnsi="Garamond" w:cs="Times New Roman"/>
          <w:i/>
          <w:kern w:val="1"/>
        </w:rPr>
        <w:tab/>
      </w:r>
      <w:r>
        <w:rPr>
          <w:rFonts w:ascii="Garamond" w:hAnsi="Garamond" w:cs="Times New Roman"/>
          <w:i/>
          <w:kern w:val="1"/>
        </w:rPr>
        <w:t xml:space="preserve">           </w:t>
      </w:r>
      <w:r w:rsidRPr="000040AC">
        <w:rPr>
          <w:rFonts w:ascii="Garamond" w:hAnsi="Garamond" w:cs="Times New Roman"/>
          <w:kern w:val="1"/>
        </w:rPr>
        <w:t>2007-12</w:t>
      </w:r>
    </w:p>
    <w:p w14:paraId="396A5B01" w14:textId="77777777" w:rsidR="00117815" w:rsidRPr="000040AC" w:rsidRDefault="00117815" w:rsidP="00117815">
      <w:pPr>
        <w:widowControl w:val="0"/>
        <w:autoSpaceDE w:val="0"/>
        <w:autoSpaceDN w:val="0"/>
        <w:adjustRightInd w:val="0"/>
        <w:rPr>
          <w:rFonts w:ascii="Garamond" w:hAnsi="Garamond" w:cs="Times New Roman"/>
          <w:b/>
        </w:rPr>
      </w:pPr>
      <w:r>
        <w:rPr>
          <w:rFonts w:ascii="Garamond" w:hAnsi="Garamond" w:cs="Times New Roman"/>
          <w:kern w:val="1"/>
        </w:rPr>
        <w:tab/>
      </w:r>
      <w:r w:rsidRPr="000040AC">
        <w:rPr>
          <w:rFonts w:ascii="Garamond" w:hAnsi="Garamond" w:cs="Times New Roman"/>
          <w:kern w:val="1"/>
        </w:rPr>
        <w:t xml:space="preserve">Managing Editor, </w:t>
      </w:r>
      <w:r w:rsidRPr="000040AC">
        <w:rPr>
          <w:rFonts w:ascii="Garamond" w:hAnsi="Garamond" w:cs="Times New Roman"/>
          <w:i/>
          <w:kern w:val="1"/>
        </w:rPr>
        <w:t>GLQ: A Journal of Lesbian and Gay Studies</w:t>
      </w:r>
      <w:r w:rsidRPr="000040AC">
        <w:rPr>
          <w:rFonts w:ascii="Garamond" w:hAnsi="Garamond" w:cs="Times New Roman"/>
          <w:kern w:val="1"/>
        </w:rPr>
        <w:tab/>
      </w:r>
      <w:r>
        <w:rPr>
          <w:rFonts w:ascii="Garamond" w:hAnsi="Garamond" w:cs="Times New Roman"/>
          <w:kern w:val="1"/>
        </w:rPr>
        <w:tab/>
      </w:r>
      <w:r>
        <w:rPr>
          <w:rFonts w:ascii="Garamond" w:hAnsi="Garamond" w:cs="Times New Roman"/>
          <w:kern w:val="1"/>
        </w:rPr>
        <w:tab/>
        <w:t xml:space="preserve">           </w:t>
      </w:r>
      <w:r w:rsidRPr="000040AC">
        <w:rPr>
          <w:rFonts w:ascii="Garamond" w:hAnsi="Garamond" w:cs="Times New Roman"/>
          <w:kern w:val="1"/>
        </w:rPr>
        <w:t>2010-11</w:t>
      </w:r>
      <w:r w:rsidRPr="000040AC">
        <w:rPr>
          <w:rFonts w:ascii="Garamond" w:hAnsi="Garamond" w:cs="Times New Roman"/>
          <w:kern w:val="1"/>
        </w:rPr>
        <w:tab/>
      </w:r>
    </w:p>
    <w:p w14:paraId="5D97D405" w14:textId="6242D62B" w:rsidR="00117815" w:rsidRPr="00D57812" w:rsidRDefault="00117815" w:rsidP="00D57812">
      <w:pPr>
        <w:widowControl w:val="0"/>
        <w:autoSpaceDE w:val="0"/>
        <w:autoSpaceDN w:val="0"/>
        <w:adjustRightInd w:val="0"/>
        <w:rPr>
          <w:rFonts w:ascii="Garamond" w:hAnsi="Garamond" w:cs="Times New Roman"/>
        </w:rPr>
      </w:pPr>
      <w:r w:rsidRPr="000040AC">
        <w:rPr>
          <w:rFonts w:ascii="Garamond" w:hAnsi="Garamond" w:cs="Times New Roman"/>
          <w:b/>
        </w:rPr>
        <w:tab/>
      </w:r>
    </w:p>
    <w:p w14:paraId="6572F18F" w14:textId="77777777" w:rsidR="00D57812" w:rsidRDefault="00D57812" w:rsidP="00D57812">
      <w:pPr>
        <w:widowControl w:val="0"/>
        <w:autoSpaceDE w:val="0"/>
        <w:autoSpaceDN w:val="0"/>
        <w:adjustRightInd w:val="0"/>
        <w:rPr>
          <w:rFonts w:ascii="Garamond" w:hAnsi="Garamond" w:cs="Times New Roman"/>
          <w:b/>
        </w:rPr>
      </w:pPr>
      <w:r>
        <w:rPr>
          <w:rFonts w:ascii="Garamond" w:hAnsi="Garamond" w:cs="Times New Roman"/>
          <w:b/>
        </w:rPr>
        <w:t>OTHER PROFESSIONAL EXPERIENCE</w:t>
      </w:r>
    </w:p>
    <w:p w14:paraId="05A9DB63" w14:textId="77777777" w:rsidR="00D57812" w:rsidRPr="000040AC" w:rsidRDefault="00DC7FA3" w:rsidP="00D57812">
      <w:pPr>
        <w:widowControl w:val="0"/>
        <w:autoSpaceDE w:val="0"/>
        <w:autoSpaceDN w:val="0"/>
        <w:adjustRightInd w:val="0"/>
        <w:rPr>
          <w:rFonts w:ascii="Garamond" w:hAnsi="Garamond" w:cs="Times New Roman"/>
          <w:b/>
        </w:rPr>
      </w:pPr>
      <w:r>
        <w:rPr>
          <w:rFonts w:ascii="Garamond" w:hAnsi="Garamond"/>
          <w:smallCaps/>
        </w:rPr>
        <w:pict w14:anchorId="662CF2FE">
          <v:rect id="_x0000_i1032" style="width:0;height:1.5pt" o:hralign="center" o:hrstd="t" o:hr="t" fillcolor="#aaa" stroked="f"/>
        </w:pict>
      </w:r>
    </w:p>
    <w:p w14:paraId="473027DB" w14:textId="4A97D460" w:rsidR="00D57812" w:rsidRDefault="00D57812" w:rsidP="00D57812">
      <w:pPr>
        <w:widowControl w:val="0"/>
        <w:tabs>
          <w:tab w:val="left" w:pos="630"/>
        </w:tabs>
        <w:autoSpaceDE w:val="0"/>
        <w:autoSpaceDN w:val="0"/>
        <w:adjustRightInd w:val="0"/>
        <w:rPr>
          <w:rFonts w:ascii="Garamond" w:hAnsi="Garamond" w:cs="Times New Roman"/>
        </w:rPr>
      </w:pPr>
      <w:r w:rsidRPr="000040AC">
        <w:rPr>
          <w:rFonts w:ascii="Garamond" w:hAnsi="Garamond" w:cs="Times New Roman"/>
          <w:b/>
        </w:rPr>
        <w:tab/>
      </w:r>
      <w:r w:rsidRPr="000040AC">
        <w:rPr>
          <w:rFonts w:ascii="Garamond" w:hAnsi="Garamond" w:cs="Times New Roman"/>
        </w:rPr>
        <w:t>Tutor, Athletics Dep</w:t>
      </w:r>
      <w:r>
        <w:rPr>
          <w:rFonts w:ascii="Garamond" w:hAnsi="Garamond" w:cs="Times New Roman"/>
        </w:rPr>
        <w:t>artment, University of Texas</w:t>
      </w:r>
      <w:r>
        <w:rPr>
          <w:rFonts w:ascii="Garamond" w:hAnsi="Garamond" w:cs="Times New Roman"/>
        </w:rPr>
        <w:tab/>
      </w:r>
      <w:r>
        <w:rPr>
          <w:rFonts w:ascii="Garamond" w:hAnsi="Garamond" w:cs="Times New Roman"/>
        </w:rPr>
        <w:tab/>
      </w:r>
      <w:r>
        <w:rPr>
          <w:rFonts w:ascii="Garamond" w:hAnsi="Garamond" w:cs="Times New Roman"/>
        </w:rPr>
        <w:tab/>
        <w:t xml:space="preserve"> </w:t>
      </w:r>
      <w:r w:rsidR="00F96912">
        <w:rPr>
          <w:rFonts w:ascii="Garamond" w:hAnsi="Garamond" w:cs="Times New Roman"/>
        </w:rPr>
        <w:t xml:space="preserve">    </w:t>
      </w:r>
      <w:r w:rsidRPr="000040AC">
        <w:rPr>
          <w:rFonts w:ascii="Garamond" w:hAnsi="Garamond" w:cs="Times New Roman"/>
        </w:rPr>
        <w:t>2012-13</w:t>
      </w:r>
      <w:r w:rsidR="00F96912">
        <w:rPr>
          <w:rFonts w:ascii="Garamond" w:hAnsi="Garamond" w:cs="Times New Roman"/>
        </w:rPr>
        <w:t>, 2015-2016</w:t>
      </w:r>
      <w:r w:rsidRPr="000040AC">
        <w:rPr>
          <w:rFonts w:ascii="Garamond" w:hAnsi="Garamond" w:cs="Times New Roman"/>
          <w:b/>
        </w:rPr>
        <w:t xml:space="preserve">      </w:t>
      </w:r>
      <w:r w:rsidRPr="000040AC">
        <w:rPr>
          <w:rFonts w:ascii="Garamond" w:hAnsi="Garamond" w:cs="Times New Roman"/>
        </w:rPr>
        <w:tab/>
        <w:t>Writing Consultant, Undergraduate Writing Center, University of Texas</w:t>
      </w:r>
      <w:r w:rsidRPr="000040AC">
        <w:rPr>
          <w:rFonts w:ascii="Garamond" w:hAnsi="Garamond" w:cs="Times New Roman"/>
        </w:rPr>
        <w:tab/>
      </w:r>
      <w:r>
        <w:rPr>
          <w:rFonts w:ascii="Garamond" w:hAnsi="Garamond" w:cs="Times New Roman"/>
        </w:rPr>
        <w:t xml:space="preserve">           </w:t>
      </w:r>
      <w:r w:rsidRPr="000040AC">
        <w:rPr>
          <w:rFonts w:ascii="Garamond" w:hAnsi="Garamond" w:cs="Times New Roman"/>
        </w:rPr>
        <w:t>2008-12</w:t>
      </w:r>
      <w:r w:rsidRPr="000040AC">
        <w:rPr>
          <w:rFonts w:ascii="Garamond" w:hAnsi="Garamond" w:cs="Times New Roman"/>
        </w:rPr>
        <w:tab/>
      </w:r>
    </w:p>
    <w:p w14:paraId="4A225615" w14:textId="77777777" w:rsidR="00D57812" w:rsidRDefault="00D57812" w:rsidP="00D57812">
      <w:pPr>
        <w:widowControl w:val="0"/>
        <w:tabs>
          <w:tab w:val="left" w:pos="630"/>
        </w:tabs>
        <w:autoSpaceDE w:val="0"/>
        <w:autoSpaceDN w:val="0"/>
        <w:adjustRightInd w:val="0"/>
        <w:rPr>
          <w:rFonts w:ascii="Garamond" w:hAnsi="Garamond" w:cs="Times New Roman"/>
        </w:rPr>
      </w:pPr>
    </w:p>
    <w:p w14:paraId="074982F8" w14:textId="77777777" w:rsidR="00C1123D" w:rsidRDefault="00C1123D" w:rsidP="00D57812">
      <w:pPr>
        <w:widowControl w:val="0"/>
        <w:tabs>
          <w:tab w:val="left" w:pos="630"/>
        </w:tabs>
        <w:autoSpaceDE w:val="0"/>
        <w:autoSpaceDN w:val="0"/>
        <w:adjustRightInd w:val="0"/>
        <w:rPr>
          <w:rFonts w:ascii="Garamond" w:hAnsi="Garamond" w:cs="Times New Roman"/>
          <w:b/>
          <w:kern w:val="1"/>
        </w:rPr>
      </w:pPr>
    </w:p>
    <w:p w14:paraId="2A3227E8" w14:textId="77777777" w:rsidR="00C1123D" w:rsidRDefault="00C1123D" w:rsidP="00D57812">
      <w:pPr>
        <w:widowControl w:val="0"/>
        <w:tabs>
          <w:tab w:val="left" w:pos="630"/>
        </w:tabs>
        <w:autoSpaceDE w:val="0"/>
        <w:autoSpaceDN w:val="0"/>
        <w:adjustRightInd w:val="0"/>
        <w:rPr>
          <w:rFonts w:ascii="Garamond" w:hAnsi="Garamond" w:cs="Times New Roman"/>
          <w:b/>
          <w:kern w:val="1"/>
        </w:rPr>
      </w:pPr>
    </w:p>
    <w:p w14:paraId="6131B184" w14:textId="77777777" w:rsidR="00C1123D" w:rsidRDefault="00C1123D" w:rsidP="00D57812">
      <w:pPr>
        <w:widowControl w:val="0"/>
        <w:tabs>
          <w:tab w:val="left" w:pos="630"/>
        </w:tabs>
        <w:autoSpaceDE w:val="0"/>
        <w:autoSpaceDN w:val="0"/>
        <w:adjustRightInd w:val="0"/>
        <w:rPr>
          <w:rFonts w:ascii="Garamond" w:hAnsi="Garamond" w:cs="Times New Roman"/>
          <w:b/>
          <w:kern w:val="1"/>
        </w:rPr>
      </w:pPr>
    </w:p>
    <w:p w14:paraId="24ADB988" w14:textId="1D75C564" w:rsidR="00117815" w:rsidRDefault="00117815" w:rsidP="00D57812">
      <w:pPr>
        <w:widowControl w:val="0"/>
        <w:tabs>
          <w:tab w:val="left" w:pos="630"/>
        </w:tabs>
        <w:autoSpaceDE w:val="0"/>
        <w:autoSpaceDN w:val="0"/>
        <w:adjustRightInd w:val="0"/>
        <w:rPr>
          <w:rFonts w:ascii="Garamond" w:hAnsi="Garamond" w:cs="Times New Roman"/>
          <w:b/>
          <w:kern w:val="1"/>
        </w:rPr>
      </w:pPr>
      <w:r>
        <w:rPr>
          <w:rFonts w:ascii="Garamond" w:hAnsi="Garamond" w:cs="Times New Roman"/>
          <w:b/>
          <w:kern w:val="1"/>
        </w:rPr>
        <w:t>SELECT PRESENTATIONS</w:t>
      </w:r>
    </w:p>
    <w:p w14:paraId="37B35798" w14:textId="77777777" w:rsidR="00117815" w:rsidRPr="000040AC" w:rsidRDefault="00DC7FA3" w:rsidP="00117815">
      <w:pPr>
        <w:widowControl w:val="0"/>
        <w:tabs>
          <w:tab w:val="left" w:pos="630"/>
        </w:tabs>
        <w:autoSpaceDE w:val="0"/>
        <w:autoSpaceDN w:val="0"/>
        <w:adjustRightInd w:val="0"/>
        <w:rPr>
          <w:rFonts w:ascii="Garamond" w:hAnsi="Garamond" w:cs="Times New Roman"/>
          <w:b/>
          <w:kern w:val="1"/>
        </w:rPr>
      </w:pPr>
      <w:r>
        <w:rPr>
          <w:rFonts w:ascii="Garamond" w:hAnsi="Garamond"/>
          <w:smallCaps/>
        </w:rPr>
        <w:pict w14:anchorId="3162A875">
          <v:rect id="_x0000_i1033" style="width:0;height:1.5pt" o:hralign="center" o:hrstd="t" o:hr="t" fillcolor="#aaa" stroked="f"/>
        </w:pict>
      </w:r>
    </w:p>
    <w:p w14:paraId="76343D1B" w14:textId="77777777" w:rsidR="00117815" w:rsidRPr="000040AC" w:rsidRDefault="00117815" w:rsidP="00117815">
      <w:pPr>
        <w:widowControl w:val="0"/>
        <w:tabs>
          <w:tab w:val="left" w:pos="630"/>
        </w:tabs>
        <w:autoSpaceDE w:val="0"/>
        <w:autoSpaceDN w:val="0"/>
        <w:adjustRightInd w:val="0"/>
        <w:rPr>
          <w:rFonts w:ascii="Garamond" w:hAnsi="Garamond" w:cs="Times New Roman"/>
          <w:kern w:val="1"/>
        </w:rPr>
      </w:pPr>
      <w:r w:rsidRPr="000040AC">
        <w:rPr>
          <w:rFonts w:ascii="Garamond" w:hAnsi="Garamond" w:cs="Times New Roman"/>
          <w:kern w:val="1"/>
        </w:rPr>
        <w:t>“Welcome to Frye Street: Marita Bonner’s Chicago Stories (1930-41),” 129</w:t>
      </w:r>
      <w:r w:rsidRPr="000040AC">
        <w:rPr>
          <w:rFonts w:ascii="Garamond" w:hAnsi="Garamond" w:cs="Times New Roman"/>
          <w:kern w:val="1"/>
          <w:vertAlign w:val="superscript"/>
        </w:rPr>
        <w:t>th</w:t>
      </w:r>
      <w:r w:rsidRPr="000040AC">
        <w:rPr>
          <w:rFonts w:ascii="Garamond" w:hAnsi="Garamond" w:cs="Times New Roman"/>
          <w:kern w:val="1"/>
        </w:rPr>
        <w:t xml:space="preserve"> MLA Convention: </w:t>
      </w:r>
      <w:r w:rsidRPr="000040AC">
        <w:rPr>
          <w:rFonts w:ascii="Garamond" w:hAnsi="Garamond" w:cs="Times New Roman"/>
          <w:kern w:val="1"/>
        </w:rPr>
        <w:tab/>
      </w:r>
      <w:r w:rsidRPr="000040AC">
        <w:rPr>
          <w:rFonts w:ascii="Garamond" w:hAnsi="Garamond" w:cs="Times New Roman"/>
          <w:i/>
          <w:kern w:val="1"/>
        </w:rPr>
        <w:t>Vulnerable Times</w:t>
      </w:r>
      <w:r w:rsidRPr="000040AC">
        <w:rPr>
          <w:rFonts w:ascii="Garamond" w:hAnsi="Garamond" w:cs="Times New Roman"/>
          <w:kern w:val="1"/>
        </w:rPr>
        <w:t>. Chicago, IL. 2014.</w:t>
      </w:r>
    </w:p>
    <w:p w14:paraId="4D191B4F" w14:textId="77777777" w:rsidR="00117815" w:rsidRPr="000040AC" w:rsidRDefault="00117815" w:rsidP="00117815">
      <w:pPr>
        <w:widowControl w:val="0"/>
        <w:tabs>
          <w:tab w:val="left" w:pos="630"/>
        </w:tabs>
        <w:autoSpaceDE w:val="0"/>
        <w:autoSpaceDN w:val="0"/>
        <w:adjustRightInd w:val="0"/>
        <w:rPr>
          <w:rFonts w:ascii="Garamond" w:hAnsi="Garamond" w:cs="Times New Roman"/>
          <w:kern w:val="1"/>
        </w:rPr>
      </w:pPr>
      <w:r w:rsidRPr="000040AC">
        <w:rPr>
          <w:rFonts w:ascii="Garamond" w:hAnsi="Garamond" w:cs="Times New Roman"/>
          <w:kern w:val="1"/>
        </w:rPr>
        <w:t xml:space="preserve">“‘Nothing ever ends’: The Limitations of Witnessing in </w:t>
      </w:r>
      <w:r w:rsidRPr="000040AC">
        <w:rPr>
          <w:rFonts w:ascii="Garamond" w:hAnsi="Garamond" w:cs="Times New Roman"/>
          <w:i/>
          <w:kern w:val="1"/>
        </w:rPr>
        <w:t>The Brief Wondrous Life of Oscar Wao</w:t>
      </w:r>
      <w:r w:rsidRPr="000040AC">
        <w:rPr>
          <w:rFonts w:ascii="Garamond" w:hAnsi="Garamond" w:cs="Times New Roman"/>
          <w:kern w:val="1"/>
        </w:rPr>
        <w:t>,”</w:t>
      </w:r>
      <w:r>
        <w:rPr>
          <w:rFonts w:ascii="Garamond" w:hAnsi="Garamond" w:cs="Times New Roman"/>
          <w:kern w:val="1"/>
        </w:rPr>
        <w:t xml:space="preserve"> </w:t>
      </w:r>
      <w:r w:rsidRPr="000040AC">
        <w:rPr>
          <w:rFonts w:ascii="Garamond" w:hAnsi="Garamond" w:cs="Times New Roman"/>
          <w:kern w:val="1"/>
        </w:rPr>
        <w:t>3</w:t>
      </w:r>
      <w:r w:rsidRPr="000040AC">
        <w:rPr>
          <w:rFonts w:ascii="Garamond" w:hAnsi="Garamond" w:cs="Times New Roman"/>
          <w:kern w:val="1"/>
          <w:vertAlign w:val="superscript"/>
        </w:rPr>
        <w:t>rd</w:t>
      </w:r>
      <w:r w:rsidRPr="000040AC">
        <w:rPr>
          <w:rFonts w:ascii="Garamond" w:hAnsi="Garamond" w:cs="Times New Roman"/>
          <w:kern w:val="1"/>
        </w:rPr>
        <w:t xml:space="preserve"> </w:t>
      </w:r>
      <w:r>
        <w:rPr>
          <w:rFonts w:ascii="Garamond" w:hAnsi="Garamond" w:cs="Times New Roman"/>
          <w:kern w:val="1"/>
        </w:rPr>
        <w:tab/>
      </w:r>
      <w:r w:rsidRPr="000040AC">
        <w:rPr>
          <w:rFonts w:ascii="Garamond" w:hAnsi="Garamond" w:cs="Times New Roman"/>
          <w:kern w:val="1"/>
        </w:rPr>
        <w:t xml:space="preserve">International Conference on Caribbean Studies: </w:t>
      </w:r>
      <w:r w:rsidRPr="000040AC">
        <w:rPr>
          <w:rFonts w:ascii="Garamond" w:hAnsi="Garamond" w:cs="Times New Roman"/>
          <w:i/>
          <w:kern w:val="1"/>
        </w:rPr>
        <w:t>Looking to the Caribb</w:t>
      </w:r>
      <w:r>
        <w:rPr>
          <w:rFonts w:ascii="Garamond" w:hAnsi="Garamond" w:cs="Times New Roman"/>
          <w:i/>
          <w:kern w:val="1"/>
        </w:rPr>
        <w:t xml:space="preserve">ean: Film, </w:t>
      </w:r>
      <w:r w:rsidRPr="000040AC">
        <w:rPr>
          <w:rFonts w:ascii="Garamond" w:hAnsi="Garamond" w:cs="Times New Roman"/>
          <w:i/>
          <w:kern w:val="1"/>
        </w:rPr>
        <w:t xml:space="preserve">Literature, and </w:t>
      </w:r>
      <w:r>
        <w:rPr>
          <w:rFonts w:ascii="Garamond" w:hAnsi="Garamond" w:cs="Times New Roman"/>
          <w:i/>
          <w:kern w:val="1"/>
        </w:rPr>
        <w:tab/>
      </w:r>
      <w:r w:rsidRPr="000040AC">
        <w:rPr>
          <w:rFonts w:ascii="Garamond" w:hAnsi="Garamond" w:cs="Times New Roman"/>
          <w:i/>
          <w:kern w:val="1"/>
        </w:rPr>
        <w:t>Gender Studies</w:t>
      </w:r>
      <w:r w:rsidRPr="000040AC">
        <w:rPr>
          <w:rFonts w:ascii="Garamond" w:hAnsi="Garamond" w:cs="Times New Roman"/>
          <w:kern w:val="1"/>
        </w:rPr>
        <w:t>. Milwaukee, WI. 2013.</w:t>
      </w:r>
    </w:p>
    <w:p w14:paraId="5739921F" w14:textId="77777777" w:rsidR="00117815" w:rsidRPr="000040AC" w:rsidRDefault="00117815" w:rsidP="00117815">
      <w:pPr>
        <w:widowControl w:val="0"/>
        <w:tabs>
          <w:tab w:val="left" w:pos="630"/>
        </w:tabs>
        <w:autoSpaceDE w:val="0"/>
        <w:autoSpaceDN w:val="0"/>
        <w:adjustRightInd w:val="0"/>
        <w:rPr>
          <w:rFonts w:ascii="Garamond" w:hAnsi="Garamond" w:cs="Times New Roman"/>
          <w:kern w:val="1"/>
        </w:rPr>
      </w:pPr>
      <w:r w:rsidRPr="000040AC">
        <w:rPr>
          <w:rFonts w:ascii="Garamond" w:hAnsi="Garamond" w:cs="Times New Roman"/>
          <w:kern w:val="1"/>
        </w:rPr>
        <w:t xml:space="preserve">“Blue Airmail Letters: Missing Connections, Missing Archives in Dionne Brand’s </w:t>
      </w:r>
      <w:r>
        <w:rPr>
          <w:rFonts w:ascii="Garamond" w:hAnsi="Garamond" w:cs="Times New Roman"/>
          <w:i/>
          <w:kern w:val="1"/>
        </w:rPr>
        <w:t xml:space="preserve">At the Full </w:t>
      </w:r>
      <w:r w:rsidRPr="000040AC">
        <w:rPr>
          <w:rFonts w:ascii="Garamond" w:hAnsi="Garamond" w:cs="Times New Roman"/>
          <w:i/>
          <w:kern w:val="1"/>
        </w:rPr>
        <w:t xml:space="preserve">and </w:t>
      </w:r>
      <w:r>
        <w:rPr>
          <w:rFonts w:ascii="Garamond" w:hAnsi="Garamond" w:cs="Times New Roman"/>
          <w:i/>
          <w:kern w:val="1"/>
        </w:rPr>
        <w:tab/>
      </w:r>
      <w:r w:rsidRPr="000040AC">
        <w:rPr>
          <w:rFonts w:ascii="Garamond" w:hAnsi="Garamond" w:cs="Times New Roman"/>
          <w:i/>
          <w:kern w:val="1"/>
        </w:rPr>
        <w:t>Change of the Moon</w:t>
      </w:r>
      <w:r w:rsidRPr="000040AC">
        <w:rPr>
          <w:rFonts w:ascii="Garamond" w:hAnsi="Garamond" w:cs="Times New Roman"/>
          <w:kern w:val="1"/>
        </w:rPr>
        <w:t>,” Emory University Comparative Literature Conference:</w:t>
      </w:r>
      <w:r>
        <w:rPr>
          <w:rFonts w:ascii="Garamond" w:hAnsi="Garamond" w:cs="Times New Roman"/>
          <w:kern w:val="1"/>
        </w:rPr>
        <w:t xml:space="preserve"> </w:t>
      </w:r>
      <w:r w:rsidRPr="000040AC">
        <w:rPr>
          <w:rFonts w:ascii="Garamond" w:hAnsi="Garamond" w:cs="Times New Roman"/>
          <w:i/>
          <w:kern w:val="1"/>
        </w:rPr>
        <w:t xml:space="preserve">Comparative </w:t>
      </w:r>
      <w:r>
        <w:rPr>
          <w:rFonts w:ascii="Garamond" w:hAnsi="Garamond" w:cs="Times New Roman"/>
          <w:i/>
          <w:kern w:val="1"/>
        </w:rPr>
        <w:tab/>
      </w:r>
      <w:r w:rsidRPr="000040AC">
        <w:rPr>
          <w:rFonts w:ascii="Garamond" w:hAnsi="Garamond" w:cs="Times New Roman"/>
          <w:i/>
          <w:kern w:val="1"/>
        </w:rPr>
        <w:t>Caribbeans: An Interdisciplinary Conference</w:t>
      </w:r>
      <w:r w:rsidRPr="000040AC">
        <w:rPr>
          <w:rFonts w:ascii="Garamond" w:hAnsi="Garamond" w:cs="Times New Roman"/>
          <w:kern w:val="1"/>
        </w:rPr>
        <w:t>. Atlanta, GA. 2011.</w:t>
      </w:r>
    </w:p>
    <w:p w14:paraId="56A782BB" w14:textId="77777777" w:rsidR="00117815" w:rsidRPr="000040AC" w:rsidRDefault="00117815" w:rsidP="00117815">
      <w:pPr>
        <w:widowControl w:val="0"/>
        <w:autoSpaceDE w:val="0"/>
        <w:autoSpaceDN w:val="0"/>
        <w:adjustRightInd w:val="0"/>
        <w:rPr>
          <w:rFonts w:ascii="Garamond" w:hAnsi="Garamond" w:cs="Times New Roman"/>
          <w:kern w:val="1"/>
        </w:rPr>
      </w:pPr>
      <w:r w:rsidRPr="000040AC">
        <w:rPr>
          <w:rFonts w:ascii="Garamond" w:hAnsi="Garamond" w:cs="Times New Roman"/>
          <w:kern w:val="1"/>
        </w:rPr>
        <w:t xml:space="preserve"> “</w:t>
      </w:r>
      <w:r w:rsidRPr="000040AC">
        <w:rPr>
          <w:rFonts w:ascii="Garamond" w:hAnsi="Garamond" w:cs="Times New Roman"/>
        </w:rPr>
        <w:t xml:space="preserve">‘¿Qué es Patria?’: De-centered Homelands and the Archive as Mother,” Caribbean Studies </w:t>
      </w:r>
      <w:r w:rsidRPr="000040AC">
        <w:rPr>
          <w:rFonts w:ascii="Garamond" w:hAnsi="Garamond" w:cs="Times New Roman"/>
        </w:rPr>
        <w:tab/>
        <w:t xml:space="preserve">Association Conference: </w:t>
      </w:r>
      <w:r w:rsidRPr="000040AC">
        <w:rPr>
          <w:rFonts w:ascii="Garamond" w:hAnsi="Garamond" w:cs="Times New Roman"/>
          <w:i/>
        </w:rPr>
        <w:t xml:space="preserve">Building a New House: Toward New Caribbean Futures in an Age of </w:t>
      </w:r>
      <w:r>
        <w:rPr>
          <w:rFonts w:ascii="Garamond" w:hAnsi="Garamond" w:cs="Times New Roman"/>
          <w:i/>
        </w:rPr>
        <w:tab/>
      </w:r>
      <w:r w:rsidRPr="000040AC">
        <w:rPr>
          <w:rFonts w:ascii="Garamond" w:hAnsi="Garamond" w:cs="Times New Roman"/>
          <w:i/>
        </w:rPr>
        <w:t>Uncertainty</w:t>
      </w:r>
      <w:r w:rsidRPr="000040AC">
        <w:rPr>
          <w:rFonts w:ascii="Garamond" w:hAnsi="Garamond" w:cs="Times New Roman"/>
        </w:rPr>
        <w:t>. Willemstad, Curaçao. 2011.</w:t>
      </w:r>
    </w:p>
    <w:p w14:paraId="734F271B"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kern w:val="1"/>
        </w:rPr>
        <w:t xml:space="preserve">“Michelle Cliff’s </w:t>
      </w:r>
      <w:r w:rsidRPr="000040AC">
        <w:rPr>
          <w:rFonts w:ascii="Garamond" w:hAnsi="Garamond" w:cs="Times New Roman"/>
          <w:i/>
          <w:iCs/>
          <w:kern w:val="1"/>
        </w:rPr>
        <w:t>Abeng</w:t>
      </w:r>
      <w:r w:rsidRPr="000040AC">
        <w:rPr>
          <w:rFonts w:ascii="Garamond" w:hAnsi="Garamond" w:cs="Times New Roman"/>
          <w:kern w:val="1"/>
        </w:rPr>
        <w:t xml:space="preserve"> and Maternal Trauma: The Possibilities of Queer Affiliations,”</w:t>
      </w:r>
      <w:r>
        <w:rPr>
          <w:rFonts w:ascii="Garamond" w:hAnsi="Garamond" w:cs="Times New Roman"/>
          <w:kern w:val="1"/>
        </w:rPr>
        <w:t xml:space="preserve"> </w:t>
      </w:r>
      <w:r w:rsidRPr="000040AC">
        <w:rPr>
          <w:rFonts w:ascii="Garamond" w:hAnsi="Garamond" w:cs="Times New Roman"/>
          <w:kern w:val="1"/>
        </w:rPr>
        <w:t xml:space="preserve">Association </w:t>
      </w:r>
      <w:r>
        <w:rPr>
          <w:rFonts w:ascii="Garamond" w:hAnsi="Garamond" w:cs="Times New Roman"/>
          <w:kern w:val="1"/>
        </w:rPr>
        <w:tab/>
      </w:r>
      <w:r w:rsidRPr="000040AC">
        <w:rPr>
          <w:rFonts w:ascii="Garamond" w:hAnsi="Garamond" w:cs="Times New Roman"/>
          <w:kern w:val="1"/>
        </w:rPr>
        <w:t xml:space="preserve">of Caribbean Women Writers and Scholars Conference: </w:t>
      </w:r>
      <w:r>
        <w:rPr>
          <w:rFonts w:ascii="Garamond" w:hAnsi="Garamond" w:cs="Times New Roman"/>
          <w:i/>
          <w:kern w:val="1"/>
        </w:rPr>
        <w:t xml:space="preserve">Caribbean </w:t>
      </w:r>
      <w:r w:rsidRPr="000040AC">
        <w:rPr>
          <w:rFonts w:ascii="Garamond" w:hAnsi="Garamond" w:cs="Times New Roman"/>
          <w:i/>
          <w:kern w:val="1"/>
        </w:rPr>
        <w:t xml:space="preserve">Dislocations/Caribbean </w:t>
      </w:r>
      <w:r>
        <w:rPr>
          <w:rFonts w:ascii="Garamond" w:hAnsi="Garamond" w:cs="Times New Roman"/>
          <w:i/>
          <w:kern w:val="1"/>
        </w:rPr>
        <w:tab/>
      </w:r>
      <w:r w:rsidRPr="000040AC">
        <w:rPr>
          <w:rFonts w:ascii="Garamond" w:hAnsi="Garamond" w:cs="Times New Roman"/>
          <w:i/>
          <w:kern w:val="1"/>
        </w:rPr>
        <w:t>Diasporas</w:t>
      </w:r>
      <w:r w:rsidRPr="000040AC">
        <w:rPr>
          <w:rFonts w:ascii="Garamond" w:hAnsi="Garamond" w:cs="Times New Roman"/>
          <w:kern w:val="1"/>
        </w:rPr>
        <w:t>. Baton Rouge, LA. 2010.</w:t>
      </w:r>
    </w:p>
    <w:p w14:paraId="3E9C3B95" w14:textId="77777777" w:rsidR="00117815" w:rsidRPr="000040AC" w:rsidRDefault="00117815" w:rsidP="00117815">
      <w:pPr>
        <w:widowControl w:val="0"/>
        <w:tabs>
          <w:tab w:val="left" w:pos="630"/>
        </w:tabs>
        <w:autoSpaceDE w:val="0"/>
        <w:autoSpaceDN w:val="0"/>
        <w:adjustRightInd w:val="0"/>
        <w:rPr>
          <w:rFonts w:ascii="Garamond" w:hAnsi="Garamond" w:cs="Times New Roman"/>
          <w:kern w:val="1"/>
        </w:rPr>
      </w:pPr>
      <w:r w:rsidRPr="000040AC">
        <w:rPr>
          <w:rFonts w:ascii="Garamond" w:hAnsi="Garamond" w:cs="Times New Roman"/>
          <w:kern w:val="1"/>
        </w:rPr>
        <w:t xml:space="preserve">“Queering Heteroglossia and ‘Out-Law’ Genres: Michelle Cliff’s Clare Savage Novels within the </w:t>
      </w:r>
      <w:r w:rsidRPr="000040AC">
        <w:rPr>
          <w:rFonts w:ascii="Garamond" w:hAnsi="Garamond" w:cs="Times New Roman"/>
          <w:kern w:val="1"/>
        </w:rPr>
        <w:tab/>
        <w:t xml:space="preserve">Tradition of Lesbian Autobiographical Writing,” University of Texas Lesbian Genres </w:t>
      </w:r>
      <w:r w:rsidRPr="000040AC">
        <w:rPr>
          <w:rFonts w:ascii="Garamond" w:hAnsi="Garamond" w:cs="Times New Roman"/>
          <w:kern w:val="1"/>
        </w:rPr>
        <w:tab/>
      </w:r>
      <w:r w:rsidRPr="000040AC">
        <w:rPr>
          <w:rFonts w:ascii="Garamond" w:hAnsi="Garamond" w:cs="Times New Roman"/>
          <w:kern w:val="1"/>
        </w:rPr>
        <w:tab/>
        <w:t>Conference. Austin, TX. 2009.</w:t>
      </w:r>
    </w:p>
    <w:p w14:paraId="0AA697E0" w14:textId="77777777" w:rsidR="00117815" w:rsidRPr="000040AC" w:rsidRDefault="00117815" w:rsidP="00117815">
      <w:pPr>
        <w:widowControl w:val="0"/>
        <w:tabs>
          <w:tab w:val="left" w:pos="630"/>
        </w:tabs>
        <w:autoSpaceDE w:val="0"/>
        <w:autoSpaceDN w:val="0"/>
        <w:adjustRightInd w:val="0"/>
        <w:rPr>
          <w:rFonts w:ascii="Garamond" w:hAnsi="Garamond" w:cs="Times New Roman"/>
          <w:kern w:val="1"/>
        </w:rPr>
      </w:pPr>
      <w:r w:rsidRPr="000040AC">
        <w:rPr>
          <w:rFonts w:ascii="Garamond" w:hAnsi="Garamond" w:cs="Times New Roman"/>
          <w:kern w:val="1"/>
        </w:rPr>
        <w:t>“</w:t>
      </w:r>
      <w:r w:rsidRPr="000040AC">
        <w:rPr>
          <w:rFonts w:ascii="Garamond" w:hAnsi="Garamond" w:cs="Times New Roman"/>
          <w:i/>
          <w:iCs/>
          <w:kern w:val="1"/>
        </w:rPr>
        <w:t>Quincea</w:t>
      </w:r>
      <w:r w:rsidRPr="000040AC">
        <w:rPr>
          <w:rFonts w:ascii="Garamond" w:hAnsi="Garamond" w:cs="Times New Roman"/>
          <w:i/>
          <w:iCs/>
        </w:rPr>
        <w:t>ñera</w:t>
      </w:r>
      <w:r w:rsidRPr="000040AC">
        <w:rPr>
          <w:rFonts w:ascii="Garamond" w:hAnsi="Garamond" w:cs="Times New Roman"/>
        </w:rPr>
        <w:t xml:space="preserve"> and Familia: Alternative Visions and Recapitulations,” 29</w:t>
      </w:r>
      <w:r w:rsidRPr="000040AC">
        <w:rPr>
          <w:rFonts w:ascii="Garamond" w:hAnsi="Garamond" w:cs="Times New Roman"/>
          <w:vertAlign w:val="superscript"/>
        </w:rPr>
        <w:t>th</w:t>
      </w:r>
      <w:r w:rsidRPr="000040AC">
        <w:rPr>
          <w:rFonts w:ascii="Garamond" w:hAnsi="Garamond" w:cs="Times New Roman"/>
        </w:rPr>
        <w:t xml:space="preserve"> Annual Southwest Texas </w:t>
      </w:r>
      <w:r>
        <w:rPr>
          <w:rFonts w:ascii="Garamond" w:hAnsi="Garamond" w:cs="Times New Roman"/>
        </w:rPr>
        <w:tab/>
      </w:r>
      <w:r w:rsidRPr="000040AC">
        <w:rPr>
          <w:rFonts w:ascii="Garamond" w:hAnsi="Garamond" w:cs="Times New Roman"/>
        </w:rPr>
        <w:t xml:space="preserve">Popular Culture and American Culture Association Annual Conference. Albuquerque, NM. </w:t>
      </w:r>
      <w:r>
        <w:rPr>
          <w:rFonts w:ascii="Garamond" w:hAnsi="Garamond" w:cs="Times New Roman"/>
        </w:rPr>
        <w:tab/>
      </w:r>
      <w:r w:rsidRPr="000040AC">
        <w:rPr>
          <w:rFonts w:ascii="Garamond" w:hAnsi="Garamond" w:cs="Times New Roman"/>
        </w:rPr>
        <w:t>2008.</w:t>
      </w:r>
    </w:p>
    <w:p w14:paraId="341D3090" w14:textId="77777777" w:rsidR="00117815" w:rsidRPr="000040AC" w:rsidRDefault="00117815" w:rsidP="00117815">
      <w:pPr>
        <w:widowControl w:val="0"/>
        <w:tabs>
          <w:tab w:val="left" w:pos="630"/>
        </w:tabs>
        <w:autoSpaceDE w:val="0"/>
        <w:autoSpaceDN w:val="0"/>
        <w:adjustRightInd w:val="0"/>
        <w:rPr>
          <w:rFonts w:ascii="Garamond" w:hAnsi="Garamond" w:cs="Times New Roman"/>
          <w:i/>
          <w:iCs/>
          <w:kern w:val="1"/>
        </w:rPr>
      </w:pPr>
      <w:r w:rsidRPr="000040AC">
        <w:rPr>
          <w:rFonts w:ascii="Garamond" w:hAnsi="Garamond" w:cs="Times New Roman"/>
          <w:kern w:val="1"/>
        </w:rPr>
        <w:t xml:space="preserve">“Writing through the Body: Challenges to Medical Discourse in Winterson’s </w:t>
      </w:r>
      <w:r w:rsidRPr="000040AC">
        <w:rPr>
          <w:rFonts w:ascii="Garamond" w:hAnsi="Garamond" w:cs="Times New Roman"/>
          <w:i/>
          <w:iCs/>
          <w:kern w:val="1"/>
        </w:rPr>
        <w:t>Written on the Body</w:t>
      </w:r>
      <w:r w:rsidRPr="000040AC">
        <w:rPr>
          <w:rFonts w:ascii="Garamond" w:hAnsi="Garamond" w:cs="Times New Roman"/>
          <w:kern w:val="1"/>
        </w:rPr>
        <w:t>,” 38</w:t>
      </w:r>
      <w:r w:rsidRPr="000040AC">
        <w:rPr>
          <w:rFonts w:ascii="Garamond" w:hAnsi="Garamond" w:cs="Times New Roman"/>
          <w:kern w:val="1"/>
          <w:vertAlign w:val="superscript"/>
        </w:rPr>
        <w:t>th</w:t>
      </w:r>
      <w:r w:rsidRPr="000040AC">
        <w:rPr>
          <w:rFonts w:ascii="Garamond" w:hAnsi="Garamond" w:cs="Times New Roman"/>
          <w:kern w:val="1"/>
        </w:rPr>
        <w:t xml:space="preserve"> </w:t>
      </w:r>
      <w:r>
        <w:rPr>
          <w:rFonts w:ascii="Garamond" w:hAnsi="Garamond" w:cs="Times New Roman"/>
          <w:kern w:val="1"/>
        </w:rPr>
        <w:tab/>
      </w:r>
      <w:r w:rsidRPr="000040AC">
        <w:rPr>
          <w:rFonts w:ascii="Garamond" w:hAnsi="Garamond" w:cs="Times New Roman"/>
          <w:kern w:val="1"/>
        </w:rPr>
        <w:t>Annual NeMLA Convention. Baltimore, MD. 2007.</w:t>
      </w:r>
    </w:p>
    <w:p w14:paraId="5EDCC307" w14:textId="77777777" w:rsidR="00117815" w:rsidRPr="000040AC" w:rsidRDefault="00117815" w:rsidP="00117815">
      <w:pPr>
        <w:widowControl w:val="0"/>
        <w:tabs>
          <w:tab w:val="left" w:pos="630"/>
        </w:tabs>
        <w:autoSpaceDE w:val="0"/>
        <w:autoSpaceDN w:val="0"/>
        <w:adjustRightInd w:val="0"/>
        <w:rPr>
          <w:rFonts w:ascii="Garamond" w:hAnsi="Garamond" w:cs="Times New Roman"/>
          <w:kern w:val="1"/>
        </w:rPr>
      </w:pPr>
      <w:r w:rsidRPr="000040AC">
        <w:rPr>
          <w:rFonts w:ascii="Garamond" w:hAnsi="Garamond" w:cs="Times New Roman"/>
          <w:kern w:val="1"/>
        </w:rPr>
        <w:t xml:space="preserve">“Racial Struggle: Malcolm X and Anna Deavere Smith.” Nicholls State University Fletcher Lecture </w:t>
      </w:r>
      <w:r>
        <w:rPr>
          <w:rFonts w:ascii="Garamond" w:hAnsi="Garamond" w:cs="Times New Roman"/>
          <w:kern w:val="1"/>
        </w:rPr>
        <w:tab/>
      </w:r>
      <w:r w:rsidRPr="000040AC">
        <w:rPr>
          <w:rFonts w:ascii="Garamond" w:hAnsi="Garamond" w:cs="Times New Roman"/>
          <w:kern w:val="1"/>
        </w:rPr>
        <w:t xml:space="preserve">Series Conference. Thibodaux, LA. 2006. </w:t>
      </w:r>
    </w:p>
    <w:p w14:paraId="73C90812" w14:textId="77777777" w:rsidR="00117815" w:rsidRDefault="00117815" w:rsidP="00117815">
      <w:pPr>
        <w:widowControl w:val="0"/>
        <w:autoSpaceDE w:val="0"/>
        <w:autoSpaceDN w:val="0"/>
        <w:adjustRightInd w:val="0"/>
        <w:rPr>
          <w:rFonts w:ascii="Garamond" w:hAnsi="Garamond" w:cs="Times New Roman"/>
          <w:b/>
        </w:rPr>
      </w:pPr>
    </w:p>
    <w:p w14:paraId="0247A0F7" w14:textId="77777777" w:rsidR="00117815" w:rsidRDefault="00117815" w:rsidP="00117815">
      <w:pPr>
        <w:widowControl w:val="0"/>
        <w:autoSpaceDE w:val="0"/>
        <w:autoSpaceDN w:val="0"/>
        <w:adjustRightInd w:val="0"/>
        <w:rPr>
          <w:rFonts w:ascii="Garamond" w:hAnsi="Garamond" w:cs="Times New Roman"/>
          <w:b/>
        </w:rPr>
      </w:pPr>
      <w:r w:rsidRPr="000040AC">
        <w:rPr>
          <w:rFonts w:ascii="Garamond" w:hAnsi="Garamond" w:cs="Times New Roman"/>
          <w:b/>
        </w:rPr>
        <w:t>TEACHING</w:t>
      </w:r>
    </w:p>
    <w:p w14:paraId="10F6D21D" w14:textId="77777777" w:rsidR="00117815" w:rsidRPr="000040AC" w:rsidRDefault="00DC7FA3" w:rsidP="00117815">
      <w:pPr>
        <w:widowControl w:val="0"/>
        <w:autoSpaceDE w:val="0"/>
        <w:autoSpaceDN w:val="0"/>
        <w:adjustRightInd w:val="0"/>
        <w:rPr>
          <w:rFonts w:ascii="Garamond" w:hAnsi="Garamond" w:cs="Times New Roman"/>
          <w:kern w:val="1"/>
        </w:rPr>
      </w:pPr>
      <w:r>
        <w:rPr>
          <w:rFonts w:ascii="Garamond" w:hAnsi="Garamond"/>
          <w:smallCaps/>
        </w:rPr>
        <w:pict w14:anchorId="30E555D0">
          <v:rect id="_x0000_i1034" style="width:0;height:1.5pt" o:hralign="center" o:hrstd="t" o:hr="t" fillcolor="#aaa" stroked="f"/>
        </w:pict>
      </w:r>
    </w:p>
    <w:p w14:paraId="1F4CD9BD" w14:textId="77777777" w:rsidR="004B0B55" w:rsidRDefault="004B0B55" w:rsidP="00117815">
      <w:pPr>
        <w:widowControl w:val="0"/>
        <w:autoSpaceDE w:val="0"/>
        <w:autoSpaceDN w:val="0"/>
        <w:adjustRightInd w:val="0"/>
        <w:rPr>
          <w:rFonts w:ascii="Garamond" w:hAnsi="Garamond" w:cs="Times New Roman"/>
          <w:b/>
        </w:rPr>
      </w:pPr>
      <w:r>
        <w:rPr>
          <w:rFonts w:ascii="Garamond" w:hAnsi="Garamond" w:cs="Times New Roman"/>
          <w:b/>
        </w:rPr>
        <w:t>University of Wisconsin, Stevens Point</w:t>
      </w:r>
      <w:r>
        <w:rPr>
          <w:rFonts w:ascii="Garamond" w:hAnsi="Garamond" w:cs="Times New Roman"/>
          <w:b/>
        </w:rPr>
        <w:tab/>
      </w:r>
    </w:p>
    <w:p w14:paraId="675F240D" w14:textId="77777777" w:rsidR="004444D0" w:rsidRDefault="004B0B55" w:rsidP="00117815">
      <w:pPr>
        <w:widowControl w:val="0"/>
        <w:autoSpaceDE w:val="0"/>
        <w:autoSpaceDN w:val="0"/>
        <w:adjustRightInd w:val="0"/>
        <w:rPr>
          <w:rFonts w:ascii="Garamond" w:hAnsi="Garamond" w:cs="Times New Roman"/>
        </w:rPr>
      </w:pPr>
      <w:r>
        <w:rPr>
          <w:rFonts w:ascii="Garamond" w:hAnsi="Garamond" w:cs="Times New Roman"/>
          <w:b/>
        </w:rPr>
        <w:tab/>
      </w:r>
      <w:r w:rsidR="004444D0">
        <w:rPr>
          <w:rFonts w:ascii="Garamond" w:hAnsi="Garamond" w:cs="Times New Roman"/>
          <w:b/>
        </w:rPr>
        <w:t>Freshman English</w:t>
      </w:r>
      <w:r w:rsidR="004444D0">
        <w:rPr>
          <w:rFonts w:ascii="Garamond" w:hAnsi="Garamond" w:cs="Times New Roman"/>
          <w:b/>
        </w:rPr>
        <w:tab/>
      </w:r>
      <w:r w:rsidR="004444D0">
        <w:rPr>
          <w:rFonts w:ascii="Garamond" w:hAnsi="Garamond" w:cs="Times New Roman"/>
          <w:b/>
        </w:rPr>
        <w:tab/>
      </w:r>
      <w:r w:rsidR="004444D0">
        <w:rPr>
          <w:rFonts w:ascii="Garamond" w:hAnsi="Garamond" w:cs="Times New Roman"/>
          <w:b/>
        </w:rPr>
        <w:tab/>
      </w:r>
      <w:r w:rsidR="004444D0">
        <w:rPr>
          <w:rFonts w:ascii="Garamond" w:hAnsi="Garamond" w:cs="Times New Roman"/>
          <w:b/>
        </w:rPr>
        <w:tab/>
      </w:r>
      <w:r w:rsidR="004444D0">
        <w:rPr>
          <w:rFonts w:ascii="Garamond" w:hAnsi="Garamond" w:cs="Times New Roman"/>
          <w:b/>
        </w:rPr>
        <w:tab/>
      </w:r>
      <w:r w:rsidR="004444D0">
        <w:rPr>
          <w:rFonts w:ascii="Garamond" w:hAnsi="Garamond" w:cs="Times New Roman"/>
          <w:b/>
        </w:rPr>
        <w:tab/>
      </w:r>
      <w:r w:rsidR="004444D0">
        <w:rPr>
          <w:rFonts w:ascii="Garamond" w:hAnsi="Garamond" w:cs="Times New Roman"/>
          <w:b/>
        </w:rPr>
        <w:tab/>
        <w:t xml:space="preserve"> </w:t>
      </w:r>
      <w:r w:rsidR="004444D0">
        <w:rPr>
          <w:rFonts w:ascii="Garamond" w:hAnsi="Garamond" w:cs="Times New Roman"/>
        </w:rPr>
        <w:tab/>
        <w:t xml:space="preserve">   2016-present</w:t>
      </w:r>
    </w:p>
    <w:p w14:paraId="1E357901" w14:textId="3CFBEF80" w:rsidR="004444D0" w:rsidRDefault="001F0873" w:rsidP="004444D0">
      <w:pPr>
        <w:widowControl w:val="0"/>
        <w:autoSpaceDE w:val="0"/>
        <w:autoSpaceDN w:val="0"/>
        <w:adjustRightInd w:val="0"/>
        <w:ind w:left="1440"/>
        <w:rPr>
          <w:rFonts w:ascii="Garamond" w:hAnsi="Garamond" w:cs="Times New Roman"/>
        </w:rPr>
      </w:pPr>
      <w:r>
        <w:rPr>
          <w:rFonts w:ascii="Garamond" w:hAnsi="Garamond" w:cs="Times New Roman"/>
        </w:rPr>
        <w:t>Designed and am currently teaching</w:t>
      </w:r>
      <w:r w:rsidR="004444D0">
        <w:rPr>
          <w:rFonts w:ascii="Garamond" w:hAnsi="Garamond" w:cs="Times New Roman"/>
        </w:rPr>
        <w:t xml:space="preserve"> this course to undergraduates through the Department of English. Students</w:t>
      </w:r>
      <w:r>
        <w:rPr>
          <w:rFonts w:ascii="Garamond" w:hAnsi="Garamond" w:cs="Times New Roman"/>
        </w:rPr>
        <w:t xml:space="preserve"> gain</w:t>
      </w:r>
      <w:r w:rsidR="004444D0">
        <w:rPr>
          <w:rFonts w:ascii="Garamond" w:hAnsi="Garamond" w:cs="Times New Roman"/>
        </w:rPr>
        <w:t xml:space="preserve"> familiarity with the expect</w:t>
      </w:r>
      <w:r>
        <w:rPr>
          <w:rFonts w:ascii="Garamond" w:hAnsi="Garamond" w:cs="Times New Roman"/>
        </w:rPr>
        <w:t>ations of college-level writing;</w:t>
      </w:r>
      <w:r w:rsidR="004444D0">
        <w:rPr>
          <w:rFonts w:ascii="Garamond" w:hAnsi="Garamond" w:cs="Times New Roman"/>
        </w:rPr>
        <w:t xml:space="preserve"> </w:t>
      </w:r>
      <w:r>
        <w:rPr>
          <w:rFonts w:ascii="Garamond" w:hAnsi="Garamond" w:cs="Times New Roman"/>
        </w:rPr>
        <w:t>learn how to assess the genre, purpose, and audience of various writing tasks; and learn a variety of pre-writing and writing skills.</w:t>
      </w:r>
    </w:p>
    <w:p w14:paraId="281FC576" w14:textId="77777777" w:rsidR="001F0873" w:rsidRDefault="004444D0" w:rsidP="00117815">
      <w:pPr>
        <w:widowControl w:val="0"/>
        <w:autoSpaceDE w:val="0"/>
        <w:autoSpaceDN w:val="0"/>
        <w:adjustRightInd w:val="0"/>
        <w:rPr>
          <w:rFonts w:ascii="Garamond" w:hAnsi="Garamond" w:cs="Times New Roman"/>
        </w:rPr>
      </w:pPr>
      <w:r>
        <w:rPr>
          <w:rFonts w:ascii="Garamond" w:hAnsi="Garamond" w:cs="Times New Roman"/>
        </w:rPr>
        <w:tab/>
      </w:r>
      <w:r>
        <w:rPr>
          <w:rFonts w:ascii="Garamond" w:hAnsi="Garamond" w:cs="Times New Roman"/>
          <w:b/>
        </w:rPr>
        <w:t>Introduction to Ethnic Literature of the United States</w:t>
      </w:r>
      <w:r>
        <w:rPr>
          <w:rFonts w:ascii="Garamond" w:hAnsi="Garamond" w:cs="Times New Roman"/>
          <w:b/>
        </w:rPr>
        <w:tab/>
      </w:r>
      <w:r>
        <w:rPr>
          <w:rFonts w:ascii="Garamond" w:hAnsi="Garamond" w:cs="Times New Roman"/>
          <w:b/>
        </w:rPr>
        <w:tab/>
      </w:r>
      <w:r>
        <w:rPr>
          <w:rFonts w:ascii="Garamond" w:hAnsi="Garamond" w:cs="Times New Roman"/>
          <w:b/>
        </w:rPr>
        <w:tab/>
        <w:t xml:space="preserve">   </w:t>
      </w:r>
      <w:r>
        <w:rPr>
          <w:rFonts w:ascii="Garamond" w:hAnsi="Garamond" w:cs="Times New Roman"/>
        </w:rPr>
        <w:t>2016-present</w:t>
      </w:r>
    </w:p>
    <w:p w14:paraId="0872BFFE" w14:textId="3903B3D1" w:rsidR="004444D0" w:rsidRDefault="001F0873" w:rsidP="001F0873">
      <w:pPr>
        <w:widowControl w:val="0"/>
        <w:autoSpaceDE w:val="0"/>
        <w:autoSpaceDN w:val="0"/>
        <w:adjustRightInd w:val="0"/>
        <w:ind w:left="1440"/>
        <w:rPr>
          <w:rFonts w:ascii="Garamond" w:hAnsi="Garamond" w:cs="Times New Roman"/>
          <w:b/>
        </w:rPr>
      </w:pPr>
      <w:r>
        <w:rPr>
          <w:rFonts w:ascii="Garamond" w:hAnsi="Garamond" w:cs="Times New Roman"/>
        </w:rPr>
        <w:t xml:space="preserve">Designed and am currently teaching this course to undergraduates through the Department of English. Students gain familiarity with works by writers from various minority communities, practice close reading and research skills, and </w:t>
      </w:r>
      <w:r w:rsidR="00D42C67">
        <w:rPr>
          <w:rFonts w:ascii="Garamond" w:hAnsi="Garamond" w:cs="Times New Roman"/>
        </w:rPr>
        <w:t>discuss problems associated with the American literary canon and canonicity.</w:t>
      </w:r>
      <w:r w:rsidR="004B0B55">
        <w:rPr>
          <w:rFonts w:ascii="Garamond" w:hAnsi="Garamond" w:cs="Times New Roman"/>
          <w:b/>
        </w:rPr>
        <w:tab/>
      </w:r>
    </w:p>
    <w:p w14:paraId="3AE72E72" w14:textId="77777777" w:rsidR="004444D0" w:rsidRDefault="004444D0" w:rsidP="00117815">
      <w:pPr>
        <w:widowControl w:val="0"/>
        <w:autoSpaceDE w:val="0"/>
        <w:autoSpaceDN w:val="0"/>
        <w:adjustRightInd w:val="0"/>
        <w:rPr>
          <w:rFonts w:ascii="Garamond" w:hAnsi="Garamond" w:cs="Times New Roman"/>
        </w:rPr>
      </w:pPr>
      <w:r>
        <w:rPr>
          <w:rFonts w:ascii="Garamond" w:hAnsi="Garamond" w:cs="Times New Roman"/>
          <w:b/>
        </w:rPr>
        <w:tab/>
        <w:t>U.S. Ethnic Literatures</w:t>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t xml:space="preserve">     </w:t>
      </w:r>
      <w:r>
        <w:rPr>
          <w:rFonts w:ascii="Garamond" w:hAnsi="Garamond" w:cs="Times New Roman"/>
        </w:rPr>
        <w:t>Spring 2017</w:t>
      </w:r>
    </w:p>
    <w:p w14:paraId="5E161F48" w14:textId="22E209E7" w:rsidR="00D42C67" w:rsidRDefault="00D42C67" w:rsidP="00D42C67">
      <w:pPr>
        <w:widowControl w:val="0"/>
        <w:autoSpaceDE w:val="0"/>
        <w:autoSpaceDN w:val="0"/>
        <w:adjustRightInd w:val="0"/>
        <w:ind w:left="1440"/>
        <w:rPr>
          <w:rFonts w:ascii="Garamond" w:hAnsi="Garamond" w:cs="Times New Roman"/>
        </w:rPr>
      </w:pPr>
      <w:r>
        <w:rPr>
          <w:rFonts w:ascii="Garamond" w:hAnsi="Garamond" w:cs="Times New Roman"/>
        </w:rPr>
        <w:t>Designed and am currently teaching a version of this course entitled “From Other Americas: Caribbean American Narratives” to undergraduates through the Department of English. Students gain familiarity with writers from multiple Caribbean diasporic communities, practice close reading and research skills, and consider how American literature can be viewed as transnational.</w:t>
      </w:r>
    </w:p>
    <w:p w14:paraId="7B52B2EA" w14:textId="77777777" w:rsidR="00D42C67" w:rsidRDefault="004444D0" w:rsidP="00117815">
      <w:pPr>
        <w:widowControl w:val="0"/>
        <w:autoSpaceDE w:val="0"/>
        <w:autoSpaceDN w:val="0"/>
        <w:adjustRightInd w:val="0"/>
        <w:rPr>
          <w:rFonts w:ascii="Garamond" w:hAnsi="Garamond" w:cs="Times New Roman"/>
        </w:rPr>
      </w:pPr>
      <w:r>
        <w:rPr>
          <w:rFonts w:ascii="Garamond" w:hAnsi="Garamond" w:cs="Times New Roman"/>
        </w:rPr>
        <w:tab/>
      </w:r>
    </w:p>
    <w:p w14:paraId="4BC52B3F" w14:textId="77777777" w:rsidR="00D42C67" w:rsidRDefault="00D42C67" w:rsidP="00117815">
      <w:pPr>
        <w:widowControl w:val="0"/>
        <w:autoSpaceDE w:val="0"/>
        <w:autoSpaceDN w:val="0"/>
        <w:adjustRightInd w:val="0"/>
        <w:rPr>
          <w:rFonts w:ascii="Garamond" w:hAnsi="Garamond" w:cs="Times New Roman"/>
        </w:rPr>
      </w:pPr>
    </w:p>
    <w:p w14:paraId="54A2A767" w14:textId="2EA6B046" w:rsidR="00D42C67" w:rsidRDefault="004444D0" w:rsidP="00D42C67">
      <w:pPr>
        <w:widowControl w:val="0"/>
        <w:autoSpaceDE w:val="0"/>
        <w:autoSpaceDN w:val="0"/>
        <w:adjustRightInd w:val="0"/>
        <w:ind w:firstLine="720"/>
        <w:rPr>
          <w:rFonts w:ascii="Garamond" w:hAnsi="Garamond" w:cs="Times New Roman"/>
        </w:rPr>
      </w:pPr>
      <w:r>
        <w:rPr>
          <w:rFonts w:ascii="Garamond" w:hAnsi="Garamond" w:cs="Times New Roman"/>
          <w:b/>
        </w:rPr>
        <w:t>Reading Fiction</w:t>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t xml:space="preserve">         </w:t>
      </w:r>
      <w:r>
        <w:rPr>
          <w:rFonts w:ascii="Garamond" w:hAnsi="Garamond" w:cs="Times New Roman"/>
        </w:rPr>
        <w:t>Fall 2016</w:t>
      </w:r>
    </w:p>
    <w:p w14:paraId="01F2E6AF" w14:textId="6618E41B" w:rsidR="004B0B55" w:rsidRDefault="00D42C67" w:rsidP="00D42C67">
      <w:pPr>
        <w:widowControl w:val="0"/>
        <w:autoSpaceDE w:val="0"/>
        <w:autoSpaceDN w:val="0"/>
        <w:adjustRightInd w:val="0"/>
        <w:ind w:left="1440"/>
        <w:rPr>
          <w:rFonts w:ascii="Garamond" w:hAnsi="Garamond" w:cs="Times New Roman"/>
        </w:rPr>
      </w:pPr>
      <w:r>
        <w:rPr>
          <w:rFonts w:ascii="Garamond" w:hAnsi="Garamond" w:cs="Times New Roman"/>
        </w:rPr>
        <w:t>Designed and taught this course to undergraduates through the Department of English. Students gained experience with close reading and writing literary analysis, learned how to identify a variety of literary techniques, and considered the way that literature reflects and comments upon human experience.</w:t>
      </w:r>
      <w:r w:rsidR="004B0B55">
        <w:rPr>
          <w:rFonts w:ascii="Garamond" w:hAnsi="Garamond" w:cs="Times New Roman"/>
          <w:b/>
        </w:rPr>
        <w:tab/>
      </w:r>
      <w:r w:rsidR="004B0B55">
        <w:rPr>
          <w:rFonts w:ascii="Garamond" w:hAnsi="Garamond" w:cs="Times New Roman"/>
          <w:b/>
        </w:rPr>
        <w:tab/>
      </w:r>
      <w:r w:rsidR="004B0B55">
        <w:rPr>
          <w:rFonts w:ascii="Garamond" w:hAnsi="Garamond" w:cs="Times New Roman"/>
          <w:b/>
        </w:rPr>
        <w:tab/>
      </w:r>
      <w:r w:rsidR="004B0B55">
        <w:rPr>
          <w:rFonts w:ascii="Garamond" w:hAnsi="Garamond" w:cs="Times New Roman"/>
          <w:b/>
        </w:rPr>
        <w:tab/>
      </w:r>
    </w:p>
    <w:p w14:paraId="31EBB5AB" w14:textId="77777777" w:rsidR="004B0B55" w:rsidRPr="004B0B55" w:rsidRDefault="004B0B55" w:rsidP="00117815">
      <w:pPr>
        <w:widowControl w:val="0"/>
        <w:autoSpaceDE w:val="0"/>
        <w:autoSpaceDN w:val="0"/>
        <w:adjustRightInd w:val="0"/>
        <w:rPr>
          <w:rFonts w:ascii="Garamond" w:hAnsi="Garamond" w:cs="Times New Roman"/>
        </w:rPr>
      </w:pPr>
    </w:p>
    <w:p w14:paraId="67E766B8" w14:textId="70243D6A" w:rsidR="00117815" w:rsidRDefault="00117815" w:rsidP="00117815">
      <w:pPr>
        <w:widowControl w:val="0"/>
        <w:autoSpaceDE w:val="0"/>
        <w:autoSpaceDN w:val="0"/>
        <w:adjustRightInd w:val="0"/>
        <w:rPr>
          <w:rFonts w:ascii="Garamond" w:hAnsi="Garamond" w:cs="Times New Roman"/>
        </w:rPr>
      </w:pPr>
      <w:r>
        <w:rPr>
          <w:rFonts w:ascii="Garamond" w:hAnsi="Garamond" w:cs="Times New Roman"/>
          <w:b/>
        </w:rPr>
        <w:t>Saint Edwards University</w:t>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p>
    <w:p w14:paraId="335C9CED" w14:textId="0E925829" w:rsidR="00117815" w:rsidRPr="00A560C7" w:rsidRDefault="00117815" w:rsidP="00117815">
      <w:pPr>
        <w:widowControl w:val="0"/>
        <w:autoSpaceDE w:val="0"/>
        <w:autoSpaceDN w:val="0"/>
        <w:adjustRightInd w:val="0"/>
        <w:rPr>
          <w:rFonts w:ascii="Garamond" w:hAnsi="Garamond" w:cs="Times New Roman"/>
          <w:b/>
        </w:rPr>
      </w:pPr>
      <w:r>
        <w:rPr>
          <w:rFonts w:ascii="Garamond" w:hAnsi="Garamond" w:cs="Times New Roman"/>
        </w:rPr>
        <w:tab/>
      </w:r>
      <w:r>
        <w:rPr>
          <w:rFonts w:ascii="Garamond" w:hAnsi="Garamond" w:cs="Times New Roman"/>
          <w:b/>
        </w:rPr>
        <w:t>Rhetoric and Writing II</w:t>
      </w:r>
      <w:r w:rsidR="004B0B55">
        <w:rPr>
          <w:rFonts w:ascii="Garamond" w:hAnsi="Garamond" w:cs="Times New Roman"/>
          <w:b/>
        </w:rPr>
        <w:tab/>
      </w:r>
      <w:r w:rsidR="004B0B55">
        <w:rPr>
          <w:rFonts w:ascii="Garamond" w:hAnsi="Garamond" w:cs="Times New Roman"/>
          <w:b/>
        </w:rPr>
        <w:tab/>
      </w:r>
      <w:r w:rsidR="004B0B55">
        <w:rPr>
          <w:rFonts w:ascii="Garamond" w:hAnsi="Garamond" w:cs="Times New Roman"/>
          <w:b/>
        </w:rPr>
        <w:tab/>
      </w:r>
      <w:r w:rsidR="004B0B55">
        <w:rPr>
          <w:rFonts w:ascii="Garamond" w:hAnsi="Garamond" w:cs="Times New Roman"/>
          <w:b/>
        </w:rPr>
        <w:tab/>
      </w:r>
      <w:r w:rsidR="004B0B55">
        <w:rPr>
          <w:rFonts w:ascii="Garamond" w:hAnsi="Garamond" w:cs="Times New Roman"/>
          <w:b/>
        </w:rPr>
        <w:tab/>
      </w:r>
      <w:r w:rsidR="004B0B55">
        <w:rPr>
          <w:rFonts w:ascii="Garamond" w:hAnsi="Garamond" w:cs="Times New Roman"/>
          <w:b/>
        </w:rPr>
        <w:tab/>
      </w:r>
      <w:r w:rsidR="004B0B55">
        <w:rPr>
          <w:rFonts w:ascii="Garamond" w:hAnsi="Garamond" w:cs="Times New Roman"/>
          <w:b/>
        </w:rPr>
        <w:tab/>
      </w:r>
      <w:r w:rsidR="004B0B55">
        <w:rPr>
          <w:rFonts w:ascii="Garamond" w:hAnsi="Garamond" w:cs="Times New Roman"/>
          <w:b/>
        </w:rPr>
        <w:t xml:space="preserve">         </w:t>
      </w:r>
      <w:r w:rsidR="004B0B55">
        <w:rPr>
          <w:rFonts w:ascii="Garamond" w:hAnsi="Garamond" w:cs="Times New Roman"/>
        </w:rPr>
        <w:t>Fall 2015</w:t>
      </w:r>
    </w:p>
    <w:p w14:paraId="02FD0226" w14:textId="0E598951" w:rsidR="00117815" w:rsidRDefault="00117815" w:rsidP="00117815">
      <w:pPr>
        <w:widowControl w:val="0"/>
        <w:autoSpaceDE w:val="0"/>
        <w:autoSpaceDN w:val="0"/>
        <w:adjustRightInd w:val="0"/>
        <w:rPr>
          <w:rFonts w:ascii="Garamond" w:hAnsi="Garamond" w:cs="Times New Roman"/>
        </w:rPr>
      </w:pPr>
      <w:r>
        <w:rPr>
          <w:rFonts w:ascii="Garamond" w:hAnsi="Garamond" w:cs="Times New Roman"/>
        </w:rPr>
        <w:tab/>
      </w:r>
      <w:r>
        <w:rPr>
          <w:rFonts w:ascii="Garamond" w:hAnsi="Garamond" w:cs="Times New Roman"/>
        </w:rPr>
        <w:tab/>
      </w:r>
      <w:r w:rsidR="00277D1A">
        <w:rPr>
          <w:rFonts w:ascii="Garamond" w:hAnsi="Garamond" w:cs="Times New Roman"/>
        </w:rPr>
        <w:t>Taught</w:t>
      </w:r>
      <w:r>
        <w:rPr>
          <w:rFonts w:ascii="Garamond" w:hAnsi="Garamond" w:cs="Times New Roman"/>
        </w:rPr>
        <w:t xml:space="preserve"> this course to undergraduate</w:t>
      </w:r>
      <w:r w:rsidR="00277D1A">
        <w:rPr>
          <w:rFonts w:ascii="Garamond" w:hAnsi="Garamond" w:cs="Times New Roman"/>
        </w:rPr>
        <w:t xml:space="preserve">s through the Department of </w:t>
      </w:r>
      <w:r>
        <w:rPr>
          <w:rFonts w:ascii="Garamond" w:hAnsi="Garamond" w:cs="Times New Roman"/>
        </w:rPr>
        <w:t xml:space="preserve">Literature, Writing, </w:t>
      </w:r>
      <w:r w:rsidR="00277D1A">
        <w:rPr>
          <w:rFonts w:ascii="Garamond" w:hAnsi="Garamond" w:cs="Times New Roman"/>
        </w:rPr>
        <w:tab/>
      </w:r>
      <w:r w:rsidR="00277D1A">
        <w:rPr>
          <w:rFonts w:ascii="Garamond" w:hAnsi="Garamond" w:cs="Times New Roman"/>
        </w:rPr>
        <w:tab/>
      </w:r>
      <w:r>
        <w:rPr>
          <w:rFonts w:ascii="Garamond" w:hAnsi="Garamond" w:cs="Times New Roman"/>
        </w:rPr>
        <w:t xml:space="preserve">and Rhetoric. Students </w:t>
      </w:r>
      <w:r w:rsidR="00277D1A">
        <w:rPr>
          <w:rFonts w:ascii="Garamond" w:hAnsi="Garamond" w:cs="Times New Roman"/>
        </w:rPr>
        <w:t>gained</w:t>
      </w:r>
      <w:r>
        <w:rPr>
          <w:rFonts w:ascii="Garamond" w:hAnsi="Garamond" w:cs="Times New Roman"/>
        </w:rPr>
        <w:t xml:space="preserve"> the</w:t>
      </w:r>
      <w:r w:rsidR="00277D1A">
        <w:rPr>
          <w:rFonts w:ascii="Garamond" w:hAnsi="Garamond" w:cs="Times New Roman"/>
        </w:rPr>
        <w:t xml:space="preserve"> vocabulary necessary to engage in extended </w:t>
      </w:r>
      <w:r w:rsidR="00277D1A">
        <w:rPr>
          <w:rFonts w:ascii="Garamond" w:hAnsi="Garamond" w:cs="Times New Roman"/>
        </w:rPr>
        <w:tab/>
      </w:r>
      <w:r w:rsidR="00277D1A">
        <w:rPr>
          <w:rFonts w:ascii="Garamond" w:hAnsi="Garamond" w:cs="Times New Roman"/>
        </w:rPr>
        <w:tab/>
      </w:r>
      <w:r w:rsidR="00277D1A">
        <w:rPr>
          <w:rFonts w:ascii="Garamond" w:hAnsi="Garamond" w:cs="Times New Roman"/>
        </w:rPr>
        <w:tab/>
      </w:r>
      <w:r>
        <w:rPr>
          <w:rFonts w:ascii="Garamond" w:hAnsi="Garamond" w:cs="Times New Roman"/>
        </w:rPr>
        <w:t xml:space="preserve">rhetorical analysis, </w:t>
      </w:r>
      <w:r w:rsidR="00277D1A">
        <w:rPr>
          <w:rFonts w:ascii="Garamond" w:hAnsi="Garamond" w:cs="Times New Roman"/>
        </w:rPr>
        <w:t>learned research methods, and developed</w:t>
      </w:r>
      <w:r>
        <w:rPr>
          <w:rFonts w:ascii="Garamond" w:hAnsi="Garamond" w:cs="Times New Roman"/>
        </w:rPr>
        <w:t xml:space="preserve"> writing skills.</w:t>
      </w:r>
    </w:p>
    <w:p w14:paraId="3F481B4F" w14:textId="77777777" w:rsidR="00117815" w:rsidRPr="00EC1671" w:rsidRDefault="00117815" w:rsidP="00117815">
      <w:pPr>
        <w:widowControl w:val="0"/>
        <w:autoSpaceDE w:val="0"/>
        <w:autoSpaceDN w:val="0"/>
        <w:adjustRightInd w:val="0"/>
        <w:rPr>
          <w:rFonts w:ascii="Garamond" w:hAnsi="Garamond" w:cs="Times New Roman"/>
        </w:rPr>
      </w:pPr>
    </w:p>
    <w:p w14:paraId="4C4C85AF"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b/>
        </w:rPr>
        <w:t>University of Texas at Austin</w:t>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t xml:space="preserve">      </w:t>
      </w:r>
      <w:r w:rsidRPr="000040AC">
        <w:rPr>
          <w:rFonts w:ascii="Garamond" w:hAnsi="Garamond" w:cs="Times New Roman"/>
        </w:rPr>
        <w:tab/>
        <w:t xml:space="preserve"> </w:t>
      </w:r>
    </w:p>
    <w:p w14:paraId="0F121861" w14:textId="68C0AB78" w:rsidR="000D609B"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r>
      <w:r w:rsidR="000D609B">
        <w:rPr>
          <w:rFonts w:ascii="Garamond" w:hAnsi="Garamond" w:cs="Times New Roman"/>
          <w:b/>
        </w:rPr>
        <w:t xml:space="preserve">Asian American Literature and Culture </w:t>
      </w:r>
      <w:r w:rsidR="000D609B">
        <w:rPr>
          <w:rFonts w:ascii="Garamond" w:hAnsi="Garamond" w:cs="Times New Roman"/>
          <w:b/>
        </w:rPr>
        <w:tab/>
      </w:r>
      <w:r w:rsidR="000D609B">
        <w:rPr>
          <w:rFonts w:ascii="Garamond" w:hAnsi="Garamond" w:cs="Times New Roman"/>
          <w:b/>
        </w:rPr>
        <w:tab/>
      </w:r>
      <w:r w:rsidR="000D609B">
        <w:rPr>
          <w:rFonts w:ascii="Garamond" w:hAnsi="Garamond" w:cs="Times New Roman"/>
          <w:b/>
        </w:rPr>
        <w:tab/>
      </w:r>
      <w:r w:rsidR="000D609B">
        <w:rPr>
          <w:rFonts w:ascii="Garamond" w:hAnsi="Garamond" w:cs="Times New Roman"/>
          <w:b/>
        </w:rPr>
        <w:tab/>
      </w:r>
      <w:r w:rsidR="000D609B">
        <w:rPr>
          <w:rFonts w:ascii="Garamond" w:hAnsi="Garamond" w:cs="Times New Roman"/>
        </w:rPr>
        <w:tab/>
        <w:t xml:space="preserve">     Spring 2016</w:t>
      </w:r>
    </w:p>
    <w:p w14:paraId="427F10AE" w14:textId="48CF5753" w:rsidR="000D609B" w:rsidRPr="000D609B" w:rsidRDefault="000D609B" w:rsidP="00117815">
      <w:pPr>
        <w:widowControl w:val="0"/>
        <w:autoSpaceDE w:val="0"/>
        <w:autoSpaceDN w:val="0"/>
        <w:adjustRightInd w:val="0"/>
        <w:rPr>
          <w:rFonts w:ascii="Garamond" w:hAnsi="Garamond" w:cs="Times New Roman"/>
        </w:rPr>
      </w:pPr>
      <w:r>
        <w:rPr>
          <w:rFonts w:ascii="Garamond" w:hAnsi="Garamond" w:cs="Times New Roman"/>
        </w:rPr>
        <w:tab/>
      </w:r>
      <w:r>
        <w:rPr>
          <w:rFonts w:ascii="Garamond" w:hAnsi="Garamond" w:cs="Times New Roman"/>
        </w:rPr>
        <w:tab/>
      </w:r>
      <w:r w:rsidR="00277D1A">
        <w:rPr>
          <w:rFonts w:ascii="Garamond" w:hAnsi="Garamond" w:cs="Times New Roman"/>
        </w:rPr>
        <w:t>Designed and taught</w:t>
      </w:r>
      <w:r>
        <w:rPr>
          <w:rFonts w:ascii="Garamond" w:hAnsi="Garamond" w:cs="Times New Roman"/>
        </w:rPr>
        <w:t xml:space="preserve"> this course to undergraduates through the Department of </w:t>
      </w:r>
      <w:r>
        <w:rPr>
          <w:rFonts w:ascii="Garamond" w:hAnsi="Garamond" w:cs="Times New Roman"/>
        </w:rPr>
        <w:tab/>
      </w:r>
      <w:r>
        <w:rPr>
          <w:rFonts w:ascii="Garamond" w:hAnsi="Garamond" w:cs="Times New Roman"/>
        </w:rPr>
        <w:tab/>
      </w:r>
      <w:r>
        <w:rPr>
          <w:rFonts w:ascii="Garamond" w:hAnsi="Garamond" w:cs="Times New Roman"/>
        </w:rPr>
        <w:tab/>
        <w:t xml:space="preserve">English. Students </w:t>
      </w:r>
      <w:r w:rsidR="00277D1A">
        <w:rPr>
          <w:rFonts w:ascii="Garamond" w:hAnsi="Garamond" w:cs="Times New Roman"/>
        </w:rPr>
        <w:t>gained</w:t>
      </w:r>
      <w:r>
        <w:rPr>
          <w:rFonts w:ascii="Garamond" w:hAnsi="Garamond" w:cs="Times New Roman"/>
        </w:rPr>
        <w:t xml:space="preserve"> skills necessary for literary analysis, in addition to field-</w:t>
      </w:r>
      <w:r>
        <w:rPr>
          <w:rFonts w:ascii="Garamond" w:hAnsi="Garamond" w:cs="Times New Roman"/>
        </w:rPr>
        <w:tab/>
      </w:r>
      <w:r>
        <w:rPr>
          <w:rFonts w:ascii="Garamond" w:hAnsi="Garamond" w:cs="Times New Roman"/>
        </w:rPr>
        <w:tab/>
      </w:r>
      <w:r>
        <w:rPr>
          <w:rFonts w:ascii="Garamond" w:hAnsi="Garamond" w:cs="Times New Roman"/>
        </w:rPr>
        <w:tab/>
        <w:t xml:space="preserve">specific research in Asian American studies. Students </w:t>
      </w:r>
      <w:r w:rsidR="00277D1A">
        <w:rPr>
          <w:rFonts w:ascii="Garamond" w:hAnsi="Garamond" w:cs="Times New Roman"/>
        </w:rPr>
        <w:t>considered</w:t>
      </w:r>
      <w:r>
        <w:rPr>
          <w:rFonts w:ascii="Garamond" w:hAnsi="Garamond" w:cs="Times New Roman"/>
        </w:rPr>
        <w:t xml:space="preserve"> how authors past </w:t>
      </w:r>
      <w:r>
        <w:rPr>
          <w:rFonts w:ascii="Garamond" w:hAnsi="Garamond" w:cs="Times New Roman"/>
        </w:rPr>
        <w:tab/>
      </w:r>
      <w:r>
        <w:rPr>
          <w:rFonts w:ascii="Garamond" w:hAnsi="Garamond" w:cs="Times New Roman"/>
        </w:rPr>
        <w:tab/>
      </w:r>
      <w:r>
        <w:rPr>
          <w:rFonts w:ascii="Garamond" w:hAnsi="Garamond" w:cs="Times New Roman"/>
        </w:rPr>
        <w:tab/>
        <w:t>and present have conceptualized Asian American identity.</w:t>
      </w:r>
    </w:p>
    <w:p w14:paraId="2EB16F34" w14:textId="3AAC69DC" w:rsidR="00117815" w:rsidRPr="000040AC" w:rsidRDefault="000D609B" w:rsidP="00117815">
      <w:pPr>
        <w:widowControl w:val="0"/>
        <w:autoSpaceDE w:val="0"/>
        <w:autoSpaceDN w:val="0"/>
        <w:adjustRightInd w:val="0"/>
        <w:rPr>
          <w:rFonts w:ascii="Garamond" w:hAnsi="Garamond" w:cs="Times New Roman"/>
        </w:rPr>
      </w:pPr>
      <w:r>
        <w:rPr>
          <w:rFonts w:ascii="Garamond" w:hAnsi="Garamond" w:cs="Times New Roman"/>
        </w:rPr>
        <w:tab/>
      </w:r>
      <w:r w:rsidR="00117815" w:rsidRPr="000040AC">
        <w:rPr>
          <w:rFonts w:ascii="Garamond" w:hAnsi="Garamond" w:cs="Times New Roman"/>
          <w:b/>
        </w:rPr>
        <w:t>Banned Books and Novel Ideas</w:t>
      </w:r>
      <w:r w:rsidR="00117815">
        <w:rPr>
          <w:rFonts w:ascii="Garamond" w:hAnsi="Garamond" w:cs="Times New Roman"/>
          <w:b/>
        </w:rPr>
        <w:tab/>
      </w:r>
      <w:r w:rsidR="00117815">
        <w:rPr>
          <w:rFonts w:ascii="Garamond" w:hAnsi="Garamond" w:cs="Times New Roman"/>
          <w:b/>
        </w:rPr>
        <w:tab/>
        <w:t xml:space="preserve">         </w:t>
      </w:r>
      <w:r w:rsidR="00CB2368">
        <w:rPr>
          <w:rFonts w:ascii="Garamond" w:hAnsi="Garamond" w:cs="Times New Roman"/>
          <w:b/>
        </w:rPr>
        <w:t xml:space="preserve">  </w:t>
      </w:r>
      <w:r w:rsidR="00117815" w:rsidRPr="000040AC">
        <w:rPr>
          <w:rFonts w:ascii="Garamond" w:hAnsi="Garamond" w:cs="Times New Roman"/>
        </w:rPr>
        <w:t>Fall 2011, Fall 2012, 2013-14</w:t>
      </w:r>
      <w:r w:rsidR="00CB2368">
        <w:rPr>
          <w:rFonts w:ascii="Garamond" w:hAnsi="Garamond" w:cs="Times New Roman"/>
        </w:rPr>
        <w:t>, Fall 2015</w:t>
      </w:r>
    </w:p>
    <w:p w14:paraId="4AECB155" w14:textId="6172E51A" w:rsidR="00C1123D" w:rsidRPr="004444D0"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r>
      <w:r w:rsidRPr="000040AC">
        <w:rPr>
          <w:rFonts w:ascii="Garamond" w:hAnsi="Garamond" w:cs="Times New Roman"/>
        </w:rPr>
        <w:tab/>
      </w:r>
      <w:r>
        <w:rPr>
          <w:rFonts w:ascii="Garamond" w:hAnsi="Garamond" w:cs="Times New Roman"/>
        </w:rPr>
        <w:t xml:space="preserve">Designed and </w:t>
      </w:r>
      <w:r w:rsidR="00277D1A">
        <w:rPr>
          <w:rFonts w:ascii="Garamond" w:hAnsi="Garamond" w:cs="Times New Roman"/>
        </w:rPr>
        <w:t>taught</w:t>
      </w:r>
      <w:r w:rsidRPr="000040AC">
        <w:rPr>
          <w:rFonts w:ascii="Garamond" w:hAnsi="Garamond" w:cs="Times New Roman"/>
        </w:rPr>
        <w:t xml:space="preserve"> this course to undergraduates through the </w:t>
      </w:r>
      <w:r>
        <w:rPr>
          <w:rFonts w:ascii="Garamond" w:hAnsi="Garamond" w:cs="Times New Roman"/>
        </w:rPr>
        <w:t xml:space="preserve">Department of </w:t>
      </w:r>
      <w:r w:rsidR="00277D1A">
        <w:rPr>
          <w:rFonts w:ascii="Garamond" w:hAnsi="Garamond" w:cs="Times New Roman"/>
        </w:rPr>
        <w:tab/>
      </w:r>
      <w:r w:rsidR="00277D1A">
        <w:rPr>
          <w:rFonts w:ascii="Garamond" w:hAnsi="Garamond" w:cs="Times New Roman"/>
        </w:rPr>
        <w:tab/>
      </w:r>
      <w:r w:rsidR="00277D1A">
        <w:rPr>
          <w:rFonts w:ascii="Garamond" w:hAnsi="Garamond" w:cs="Times New Roman"/>
        </w:rPr>
        <w:tab/>
      </w:r>
      <w:r w:rsidRPr="000040AC">
        <w:rPr>
          <w:rFonts w:ascii="Garamond" w:hAnsi="Garamond" w:cs="Times New Roman"/>
        </w:rPr>
        <w:t xml:space="preserve">English. Students gained skills necessary for literary study, including: </w:t>
      </w:r>
      <w:r>
        <w:rPr>
          <w:rFonts w:ascii="Garamond" w:hAnsi="Garamond" w:cs="Times New Roman"/>
        </w:rPr>
        <w:t xml:space="preserve">close </w:t>
      </w:r>
      <w:r w:rsidRPr="000040AC">
        <w:rPr>
          <w:rFonts w:ascii="Garamond" w:hAnsi="Garamond" w:cs="Times New Roman"/>
        </w:rPr>
        <w:t xml:space="preserve">reading, </w:t>
      </w:r>
      <w:r w:rsidR="00277D1A">
        <w:rPr>
          <w:rFonts w:ascii="Garamond" w:hAnsi="Garamond" w:cs="Times New Roman"/>
        </w:rPr>
        <w:tab/>
      </w:r>
      <w:r w:rsidR="00277D1A">
        <w:rPr>
          <w:rFonts w:ascii="Garamond" w:hAnsi="Garamond" w:cs="Times New Roman"/>
        </w:rPr>
        <w:tab/>
      </w:r>
      <w:r w:rsidR="00277D1A">
        <w:rPr>
          <w:rFonts w:ascii="Garamond" w:hAnsi="Garamond" w:cs="Times New Roman"/>
        </w:rPr>
        <w:tab/>
      </w:r>
      <w:r w:rsidRPr="000040AC">
        <w:rPr>
          <w:rFonts w:ascii="Garamond" w:hAnsi="Garamond" w:cs="Times New Roman"/>
        </w:rPr>
        <w:t xml:space="preserve">critical and theoretical approaches to literary analysis, research methods, and writing </w:t>
      </w:r>
      <w:r w:rsidR="00277D1A">
        <w:rPr>
          <w:rFonts w:ascii="Garamond" w:hAnsi="Garamond" w:cs="Times New Roman"/>
        </w:rPr>
        <w:tab/>
      </w:r>
      <w:r w:rsidR="00277D1A">
        <w:rPr>
          <w:rFonts w:ascii="Garamond" w:hAnsi="Garamond" w:cs="Times New Roman"/>
        </w:rPr>
        <w:tab/>
      </w:r>
      <w:r w:rsidR="00277D1A">
        <w:rPr>
          <w:rFonts w:ascii="Garamond" w:hAnsi="Garamond" w:cs="Times New Roman"/>
        </w:rPr>
        <w:tab/>
      </w:r>
      <w:r w:rsidRPr="000040AC">
        <w:rPr>
          <w:rFonts w:ascii="Garamond" w:hAnsi="Garamond" w:cs="Times New Roman"/>
        </w:rPr>
        <w:t>strategies.</w:t>
      </w:r>
    </w:p>
    <w:p w14:paraId="7AF0365A" w14:textId="755BF8C5" w:rsidR="00117815" w:rsidRPr="000040AC" w:rsidRDefault="00C1123D" w:rsidP="00117815">
      <w:pPr>
        <w:widowControl w:val="0"/>
        <w:autoSpaceDE w:val="0"/>
        <w:autoSpaceDN w:val="0"/>
        <w:adjustRightInd w:val="0"/>
        <w:rPr>
          <w:rFonts w:ascii="Garamond" w:hAnsi="Garamond" w:cs="Times New Roman"/>
        </w:rPr>
      </w:pPr>
      <w:r>
        <w:rPr>
          <w:rFonts w:ascii="Garamond" w:hAnsi="Garamond" w:cs="Times New Roman"/>
          <w:b/>
        </w:rPr>
        <w:tab/>
      </w:r>
      <w:r w:rsidR="00117815" w:rsidRPr="000040AC">
        <w:rPr>
          <w:rFonts w:ascii="Garamond" w:hAnsi="Garamond" w:cs="Times New Roman"/>
          <w:b/>
        </w:rPr>
        <w:t>Masterworks of American Literature</w:t>
      </w:r>
      <w:r w:rsidR="00117815" w:rsidRPr="000040AC">
        <w:rPr>
          <w:rFonts w:ascii="Garamond" w:hAnsi="Garamond" w:cs="Times New Roman"/>
          <w:b/>
        </w:rPr>
        <w:tab/>
      </w:r>
      <w:r w:rsidR="00117815" w:rsidRPr="000040AC">
        <w:rPr>
          <w:rFonts w:ascii="Garamond" w:hAnsi="Garamond" w:cs="Times New Roman"/>
          <w:b/>
        </w:rPr>
        <w:tab/>
      </w:r>
      <w:r w:rsidR="00117815" w:rsidRPr="000040AC">
        <w:rPr>
          <w:rFonts w:ascii="Garamond" w:hAnsi="Garamond" w:cs="Times New Roman"/>
          <w:b/>
        </w:rPr>
        <w:tab/>
      </w:r>
      <w:r w:rsidR="00117815" w:rsidRPr="000040AC">
        <w:rPr>
          <w:rFonts w:ascii="Garamond" w:hAnsi="Garamond" w:cs="Times New Roman"/>
          <w:b/>
        </w:rPr>
        <w:tab/>
      </w:r>
      <w:r w:rsidR="00117815" w:rsidRPr="000040AC">
        <w:rPr>
          <w:rFonts w:ascii="Garamond" w:hAnsi="Garamond" w:cs="Times New Roman"/>
          <w:b/>
        </w:rPr>
        <w:tab/>
        <w:t xml:space="preserve">    </w:t>
      </w:r>
      <w:r w:rsidR="00117815">
        <w:rPr>
          <w:rFonts w:ascii="Garamond" w:hAnsi="Garamond" w:cs="Times New Roman"/>
          <w:b/>
        </w:rPr>
        <w:t xml:space="preserve"> </w:t>
      </w:r>
      <w:r w:rsidR="00117815" w:rsidRPr="000040AC">
        <w:rPr>
          <w:rFonts w:ascii="Garamond" w:hAnsi="Garamond" w:cs="Times New Roman"/>
        </w:rPr>
        <w:t>Spring 2015</w:t>
      </w:r>
    </w:p>
    <w:p w14:paraId="6C621EDE"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r>
      <w:r w:rsidRPr="000040AC">
        <w:rPr>
          <w:rFonts w:ascii="Garamond" w:hAnsi="Garamond" w:cs="Times New Roman"/>
        </w:rPr>
        <w:tab/>
      </w:r>
      <w:r>
        <w:rPr>
          <w:rFonts w:ascii="Garamond" w:hAnsi="Garamond" w:cs="Times New Roman"/>
        </w:rPr>
        <w:t>Designed and taught</w:t>
      </w:r>
      <w:r w:rsidRPr="000040AC">
        <w:rPr>
          <w:rFonts w:ascii="Garamond" w:hAnsi="Garamond" w:cs="Times New Roman"/>
        </w:rPr>
        <w:t xml:space="preserve"> this survey course to undergraduates through the Department </w:t>
      </w:r>
      <w:r>
        <w:rPr>
          <w:rFonts w:ascii="Garamond" w:hAnsi="Garamond" w:cs="Times New Roman"/>
        </w:rPr>
        <w:tab/>
      </w:r>
      <w:r>
        <w:rPr>
          <w:rFonts w:ascii="Garamond" w:hAnsi="Garamond" w:cs="Times New Roman"/>
        </w:rPr>
        <w:tab/>
      </w:r>
      <w:r>
        <w:rPr>
          <w:rFonts w:ascii="Garamond" w:hAnsi="Garamond" w:cs="Times New Roman"/>
        </w:rPr>
        <w:tab/>
      </w:r>
      <w:r w:rsidRPr="000040AC">
        <w:rPr>
          <w:rFonts w:ascii="Garamond" w:hAnsi="Garamond" w:cs="Times New Roman"/>
        </w:rPr>
        <w:t>of English. Students</w:t>
      </w:r>
      <w:r>
        <w:rPr>
          <w:rFonts w:ascii="Garamond" w:hAnsi="Garamond" w:cs="Times New Roman"/>
        </w:rPr>
        <w:t xml:space="preserve"> gained</w:t>
      </w:r>
      <w:r w:rsidRPr="000040AC">
        <w:rPr>
          <w:rFonts w:ascii="Garamond" w:hAnsi="Garamond" w:cs="Times New Roman"/>
        </w:rPr>
        <w:t xml:space="preserve"> an understanding of American literature from </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Pr="000040AC">
        <w:rPr>
          <w:rFonts w:ascii="Garamond" w:hAnsi="Garamond" w:cs="Times New Roman"/>
        </w:rPr>
        <w:t xml:space="preserve">colonization to the present, focusing on major authors, literary movements, and their </w:t>
      </w:r>
      <w:r>
        <w:rPr>
          <w:rFonts w:ascii="Garamond" w:hAnsi="Garamond" w:cs="Times New Roman"/>
        </w:rPr>
        <w:tab/>
      </w:r>
      <w:r>
        <w:rPr>
          <w:rFonts w:ascii="Garamond" w:hAnsi="Garamond" w:cs="Times New Roman"/>
        </w:rPr>
        <w:tab/>
      </w:r>
      <w:r w:rsidRPr="000040AC">
        <w:rPr>
          <w:rFonts w:ascii="Garamond" w:hAnsi="Garamond" w:cs="Times New Roman"/>
        </w:rPr>
        <w:t xml:space="preserve">historical contexts.  </w:t>
      </w:r>
    </w:p>
    <w:p w14:paraId="0B471460" w14:textId="5BAB6BB1"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r>
      <w:r w:rsidRPr="000040AC">
        <w:rPr>
          <w:rFonts w:ascii="Garamond" w:hAnsi="Garamond" w:cs="Times New Roman"/>
          <w:b/>
        </w:rPr>
        <w:t>Queer Ethnicities: Gender/Sexuality in Multiethnic Literatures</w:t>
      </w:r>
      <w:r w:rsidRPr="000040AC">
        <w:rPr>
          <w:rFonts w:ascii="Garamond" w:hAnsi="Garamond" w:cs="Times New Roman"/>
          <w:b/>
        </w:rPr>
        <w:tab/>
      </w:r>
      <w:r w:rsidRPr="000040AC">
        <w:rPr>
          <w:rFonts w:ascii="Garamond" w:hAnsi="Garamond" w:cs="Times New Roman"/>
          <w:b/>
        </w:rPr>
        <w:tab/>
        <w:t xml:space="preserve">        </w:t>
      </w:r>
      <w:r>
        <w:rPr>
          <w:rFonts w:ascii="Garamond" w:hAnsi="Garamond" w:cs="Times New Roman"/>
          <w:b/>
        </w:rPr>
        <w:t xml:space="preserve"> </w:t>
      </w:r>
      <w:r w:rsidRPr="000040AC">
        <w:rPr>
          <w:rFonts w:ascii="Garamond" w:hAnsi="Garamond" w:cs="Times New Roman"/>
        </w:rPr>
        <w:t>Fall 2014</w:t>
      </w:r>
    </w:p>
    <w:p w14:paraId="40E565BD"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r>
      <w:r w:rsidRPr="000040AC">
        <w:rPr>
          <w:rFonts w:ascii="Garamond" w:hAnsi="Garamond" w:cs="Times New Roman"/>
        </w:rPr>
        <w:tab/>
        <w:t>Designed and taught this course to advanced</w:t>
      </w:r>
      <w:r>
        <w:rPr>
          <w:rFonts w:ascii="Garamond" w:hAnsi="Garamond" w:cs="Times New Roman"/>
        </w:rPr>
        <w:t xml:space="preserve"> undergraduates through the </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Pr="000040AC">
        <w:rPr>
          <w:rFonts w:ascii="Garamond" w:hAnsi="Garamond" w:cs="Times New Roman"/>
        </w:rPr>
        <w:t xml:space="preserve">Department of English. Students learned to conduct intersectional literary analysis </w:t>
      </w:r>
      <w:r w:rsidRPr="000040AC">
        <w:rPr>
          <w:rFonts w:ascii="Garamond" w:hAnsi="Garamond" w:cs="Times New Roman"/>
        </w:rPr>
        <w:tab/>
      </w:r>
      <w:r w:rsidRPr="000040AC">
        <w:rPr>
          <w:rFonts w:ascii="Garamond" w:hAnsi="Garamond" w:cs="Times New Roman"/>
        </w:rPr>
        <w:tab/>
      </w:r>
      <w:r>
        <w:rPr>
          <w:rFonts w:ascii="Garamond" w:hAnsi="Garamond" w:cs="Times New Roman"/>
        </w:rPr>
        <w:tab/>
      </w:r>
      <w:r w:rsidRPr="000040AC">
        <w:rPr>
          <w:rFonts w:ascii="Garamond" w:hAnsi="Garamond" w:cs="Times New Roman"/>
        </w:rPr>
        <w:t xml:space="preserve">and increased their understanding of queer and critical race theories. </w:t>
      </w:r>
    </w:p>
    <w:p w14:paraId="3B7CECB6"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r>
      <w:r w:rsidRPr="000040AC">
        <w:rPr>
          <w:rFonts w:ascii="Garamond" w:hAnsi="Garamond" w:cs="Times New Roman"/>
          <w:b/>
        </w:rPr>
        <w:t>The Rhetoric of Protest</w:t>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t xml:space="preserve">      </w:t>
      </w:r>
      <w:r w:rsidRPr="000040AC">
        <w:rPr>
          <w:rFonts w:ascii="Garamond" w:hAnsi="Garamond" w:cs="Times New Roman"/>
        </w:rPr>
        <w:tab/>
        <w:t xml:space="preserve">           </w:t>
      </w:r>
      <w:r w:rsidRPr="000040AC">
        <w:rPr>
          <w:rFonts w:ascii="Garamond" w:hAnsi="Garamond" w:cs="Times New Roman"/>
        </w:rPr>
        <w:tab/>
      </w:r>
      <w:r w:rsidRPr="000040AC">
        <w:rPr>
          <w:rFonts w:ascii="Garamond" w:hAnsi="Garamond" w:cs="Times New Roman"/>
        </w:rPr>
        <w:tab/>
        <w:t xml:space="preserve">      </w:t>
      </w:r>
      <w:r>
        <w:rPr>
          <w:rFonts w:ascii="Garamond" w:hAnsi="Garamond" w:cs="Times New Roman"/>
        </w:rPr>
        <w:t xml:space="preserve"> </w:t>
      </w:r>
      <w:r w:rsidRPr="000040AC">
        <w:rPr>
          <w:rFonts w:ascii="Garamond" w:hAnsi="Garamond" w:cs="Times New Roman"/>
        </w:rPr>
        <w:t>2009-2010</w:t>
      </w:r>
    </w:p>
    <w:p w14:paraId="4291CEEB"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r>
      <w:r w:rsidRPr="000040AC">
        <w:rPr>
          <w:rFonts w:ascii="Garamond" w:hAnsi="Garamond" w:cs="Times New Roman"/>
        </w:rPr>
        <w:tab/>
        <w:t xml:space="preserve">Designed and taught this course to undergraduates through the Department of </w:t>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t>Rhetoric and Writing. Students analyzed the rhetoric of protest movements</w:t>
      </w:r>
      <w:r>
        <w:rPr>
          <w:rFonts w:ascii="Garamond" w:hAnsi="Garamond" w:cs="Times New Roman"/>
        </w:rPr>
        <w:t xml:space="preserve">, </w:t>
      </w:r>
      <w:r w:rsidRPr="000040AC">
        <w:rPr>
          <w:rFonts w:ascii="Garamond" w:hAnsi="Garamond" w:cs="Times New Roman"/>
        </w:rPr>
        <w:t xml:space="preserve">learned </w:t>
      </w:r>
      <w:r>
        <w:rPr>
          <w:rFonts w:ascii="Garamond" w:hAnsi="Garamond" w:cs="Times New Roman"/>
        </w:rPr>
        <w:tab/>
      </w:r>
      <w:r>
        <w:rPr>
          <w:rFonts w:ascii="Garamond" w:hAnsi="Garamond" w:cs="Times New Roman"/>
        </w:rPr>
        <w:tab/>
      </w:r>
      <w:r>
        <w:rPr>
          <w:rFonts w:ascii="Garamond" w:hAnsi="Garamond" w:cs="Times New Roman"/>
        </w:rPr>
        <w:tab/>
      </w:r>
      <w:r w:rsidRPr="000040AC">
        <w:rPr>
          <w:rFonts w:ascii="Garamond" w:hAnsi="Garamond" w:cs="Times New Roman"/>
        </w:rPr>
        <w:t>research methods, and developed writing skills.</w:t>
      </w:r>
    </w:p>
    <w:p w14:paraId="6EBBEE2D"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b/>
        </w:rPr>
        <w:tab/>
        <w:t>Rhetoric and Writing</w:t>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t xml:space="preserve">          </w:t>
      </w:r>
      <w:r w:rsidRPr="000040AC">
        <w:rPr>
          <w:rFonts w:ascii="Garamond" w:hAnsi="Garamond" w:cs="Times New Roman"/>
          <w:b/>
        </w:rPr>
        <w:tab/>
      </w:r>
      <w:r w:rsidRPr="000040AC">
        <w:rPr>
          <w:rFonts w:ascii="Garamond" w:hAnsi="Garamond" w:cs="Times New Roman"/>
          <w:b/>
        </w:rPr>
        <w:tab/>
        <w:t xml:space="preserve">      </w:t>
      </w:r>
      <w:r>
        <w:rPr>
          <w:rFonts w:ascii="Garamond" w:hAnsi="Garamond" w:cs="Times New Roman"/>
          <w:b/>
        </w:rPr>
        <w:t xml:space="preserve">              </w:t>
      </w:r>
      <w:r w:rsidRPr="000040AC">
        <w:rPr>
          <w:rFonts w:ascii="Garamond" w:hAnsi="Garamond" w:cs="Times New Roman"/>
        </w:rPr>
        <w:t>2008-2009, Summer 2013</w:t>
      </w:r>
    </w:p>
    <w:p w14:paraId="3AAD2843"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r>
      <w:r w:rsidRPr="000040AC">
        <w:rPr>
          <w:rFonts w:ascii="Garamond" w:hAnsi="Garamond" w:cs="Times New Roman"/>
        </w:rPr>
        <w:tab/>
        <w:t>Taught this course to undergraduates through the Department of Rhetoric</w:t>
      </w:r>
      <w:r>
        <w:rPr>
          <w:rFonts w:ascii="Garamond" w:hAnsi="Garamond" w:cs="Times New Roman"/>
        </w:rPr>
        <w:t xml:space="preserve"> and </w:t>
      </w:r>
      <w:r>
        <w:rPr>
          <w:rFonts w:ascii="Garamond" w:hAnsi="Garamond" w:cs="Times New Roman"/>
        </w:rPr>
        <w:tab/>
      </w:r>
      <w:r>
        <w:rPr>
          <w:rFonts w:ascii="Garamond" w:hAnsi="Garamond" w:cs="Times New Roman"/>
        </w:rPr>
        <w:tab/>
      </w:r>
      <w:r>
        <w:rPr>
          <w:rFonts w:ascii="Garamond" w:hAnsi="Garamond" w:cs="Times New Roman"/>
        </w:rPr>
        <w:tab/>
      </w:r>
      <w:r w:rsidRPr="000040AC">
        <w:rPr>
          <w:rFonts w:ascii="Garamond" w:hAnsi="Garamond" w:cs="Times New Roman"/>
        </w:rPr>
        <w:t xml:space="preserve">Writing. Students read and performed rhetorical analysis of written arguments, </w:t>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t>learned research methods, and developed writing skills.</w:t>
      </w:r>
    </w:p>
    <w:p w14:paraId="1FEE6C2E" w14:textId="77777777" w:rsidR="00117815" w:rsidRPr="000040AC" w:rsidRDefault="00117815" w:rsidP="00117815">
      <w:pPr>
        <w:widowControl w:val="0"/>
        <w:autoSpaceDE w:val="0"/>
        <w:autoSpaceDN w:val="0"/>
        <w:adjustRightInd w:val="0"/>
        <w:rPr>
          <w:rFonts w:ascii="Garamond" w:hAnsi="Garamond" w:cs="Times New Roman"/>
        </w:rPr>
      </w:pPr>
    </w:p>
    <w:p w14:paraId="18B8F263"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b/>
        </w:rPr>
        <w:t>Ohio University</w:t>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p>
    <w:p w14:paraId="0A3772FF"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r>
      <w:r w:rsidRPr="000040AC">
        <w:rPr>
          <w:rFonts w:ascii="Garamond" w:hAnsi="Garamond" w:cs="Times New Roman"/>
          <w:b/>
        </w:rPr>
        <w:t>Women and Writing: The Female Hero</w:t>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t xml:space="preserve">      </w:t>
      </w:r>
      <w:r>
        <w:rPr>
          <w:rFonts w:ascii="Garamond" w:hAnsi="Garamond" w:cs="Times New Roman"/>
          <w:b/>
        </w:rPr>
        <w:t xml:space="preserve">  </w:t>
      </w:r>
      <w:r w:rsidRPr="000040AC">
        <w:rPr>
          <w:rFonts w:ascii="Garamond" w:hAnsi="Garamond" w:cs="Times New Roman"/>
        </w:rPr>
        <w:t>Winter 2007, Spring 2007</w:t>
      </w:r>
    </w:p>
    <w:p w14:paraId="0C434881"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r>
      <w:r w:rsidRPr="000040AC">
        <w:rPr>
          <w:rFonts w:ascii="Garamond" w:hAnsi="Garamond" w:cs="Times New Roman"/>
        </w:rPr>
        <w:tab/>
        <w:t xml:space="preserve">Designed and taught this course to upper-division undergraduates through the </w:t>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t xml:space="preserve">Department of English. Students engaged in literary analysis, argumentative and </w:t>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t xml:space="preserve">expository writing, and learned research methods. </w:t>
      </w:r>
    </w:p>
    <w:p w14:paraId="0C412242"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r>
      <w:r w:rsidRPr="000040AC">
        <w:rPr>
          <w:rFonts w:ascii="Garamond" w:hAnsi="Garamond" w:cs="Times New Roman"/>
          <w:b/>
        </w:rPr>
        <w:t>Writing and Reading: Native American Literature</w:t>
      </w:r>
      <w:r w:rsidRPr="000040AC">
        <w:rPr>
          <w:rFonts w:ascii="Garamond" w:hAnsi="Garamond" w:cs="Times New Roman"/>
          <w:b/>
        </w:rPr>
        <w:tab/>
        <w:t xml:space="preserve">           </w:t>
      </w:r>
      <w:r w:rsidRPr="000040AC">
        <w:rPr>
          <w:rFonts w:ascii="Garamond" w:hAnsi="Garamond" w:cs="Times New Roman"/>
        </w:rPr>
        <w:tab/>
      </w:r>
      <w:r w:rsidRPr="000040AC">
        <w:rPr>
          <w:rFonts w:ascii="Garamond" w:hAnsi="Garamond" w:cs="Times New Roman"/>
        </w:rPr>
        <w:tab/>
        <w:t xml:space="preserve">       </w:t>
      </w:r>
      <w:r>
        <w:rPr>
          <w:rFonts w:ascii="Garamond" w:hAnsi="Garamond" w:cs="Times New Roman"/>
        </w:rPr>
        <w:t xml:space="preserve">  </w:t>
      </w:r>
      <w:r w:rsidRPr="000040AC">
        <w:rPr>
          <w:rFonts w:ascii="Garamond" w:hAnsi="Garamond" w:cs="Times New Roman"/>
        </w:rPr>
        <w:t>Fall 2006</w:t>
      </w:r>
    </w:p>
    <w:p w14:paraId="39CBE397"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r>
      <w:r w:rsidRPr="000040AC">
        <w:rPr>
          <w:rFonts w:ascii="Garamond" w:hAnsi="Garamond" w:cs="Times New Roman"/>
        </w:rPr>
        <w:tab/>
        <w:t xml:space="preserve">Designed and taught this course to undergraduates through the Department of </w:t>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t xml:space="preserve">English. Students learned research methods, engaged in literary and cultural analysis, </w:t>
      </w:r>
      <w:r>
        <w:rPr>
          <w:rFonts w:ascii="Garamond" w:hAnsi="Garamond" w:cs="Times New Roman"/>
        </w:rPr>
        <w:tab/>
      </w:r>
      <w:r>
        <w:rPr>
          <w:rFonts w:ascii="Garamond" w:hAnsi="Garamond" w:cs="Times New Roman"/>
        </w:rPr>
        <w:tab/>
      </w:r>
      <w:r>
        <w:rPr>
          <w:rFonts w:ascii="Garamond" w:hAnsi="Garamond" w:cs="Times New Roman"/>
        </w:rPr>
        <w:tab/>
      </w:r>
      <w:r w:rsidRPr="000040AC">
        <w:rPr>
          <w:rFonts w:ascii="Garamond" w:hAnsi="Garamond" w:cs="Times New Roman"/>
        </w:rPr>
        <w:t>and produced argumentative essays.</w:t>
      </w:r>
    </w:p>
    <w:p w14:paraId="5DE6F8BC" w14:textId="77777777" w:rsidR="00117815" w:rsidRPr="00A560C7"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r>
      <w:r w:rsidRPr="000040AC">
        <w:rPr>
          <w:rFonts w:ascii="Garamond" w:hAnsi="Garamond" w:cs="Times New Roman"/>
          <w:b/>
        </w:rPr>
        <w:t>Writing and Rhetoric II</w:t>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rPr>
        <w:tab/>
      </w:r>
      <w:r w:rsidRPr="000040AC">
        <w:rPr>
          <w:rFonts w:ascii="Garamond" w:hAnsi="Garamond" w:cs="Times New Roman"/>
        </w:rPr>
        <w:tab/>
      </w:r>
      <w:r>
        <w:rPr>
          <w:rFonts w:ascii="Garamond" w:hAnsi="Garamond" w:cs="Times New Roman"/>
        </w:rPr>
        <w:t xml:space="preserve">  </w:t>
      </w:r>
      <w:r w:rsidRPr="000040AC">
        <w:rPr>
          <w:rFonts w:ascii="Garamond" w:hAnsi="Garamond" w:cs="Times New Roman"/>
        </w:rPr>
        <w:t>Summer 2006</w:t>
      </w:r>
    </w:p>
    <w:p w14:paraId="00E13F2F"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r>
      <w:r w:rsidRPr="000040AC">
        <w:rPr>
          <w:rFonts w:ascii="Garamond" w:hAnsi="Garamond" w:cs="Times New Roman"/>
        </w:rPr>
        <w:tab/>
        <w:t xml:space="preserve">Designed and taught this course to upper-division undergraduates </w:t>
      </w:r>
      <w:r>
        <w:rPr>
          <w:rFonts w:ascii="Garamond" w:hAnsi="Garamond" w:cs="Times New Roman"/>
        </w:rPr>
        <w:t xml:space="preserve">through the </w:t>
      </w:r>
      <w:r>
        <w:rPr>
          <w:rFonts w:ascii="Garamond" w:hAnsi="Garamond" w:cs="Times New Roman"/>
        </w:rPr>
        <w:tab/>
      </w:r>
      <w:r>
        <w:rPr>
          <w:rFonts w:ascii="Garamond" w:hAnsi="Garamond" w:cs="Times New Roman"/>
        </w:rPr>
        <w:tab/>
      </w:r>
      <w:r>
        <w:rPr>
          <w:rFonts w:ascii="Garamond" w:hAnsi="Garamond" w:cs="Times New Roman"/>
        </w:rPr>
        <w:tab/>
      </w:r>
      <w:r w:rsidRPr="000040AC">
        <w:rPr>
          <w:rFonts w:ascii="Garamond" w:hAnsi="Garamond" w:cs="Times New Roman"/>
        </w:rPr>
        <w:t xml:space="preserve">Department of English. Students performed rhetorical analysis of written and visual </w:t>
      </w:r>
      <w:r>
        <w:rPr>
          <w:rFonts w:ascii="Garamond" w:hAnsi="Garamond" w:cs="Times New Roman"/>
        </w:rPr>
        <w:tab/>
      </w:r>
      <w:r>
        <w:rPr>
          <w:rFonts w:ascii="Garamond" w:hAnsi="Garamond" w:cs="Times New Roman"/>
        </w:rPr>
        <w:tab/>
      </w:r>
      <w:r>
        <w:rPr>
          <w:rFonts w:ascii="Garamond" w:hAnsi="Garamond" w:cs="Times New Roman"/>
        </w:rPr>
        <w:tab/>
      </w:r>
      <w:r w:rsidRPr="000040AC">
        <w:rPr>
          <w:rFonts w:ascii="Garamond" w:hAnsi="Garamond" w:cs="Times New Roman"/>
        </w:rPr>
        <w:t>arguments, learned research methods, and wrote analytical and argumentative essays.</w:t>
      </w:r>
    </w:p>
    <w:p w14:paraId="5C419D5A"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b/>
        </w:rPr>
        <w:tab/>
        <w:t>Writing and Rhetoric I</w:t>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t xml:space="preserve">      </w:t>
      </w:r>
      <w:r>
        <w:rPr>
          <w:rFonts w:ascii="Garamond" w:hAnsi="Garamond" w:cs="Times New Roman"/>
          <w:b/>
        </w:rPr>
        <w:t xml:space="preserve"> </w:t>
      </w:r>
      <w:r w:rsidRPr="000040AC">
        <w:rPr>
          <w:rFonts w:ascii="Garamond" w:hAnsi="Garamond" w:cs="Times New Roman"/>
        </w:rPr>
        <w:t>2005-2006</w:t>
      </w:r>
    </w:p>
    <w:p w14:paraId="5C3E7723"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r>
      <w:r w:rsidRPr="000040AC">
        <w:rPr>
          <w:rFonts w:ascii="Garamond" w:hAnsi="Garamond" w:cs="Times New Roman"/>
        </w:rPr>
        <w:tab/>
        <w:t>Taught this course to undergraduates through the Department of English.</w:t>
      </w:r>
      <w:r>
        <w:rPr>
          <w:rFonts w:ascii="Garamond" w:hAnsi="Garamond" w:cs="Times New Roman"/>
        </w:rPr>
        <w:t xml:space="preserve"> Students </w:t>
      </w:r>
      <w:r>
        <w:rPr>
          <w:rFonts w:ascii="Garamond" w:hAnsi="Garamond" w:cs="Times New Roman"/>
        </w:rPr>
        <w:tab/>
      </w:r>
      <w:r>
        <w:rPr>
          <w:rFonts w:ascii="Garamond" w:hAnsi="Garamond" w:cs="Times New Roman"/>
        </w:rPr>
        <w:tab/>
      </w:r>
      <w:r>
        <w:rPr>
          <w:rFonts w:ascii="Garamond" w:hAnsi="Garamond" w:cs="Times New Roman"/>
        </w:rPr>
        <w:tab/>
      </w:r>
      <w:r w:rsidRPr="000040AC">
        <w:rPr>
          <w:rFonts w:ascii="Garamond" w:hAnsi="Garamond" w:cs="Times New Roman"/>
        </w:rPr>
        <w:t>read and rhetorically analyzed written texts, learned re</w:t>
      </w:r>
      <w:r>
        <w:rPr>
          <w:rFonts w:ascii="Garamond" w:hAnsi="Garamond" w:cs="Times New Roman"/>
        </w:rPr>
        <w:t xml:space="preserve">search methods, and wrote </w:t>
      </w:r>
      <w:r>
        <w:rPr>
          <w:rFonts w:ascii="Garamond" w:hAnsi="Garamond" w:cs="Times New Roman"/>
        </w:rPr>
        <w:tab/>
      </w:r>
      <w:r>
        <w:rPr>
          <w:rFonts w:ascii="Garamond" w:hAnsi="Garamond" w:cs="Times New Roman"/>
        </w:rPr>
        <w:tab/>
      </w:r>
      <w:r>
        <w:rPr>
          <w:rFonts w:ascii="Garamond" w:hAnsi="Garamond" w:cs="Times New Roman"/>
        </w:rPr>
        <w:tab/>
      </w:r>
      <w:r w:rsidRPr="000040AC">
        <w:rPr>
          <w:rFonts w:ascii="Garamond" w:hAnsi="Garamond" w:cs="Times New Roman"/>
        </w:rPr>
        <w:t>analytical and argumentative essays.</w:t>
      </w:r>
    </w:p>
    <w:p w14:paraId="636D5F2A" w14:textId="77777777" w:rsidR="00117815" w:rsidRPr="000040AC" w:rsidRDefault="00117815" w:rsidP="00117815">
      <w:pPr>
        <w:widowControl w:val="0"/>
        <w:autoSpaceDE w:val="0"/>
        <w:autoSpaceDN w:val="0"/>
        <w:adjustRightInd w:val="0"/>
        <w:rPr>
          <w:rFonts w:ascii="Garamond" w:hAnsi="Garamond" w:cs="Times New Roman"/>
          <w:b/>
        </w:rPr>
      </w:pPr>
    </w:p>
    <w:p w14:paraId="75E8CC36"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b/>
        </w:rPr>
        <w:t>Emporia State University</w:t>
      </w:r>
      <w:r w:rsidRPr="000040AC">
        <w:rPr>
          <w:rFonts w:ascii="Garamond" w:hAnsi="Garamond" w:cs="Times New Roman"/>
        </w:rPr>
        <w:t>, Emporia, Kansas</w:t>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t>Composition II</w:t>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r>
      <w:r w:rsidRPr="000040AC">
        <w:rPr>
          <w:rFonts w:ascii="Garamond" w:hAnsi="Garamond" w:cs="Times New Roman"/>
          <w:b/>
        </w:rPr>
        <w:tab/>
        <w:t xml:space="preserve">           </w:t>
      </w:r>
      <w:r w:rsidRPr="000040AC">
        <w:rPr>
          <w:rFonts w:ascii="Garamond" w:hAnsi="Garamond" w:cs="Times New Roman"/>
          <w:b/>
        </w:rPr>
        <w:tab/>
      </w:r>
      <w:r w:rsidRPr="000040AC">
        <w:rPr>
          <w:rFonts w:ascii="Garamond" w:hAnsi="Garamond" w:cs="Times New Roman"/>
          <w:b/>
        </w:rPr>
        <w:tab/>
      </w:r>
      <w:r>
        <w:rPr>
          <w:rFonts w:ascii="Garamond" w:hAnsi="Garamond" w:cs="Times New Roman"/>
          <w:b/>
        </w:rPr>
        <w:t xml:space="preserve">     </w:t>
      </w:r>
      <w:r w:rsidRPr="000040AC">
        <w:rPr>
          <w:rFonts w:ascii="Garamond" w:hAnsi="Garamond" w:cs="Times New Roman"/>
        </w:rPr>
        <w:t>Spring 2005</w:t>
      </w:r>
    </w:p>
    <w:p w14:paraId="45EC6936" w14:textId="148DF3F8" w:rsidR="00D57812" w:rsidRPr="00F96912"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ab/>
      </w:r>
      <w:r w:rsidRPr="000040AC">
        <w:rPr>
          <w:rFonts w:ascii="Garamond" w:hAnsi="Garamond" w:cs="Times New Roman"/>
        </w:rPr>
        <w:tab/>
        <w:t>Taught this course to undergraduates through the Department of English.</w:t>
      </w:r>
      <w:r>
        <w:rPr>
          <w:rFonts w:ascii="Garamond" w:hAnsi="Garamond" w:cs="Times New Roman"/>
        </w:rPr>
        <w:t xml:space="preserve"> Using </w:t>
      </w:r>
      <w:r>
        <w:rPr>
          <w:rFonts w:ascii="Garamond" w:hAnsi="Garamond" w:cs="Times New Roman"/>
        </w:rPr>
        <w:tab/>
      </w:r>
      <w:r>
        <w:rPr>
          <w:rFonts w:ascii="Garamond" w:hAnsi="Garamond" w:cs="Times New Roman"/>
        </w:rPr>
        <w:tab/>
      </w:r>
      <w:r>
        <w:rPr>
          <w:rFonts w:ascii="Garamond" w:hAnsi="Garamond" w:cs="Times New Roman"/>
        </w:rPr>
        <w:tab/>
        <w:t>s</w:t>
      </w:r>
      <w:r w:rsidRPr="000040AC">
        <w:rPr>
          <w:rFonts w:ascii="Garamond" w:hAnsi="Garamond" w:cs="Times New Roman"/>
        </w:rPr>
        <w:t xml:space="preserve">tasis theory, students learned how to write a variety of essays, including: descriptive, </w:t>
      </w:r>
      <w:r>
        <w:rPr>
          <w:rFonts w:ascii="Garamond" w:hAnsi="Garamond" w:cs="Times New Roman"/>
        </w:rPr>
        <w:tab/>
      </w:r>
      <w:r>
        <w:rPr>
          <w:rFonts w:ascii="Garamond" w:hAnsi="Garamond" w:cs="Times New Roman"/>
        </w:rPr>
        <w:tab/>
      </w:r>
      <w:r>
        <w:rPr>
          <w:rFonts w:ascii="Garamond" w:hAnsi="Garamond" w:cs="Times New Roman"/>
        </w:rPr>
        <w:tab/>
      </w:r>
      <w:r w:rsidRPr="000040AC">
        <w:rPr>
          <w:rFonts w:ascii="Garamond" w:hAnsi="Garamond" w:cs="Times New Roman"/>
        </w:rPr>
        <w:t>persuasive, research, and evaluative.</w:t>
      </w:r>
    </w:p>
    <w:p w14:paraId="3A0052F2" w14:textId="1E12BD48"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b/>
        </w:rPr>
        <w:tab/>
        <w:t xml:space="preserve">      </w:t>
      </w:r>
      <w:r w:rsidRPr="000040AC">
        <w:rPr>
          <w:rFonts w:ascii="Garamond" w:hAnsi="Garamond" w:cs="Times New Roman"/>
          <w:b/>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r>
      <w:r w:rsidRPr="000040AC">
        <w:rPr>
          <w:rFonts w:ascii="Garamond" w:hAnsi="Garamond" w:cs="Times New Roman"/>
        </w:rPr>
        <w:tab/>
        <w:t xml:space="preserve">  </w:t>
      </w:r>
    </w:p>
    <w:p w14:paraId="0FCBF2FC" w14:textId="77777777" w:rsidR="004444D0" w:rsidRDefault="004444D0" w:rsidP="00117815">
      <w:pPr>
        <w:widowControl w:val="0"/>
        <w:autoSpaceDE w:val="0"/>
        <w:autoSpaceDN w:val="0"/>
        <w:adjustRightInd w:val="0"/>
        <w:rPr>
          <w:rFonts w:ascii="Garamond" w:hAnsi="Garamond" w:cs="Times New Roman"/>
          <w:b/>
        </w:rPr>
      </w:pPr>
    </w:p>
    <w:p w14:paraId="397ADD57" w14:textId="77777777" w:rsidR="00117815" w:rsidRDefault="00117815" w:rsidP="00117815">
      <w:pPr>
        <w:widowControl w:val="0"/>
        <w:autoSpaceDE w:val="0"/>
        <w:autoSpaceDN w:val="0"/>
        <w:adjustRightInd w:val="0"/>
        <w:rPr>
          <w:rFonts w:ascii="Garamond" w:hAnsi="Garamond" w:cs="Times New Roman"/>
          <w:b/>
        </w:rPr>
      </w:pPr>
      <w:r w:rsidRPr="000040AC">
        <w:rPr>
          <w:rFonts w:ascii="Garamond" w:hAnsi="Garamond" w:cs="Times New Roman"/>
          <w:b/>
        </w:rPr>
        <w:t>SERVICE</w:t>
      </w:r>
      <w:r>
        <w:rPr>
          <w:rFonts w:ascii="Garamond" w:hAnsi="Garamond" w:cs="Times New Roman"/>
          <w:b/>
        </w:rPr>
        <w:t xml:space="preserve"> TO THE PROFESSION</w:t>
      </w:r>
    </w:p>
    <w:p w14:paraId="398A1AC3" w14:textId="77777777" w:rsidR="00117815" w:rsidRPr="000040AC" w:rsidRDefault="00DC7FA3" w:rsidP="00117815">
      <w:pPr>
        <w:widowControl w:val="0"/>
        <w:autoSpaceDE w:val="0"/>
        <w:autoSpaceDN w:val="0"/>
        <w:adjustRightInd w:val="0"/>
        <w:rPr>
          <w:rFonts w:ascii="Garamond" w:hAnsi="Garamond" w:cs="Times New Roman"/>
        </w:rPr>
      </w:pPr>
      <w:r>
        <w:rPr>
          <w:rFonts w:ascii="Garamond" w:hAnsi="Garamond"/>
          <w:smallCaps/>
        </w:rPr>
        <w:pict w14:anchorId="21C2ADEE">
          <v:rect id="_x0000_i1035" style="width:0;height:1.5pt" o:hralign="center" o:hrstd="t" o:hr="t" fillcolor="#aaa" stroked="f"/>
        </w:pict>
      </w:r>
    </w:p>
    <w:p w14:paraId="0231819C" w14:textId="77777777" w:rsidR="00117815" w:rsidRPr="000040AC" w:rsidRDefault="00117815" w:rsidP="00117815">
      <w:pPr>
        <w:widowControl w:val="0"/>
        <w:autoSpaceDE w:val="0"/>
        <w:autoSpaceDN w:val="0"/>
        <w:adjustRightInd w:val="0"/>
        <w:rPr>
          <w:rFonts w:ascii="Garamond" w:hAnsi="Garamond" w:cs="Times New Roman"/>
          <w:b/>
        </w:rPr>
      </w:pPr>
      <w:r w:rsidRPr="000040AC">
        <w:rPr>
          <w:rFonts w:ascii="Garamond" w:hAnsi="Garamond" w:cs="Times New Roman"/>
          <w:b/>
          <w:kern w:val="1"/>
        </w:rPr>
        <w:t>Departmental:</w:t>
      </w:r>
    </w:p>
    <w:p w14:paraId="30359D07" w14:textId="798886A3" w:rsidR="00D42C67" w:rsidRDefault="00117815" w:rsidP="00117815">
      <w:pPr>
        <w:widowControl w:val="0"/>
        <w:tabs>
          <w:tab w:val="left" w:pos="540"/>
          <w:tab w:val="left" w:pos="1440"/>
        </w:tabs>
        <w:autoSpaceDE w:val="0"/>
        <w:autoSpaceDN w:val="0"/>
        <w:adjustRightInd w:val="0"/>
        <w:rPr>
          <w:rFonts w:ascii="Garamond" w:hAnsi="Garamond" w:cs="Times New Roman"/>
          <w:kern w:val="1"/>
        </w:rPr>
      </w:pPr>
      <w:r w:rsidRPr="000040AC">
        <w:rPr>
          <w:rFonts w:ascii="Garamond" w:hAnsi="Garamond" w:cs="Times New Roman"/>
          <w:kern w:val="1"/>
        </w:rPr>
        <w:tab/>
      </w:r>
      <w:r w:rsidR="00D42C67">
        <w:rPr>
          <w:rFonts w:ascii="Garamond" w:hAnsi="Garamond" w:cs="Times New Roman"/>
          <w:kern w:val="1"/>
        </w:rPr>
        <w:t>Co-advisor, Sigma Tau Delta, University of Wisconsin, Stevens Point</w:t>
      </w:r>
      <w:r w:rsidR="00D42C67">
        <w:rPr>
          <w:rFonts w:ascii="Garamond" w:hAnsi="Garamond" w:cs="Times New Roman"/>
          <w:kern w:val="1"/>
        </w:rPr>
        <w:tab/>
      </w:r>
      <w:r w:rsidR="00D42C67">
        <w:rPr>
          <w:rFonts w:ascii="Garamond" w:hAnsi="Garamond" w:cs="Times New Roman"/>
          <w:kern w:val="1"/>
        </w:rPr>
        <w:tab/>
        <w:t xml:space="preserve">   2016-present</w:t>
      </w:r>
    </w:p>
    <w:p w14:paraId="4045FE2F" w14:textId="0E875438" w:rsidR="00117815" w:rsidRPr="000040AC" w:rsidRDefault="00D42C67" w:rsidP="00117815">
      <w:pPr>
        <w:widowControl w:val="0"/>
        <w:tabs>
          <w:tab w:val="left" w:pos="540"/>
          <w:tab w:val="left" w:pos="1440"/>
        </w:tabs>
        <w:autoSpaceDE w:val="0"/>
        <w:autoSpaceDN w:val="0"/>
        <w:adjustRightInd w:val="0"/>
        <w:rPr>
          <w:rFonts w:ascii="Garamond" w:hAnsi="Garamond" w:cs="Times New Roman"/>
          <w:kern w:val="1"/>
        </w:rPr>
      </w:pPr>
      <w:r>
        <w:rPr>
          <w:rFonts w:ascii="Garamond" w:hAnsi="Garamond" w:cs="Times New Roman"/>
          <w:kern w:val="1"/>
        </w:rPr>
        <w:tab/>
      </w:r>
      <w:r w:rsidR="00117815" w:rsidRPr="000040AC">
        <w:rPr>
          <w:rFonts w:ascii="Garamond" w:hAnsi="Garamond" w:cs="Times New Roman"/>
          <w:kern w:val="1"/>
        </w:rPr>
        <w:t xml:space="preserve">Panelist, “Writing the Dissertation,” Department of English Professional       </w:t>
      </w:r>
      <w:r w:rsidR="00117815">
        <w:rPr>
          <w:rFonts w:ascii="Garamond" w:hAnsi="Garamond" w:cs="Times New Roman"/>
          <w:kern w:val="1"/>
        </w:rPr>
        <w:tab/>
      </w:r>
      <w:r w:rsidR="00117815">
        <w:rPr>
          <w:rFonts w:ascii="Garamond" w:hAnsi="Garamond" w:cs="Times New Roman"/>
          <w:kern w:val="1"/>
        </w:rPr>
        <w:tab/>
        <w:t xml:space="preserve">    </w:t>
      </w:r>
      <w:r w:rsidR="00117815" w:rsidRPr="000040AC">
        <w:rPr>
          <w:rFonts w:ascii="Garamond" w:hAnsi="Garamond" w:cs="Times New Roman"/>
          <w:kern w:val="1"/>
        </w:rPr>
        <w:t xml:space="preserve">2013 </w:t>
      </w:r>
    </w:p>
    <w:p w14:paraId="583539FA" w14:textId="77777777" w:rsidR="00117815" w:rsidRPr="000040AC" w:rsidRDefault="00117815" w:rsidP="00117815">
      <w:pPr>
        <w:widowControl w:val="0"/>
        <w:tabs>
          <w:tab w:val="left" w:pos="540"/>
          <w:tab w:val="left" w:pos="1440"/>
        </w:tabs>
        <w:autoSpaceDE w:val="0"/>
        <w:autoSpaceDN w:val="0"/>
        <w:adjustRightInd w:val="0"/>
        <w:rPr>
          <w:rFonts w:ascii="Garamond" w:hAnsi="Garamond" w:cs="Times New Roman"/>
          <w:kern w:val="1"/>
        </w:rPr>
      </w:pPr>
      <w:r w:rsidRPr="000040AC">
        <w:rPr>
          <w:rFonts w:ascii="Garamond" w:hAnsi="Garamond" w:cs="Times New Roman"/>
          <w:kern w:val="1"/>
        </w:rPr>
        <w:tab/>
        <w:t xml:space="preserve">    Skills Committee, University of Texas</w:t>
      </w:r>
    </w:p>
    <w:p w14:paraId="0CFE01B1" w14:textId="19175C1E" w:rsidR="00117815" w:rsidRPr="000040AC" w:rsidRDefault="00117815" w:rsidP="00117815">
      <w:pPr>
        <w:widowControl w:val="0"/>
        <w:tabs>
          <w:tab w:val="left" w:pos="540"/>
          <w:tab w:val="left" w:pos="1440"/>
        </w:tabs>
        <w:autoSpaceDE w:val="0"/>
        <w:autoSpaceDN w:val="0"/>
        <w:adjustRightInd w:val="0"/>
        <w:rPr>
          <w:rFonts w:ascii="Garamond" w:hAnsi="Garamond" w:cs="Times New Roman"/>
          <w:kern w:val="1"/>
        </w:rPr>
      </w:pPr>
      <w:r w:rsidRPr="000040AC">
        <w:rPr>
          <w:rFonts w:ascii="Garamond" w:hAnsi="Garamond" w:cs="Times New Roman"/>
          <w:kern w:val="1"/>
        </w:rPr>
        <w:tab/>
        <w:t>Invited Speaker, E398T, “Supervised Teaching in English,”</w:t>
      </w:r>
      <w:r>
        <w:rPr>
          <w:rFonts w:ascii="Garamond" w:hAnsi="Garamond" w:cs="Times New Roman"/>
          <w:kern w:val="1"/>
        </w:rPr>
        <w:t xml:space="preserve"> University of</w:t>
      </w:r>
      <w:r>
        <w:rPr>
          <w:rFonts w:ascii="Garamond" w:hAnsi="Garamond" w:cs="Times New Roman"/>
          <w:kern w:val="1"/>
        </w:rPr>
        <w:tab/>
        <w:t xml:space="preserve">           </w:t>
      </w:r>
      <w:r w:rsidRPr="000040AC">
        <w:rPr>
          <w:rFonts w:ascii="Garamond" w:hAnsi="Garamond" w:cs="Times New Roman"/>
          <w:kern w:val="1"/>
        </w:rPr>
        <w:t>2012-13</w:t>
      </w:r>
      <w:r w:rsidRPr="000040AC">
        <w:rPr>
          <w:rFonts w:ascii="Garamond" w:hAnsi="Garamond" w:cs="Times New Roman"/>
          <w:kern w:val="1"/>
        </w:rPr>
        <w:tab/>
      </w:r>
      <w:r w:rsidRPr="000040AC">
        <w:rPr>
          <w:rFonts w:ascii="Garamond" w:hAnsi="Garamond" w:cs="Times New Roman"/>
          <w:kern w:val="1"/>
        </w:rPr>
        <w:tab/>
        <w:t xml:space="preserve"> </w:t>
      </w:r>
      <w:r>
        <w:rPr>
          <w:rFonts w:ascii="Garamond" w:hAnsi="Garamond" w:cs="Times New Roman"/>
          <w:kern w:val="1"/>
        </w:rPr>
        <w:t xml:space="preserve">   </w:t>
      </w:r>
      <w:r w:rsidRPr="000040AC">
        <w:rPr>
          <w:rFonts w:ascii="Garamond" w:hAnsi="Garamond" w:cs="Times New Roman"/>
          <w:kern w:val="1"/>
        </w:rPr>
        <w:t>Texas</w:t>
      </w:r>
    </w:p>
    <w:p w14:paraId="07939CED" w14:textId="77777777" w:rsidR="00117815" w:rsidRPr="000040AC" w:rsidRDefault="00117815" w:rsidP="00117815">
      <w:pPr>
        <w:widowControl w:val="0"/>
        <w:tabs>
          <w:tab w:val="left" w:pos="540"/>
          <w:tab w:val="left" w:pos="1440"/>
        </w:tabs>
        <w:autoSpaceDE w:val="0"/>
        <w:autoSpaceDN w:val="0"/>
        <w:adjustRightInd w:val="0"/>
        <w:rPr>
          <w:rFonts w:ascii="Garamond" w:hAnsi="Garamond" w:cs="Times New Roman"/>
          <w:kern w:val="1"/>
        </w:rPr>
      </w:pPr>
      <w:r w:rsidRPr="000040AC">
        <w:rPr>
          <w:rFonts w:ascii="Garamond" w:hAnsi="Garamond" w:cs="Times New Roman"/>
          <w:kern w:val="1"/>
        </w:rPr>
        <w:tab/>
        <w:t>Teaching Mentor, E316K/E314 Teaching Assistant Mentoring Program,</w:t>
      </w:r>
      <w:r w:rsidRPr="000040AC">
        <w:rPr>
          <w:rFonts w:ascii="Garamond" w:hAnsi="Garamond" w:cs="Times New Roman"/>
          <w:kern w:val="1"/>
        </w:rPr>
        <w:tab/>
      </w:r>
      <w:r>
        <w:rPr>
          <w:rFonts w:ascii="Garamond" w:hAnsi="Garamond" w:cs="Times New Roman"/>
          <w:kern w:val="1"/>
        </w:rPr>
        <w:t xml:space="preserve">           </w:t>
      </w:r>
      <w:r w:rsidRPr="000040AC">
        <w:rPr>
          <w:rFonts w:ascii="Garamond" w:hAnsi="Garamond" w:cs="Times New Roman"/>
          <w:kern w:val="1"/>
        </w:rPr>
        <w:t>2011-13</w:t>
      </w:r>
      <w:r w:rsidRPr="000040AC">
        <w:rPr>
          <w:rFonts w:ascii="Garamond" w:hAnsi="Garamond" w:cs="Times New Roman"/>
          <w:kern w:val="1"/>
        </w:rPr>
        <w:tab/>
      </w:r>
      <w:r w:rsidRPr="000040AC">
        <w:rPr>
          <w:rFonts w:ascii="Garamond" w:hAnsi="Garamond" w:cs="Times New Roman"/>
          <w:kern w:val="1"/>
        </w:rPr>
        <w:tab/>
        <w:t xml:space="preserve">    University of Texas</w:t>
      </w:r>
      <w:r w:rsidRPr="000040AC">
        <w:rPr>
          <w:rFonts w:ascii="Garamond" w:hAnsi="Garamond" w:cs="Times New Roman"/>
          <w:kern w:val="1"/>
        </w:rPr>
        <w:tab/>
      </w:r>
    </w:p>
    <w:p w14:paraId="44F7D75C" w14:textId="77777777" w:rsidR="00117815" w:rsidRPr="000040AC" w:rsidRDefault="00117815" w:rsidP="00117815">
      <w:pPr>
        <w:widowControl w:val="0"/>
        <w:tabs>
          <w:tab w:val="left" w:pos="540"/>
          <w:tab w:val="left" w:pos="1440"/>
        </w:tabs>
        <w:autoSpaceDE w:val="0"/>
        <w:autoSpaceDN w:val="0"/>
        <w:adjustRightInd w:val="0"/>
        <w:rPr>
          <w:rFonts w:ascii="Garamond" w:hAnsi="Garamond" w:cs="Times New Roman"/>
          <w:kern w:val="1"/>
        </w:rPr>
      </w:pPr>
      <w:r w:rsidRPr="000040AC">
        <w:rPr>
          <w:rFonts w:ascii="Garamond" w:hAnsi="Garamond" w:cs="Times New Roman"/>
          <w:kern w:val="1"/>
        </w:rPr>
        <w:tab/>
        <w:t>CFP Sub-committee, Sequels Symposium, University of Texas</w:t>
      </w:r>
      <w:r w:rsidRPr="000040AC">
        <w:rPr>
          <w:rFonts w:ascii="Garamond" w:hAnsi="Garamond" w:cs="Times New Roman"/>
          <w:kern w:val="1"/>
        </w:rPr>
        <w:tab/>
      </w:r>
      <w:r w:rsidRPr="000040AC">
        <w:rPr>
          <w:rFonts w:ascii="Garamond" w:hAnsi="Garamond" w:cs="Times New Roman"/>
          <w:kern w:val="1"/>
        </w:rPr>
        <w:tab/>
      </w:r>
      <w:r>
        <w:rPr>
          <w:rFonts w:ascii="Garamond" w:hAnsi="Garamond" w:cs="Times New Roman"/>
          <w:kern w:val="1"/>
        </w:rPr>
        <w:t xml:space="preserve">                       </w:t>
      </w:r>
      <w:r w:rsidRPr="000040AC">
        <w:rPr>
          <w:rFonts w:ascii="Garamond" w:hAnsi="Garamond" w:cs="Times New Roman"/>
          <w:kern w:val="1"/>
        </w:rPr>
        <w:t>2011-13</w:t>
      </w:r>
      <w:r w:rsidRPr="000040AC">
        <w:rPr>
          <w:rFonts w:ascii="Garamond" w:hAnsi="Garamond" w:cs="Times New Roman"/>
          <w:kern w:val="1"/>
        </w:rPr>
        <w:tab/>
      </w:r>
      <w:r w:rsidRPr="000040AC">
        <w:rPr>
          <w:rFonts w:ascii="Garamond" w:hAnsi="Garamond" w:cs="Times New Roman"/>
          <w:kern w:val="1"/>
        </w:rPr>
        <w:tab/>
        <w:t>Panelist, “E 314 Orientation,” University of Texas</w:t>
      </w:r>
      <w:r w:rsidRPr="000040AC">
        <w:rPr>
          <w:rFonts w:ascii="Garamond" w:hAnsi="Garamond" w:cs="Times New Roman"/>
          <w:kern w:val="1"/>
        </w:rPr>
        <w:tab/>
      </w:r>
      <w:r w:rsidRPr="000040AC">
        <w:rPr>
          <w:rFonts w:ascii="Garamond" w:hAnsi="Garamond" w:cs="Times New Roman"/>
          <w:kern w:val="1"/>
        </w:rPr>
        <w:tab/>
      </w:r>
      <w:r w:rsidRPr="000040AC">
        <w:rPr>
          <w:rFonts w:ascii="Garamond" w:hAnsi="Garamond" w:cs="Times New Roman"/>
          <w:kern w:val="1"/>
        </w:rPr>
        <w:tab/>
      </w:r>
      <w:r w:rsidRPr="000040AC">
        <w:rPr>
          <w:rFonts w:ascii="Garamond" w:hAnsi="Garamond" w:cs="Times New Roman"/>
          <w:kern w:val="1"/>
        </w:rPr>
        <w:tab/>
      </w:r>
      <w:r>
        <w:rPr>
          <w:rFonts w:ascii="Garamond" w:hAnsi="Garamond" w:cs="Times New Roman"/>
          <w:kern w:val="1"/>
        </w:rPr>
        <w:t xml:space="preserve">                </w:t>
      </w:r>
      <w:r w:rsidRPr="000040AC">
        <w:rPr>
          <w:rFonts w:ascii="Garamond" w:hAnsi="Garamond" w:cs="Times New Roman"/>
          <w:kern w:val="1"/>
        </w:rPr>
        <w:t>2012</w:t>
      </w:r>
    </w:p>
    <w:p w14:paraId="730DC527" w14:textId="77777777" w:rsidR="00117815" w:rsidRPr="000040AC" w:rsidRDefault="00117815" w:rsidP="00117815">
      <w:pPr>
        <w:widowControl w:val="0"/>
        <w:tabs>
          <w:tab w:val="left" w:pos="540"/>
          <w:tab w:val="left" w:pos="1440"/>
        </w:tabs>
        <w:autoSpaceDE w:val="0"/>
        <w:autoSpaceDN w:val="0"/>
        <w:adjustRightInd w:val="0"/>
        <w:rPr>
          <w:rFonts w:ascii="Garamond" w:hAnsi="Garamond" w:cs="Times New Roman"/>
          <w:kern w:val="1"/>
        </w:rPr>
      </w:pPr>
      <w:r w:rsidRPr="000040AC">
        <w:rPr>
          <w:rFonts w:ascii="Garamond" w:hAnsi="Garamond" w:cs="Times New Roman"/>
          <w:kern w:val="1"/>
        </w:rPr>
        <w:tab/>
        <w:t>Chair, Sequels Symposium, University of Texas</w:t>
      </w:r>
      <w:r w:rsidRPr="000040AC">
        <w:rPr>
          <w:rFonts w:ascii="Garamond" w:hAnsi="Garamond" w:cs="Times New Roman"/>
          <w:kern w:val="1"/>
        </w:rPr>
        <w:tab/>
      </w:r>
      <w:r w:rsidRPr="000040AC">
        <w:rPr>
          <w:rFonts w:ascii="Garamond" w:hAnsi="Garamond" w:cs="Times New Roman"/>
          <w:kern w:val="1"/>
        </w:rPr>
        <w:tab/>
      </w:r>
      <w:r w:rsidRPr="000040AC">
        <w:rPr>
          <w:rFonts w:ascii="Garamond" w:hAnsi="Garamond" w:cs="Times New Roman"/>
          <w:kern w:val="1"/>
        </w:rPr>
        <w:tab/>
      </w:r>
      <w:r w:rsidRPr="000040AC">
        <w:rPr>
          <w:rFonts w:ascii="Garamond" w:hAnsi="Garamond" w:cs="Times New Roman"/>
          <w:kern w:val="1"/>
        </w:rPr>
        <w:tab/>
      </w:r>
      <w:r>
        <w:rPr>
          <w:rFonts w:ascii="Garamond" w:hAnsi="Garamond" w:cs="Times New Roman"/>
          <w:kern w:val="1"/>
        </w:rPr>
        <w:t xml:space="preserve">                       </w:t>
      </w:r>
      <w:r w:rsidRPr="000040AC">
        <w:rPr>
          <w:rFonts w:ascii="Garamond" w:hAnsi="Garamond" w:cs="Times New Roman"/>
          <w:kern w:val="1"/>
        </w:rPr>
        <w:t>2010-11</w:t>
      </w:r>
      <w:r w:rsidRPr="000040AC">
        <w:rPr>
          <w:rFonts w:ascii="Garamond" w:hAnsi="Garamond" w:cs="Times New Roman"/>
          <w:kern w:val="1"/>
        </w:rPr>
        <w:tab/>
      </w:r>
      <w:r w:rsidRPr="000040AC">
        <w:rPr>
          <w:rFonts w:ascii="Garamond" w:hAnsi="Garamond" w:cs="Times New Roman"/>
          <w:kern w:val="1"/>
        </w:rPr>
        <w:tab/>
        <w:t>Co-chair, Sequels Symposium, University of Texas</w:t>
      </w:r>
      <w:r w:rsidRPr="000040AC">
        <w:rPr>
          <w:rFonts w:ascii="Garamond" w:hAnsi="Garamond" w:cs="Times New Roman"/>
          <w:kern w:val="1"/>
        </w:rPr>
        <w:tab/>
      </w:r>
      <w:r w:rsidRPr="000040AC">
        <w:rPr>
          <w:rFonts w:ascii="Garamond" w:hAnsi="Garamond" w:cs="Times New Roman"/>
          <w:kern w:val="1"/>
        </w:rPr>
        <w:tab/>
      </w:r>
      <w:r w:rsidRPr="000040AC">
        <w:rPr>
          <w:rFonts w:ascii="Garamond" w:hAnsi="Garamond" w:cs="Times New Roman"/>
          <w:kern w:val="1"/>
        </w:rPr>
        <w:tab/>
      </w:r>
      <w:r w:rsidRPr="000040AC">
        <w:rPr>
          <w:rFonts w:ascii="Garamond" w:hAnsi="Garamond" w:cs="Times New Roman"/>
          <w:kern w:val="1"/>
        </w:rPr>
        <w:tab/>
      </w:r>
      <w:r>
        <w:rPr>
          <w:rFonts w:ascii="Garamond" w:hAnsi="Garamond" w:cs="Times New Roman"/>
          <w:kern w:val="1"/>
        </w:rPr>
        <w:t xml:space="preserve">           </w:t>
      </w:r>
      <w:r w:rsidRPr="000040AC">
        <w:rPr>
          <w:rFonts w:ascii="Garamond" w:hAnsi="Garamond" w:cs="Times New Roman"/>
          <w:kern w:val="1"/>
        </w:rPr>
        <w:t>2009-10</w:t>
      </w:r>
      <w:r w:rsidRPr="000040AC">
        <w:rPr>
          <w:rFonts w:ascii="Garamond" w:hAnsi="Garamond" w:cs="Times New Roman"/>
          <w:kern w:val="1"/>
        </w:rPr>
        <w:tab/>
      </w:r>
      <w:r w:rsidRPr="000040AC">
        <w:rPr>
          <w:rFonts w:ascii="Garamond" w:hAnsi="Garamond" w:cs="Times New Roman"/>
          <w:kern w:val="1"/>
        </w:rPr>
        <w:tab/>
        <w:t>Logistics sub-committee, Lesbian Genres Conference, University of Texas</w:t>
      </w:r>
      <w:r w:rsidRPr="000040AC">
        <w:rPr>
          <w:rFonts w:ascii="Garamond" w:hAnsi="Garamond" w:cs="Times New Roman"/>
          <w:kern w:val="1"/>
        </w:rPr>
        <w:tab/>
      </w:r>
      <w:r>
        <w:rPr>
          <w:rFonts w:ascii="Garamond" w:hAnsi="Garamond" w:cs="Times New Roman"/>
          <w:kern w:val="1"/>
        </w:rPr>
        <w:t xml:space="preserve">                2009</w:t>
      </w:r>
      <w:r>
        <w:rPr>
          <w:rFonts w:ascii="Garamond" w:hAnsi="Garamond" w:cs="Times New Roman"/>
          <w:kern w:val="1"/>
        </w:rPr>
        <w:tab/>
      </w:r>
      <w:r>
        <w:rPr>
          <w:rFonts w:ascii="Garamond" w:hAnsi="Garamond" w:cs="Times New Roman"/>
          <w:kern w:val="1"/>
        </w:rPr>
        <w:tab/>
      </w:r>
      <w:r w:rsidRPr="000040AC">
        <w:rPr>
          <w:rFonts w:ascii="Garamond" w:hAnsi="Garamond" w:cs="Times New Roman"/>
          <w:kern w:val="1"/>
        </w:rPr>
        <w:t>Peer Mentor, Feminist Solidarity Group, University of Texas</w:t>
      </w:r>
      <w:r w:rsidRPr="000040AC">
        <w:rPr>
          <w:rFonts w:ascii="Garamond" w:hAnsi="Garamond" w:cs="Times New Roman"/>
          <w:kern w:val="1"/>
        </w:rPr>
        <w:tab/>
      </w:r>
      <w:r w:rsidRPr="000040AC">
        <w:rPr>
          <w:rFonts w:ascii="Garamond" w:hAnsi="Garamond" w:cs="Times New Roman"/>
          <w:kern w:val="1"/>
        </w:rPr>
        <w:tab/>
      </w:r>
      <w:r w:rsidRPr="000040AC">
        <w:rPr>
          <w:rFonts w:ascii="Garamond" w:hAnsi="Garamond" w:cs="Times New Roman"/>
          <w:kern w:val="1"/>
        </w:rPr>
        <w:tab/>
      </w:r>
      <w:r>
        <w:rPr>
          <w:rFonts w:ascii="Garamond" w:hAnsi="Garamond" w:cs="Times New Roman"/>
          <w:kern w:val="1"/>
        </w:rPr>
        <w:t xml:space="preserve">           </w:t>
      </w:r>
      <w:r w:rsidRPr="000040AC">
        <w:rPr>
          <w:rFonts w:ascii="Garamond" w:hAnsi="Garamond" w:cs="Times New Roman"/>
          <w:kern w:val="1"/>
        </w:rPr>
        <w:t>2008-11</w:t>
      </w:r>
    </w:p>
    <w:p w14:paraId="7251561C" w14:textId="77777777" w:rsidR="00117815" w:rsidRPr="000040AC" w:rsidRDefault="00117815" w:rsidP="00117815">
      <w:pPr>
        <w:widowControl w:val="0"/>
        <w:tabs>
          <w:tab w:val="left" w:pos="540"/>
          <w:tab w:val="left" w:pos="630"/>
        </w:tabs>
        <w:autoSpaceDE w:val="0"/>
        <w:autoSpaceDN w:val="0"/>
        <w:adjustRightInd w:val="0"/>
        <w:rPr>
          <w:rFonts w:ascii="Garamond" w:hAnsi="Garamond" w:cs="Times New Roman"/>
          <w:kern w:val="1"/>
        </w:rPr>
      </w:pPr>
      <w:r w:rsidRPr="000040AC">
        <w:rPr>
          <w:rFonts w:ascii="Garamond" w:hAnsi="Garamond" w:cs="Times New Roman"/>
          <w:kern w:val="1"/>
        </w:rPr>
        <w:tab/>
        <w:t>Special Events sub-committee, Sequels Symposium, University of Texas</w:t>
      </w:r>
      <w:r w:rsidRPr="000040AC">
        <w:rPr>
          <w:rFonts w:ascii="Garamond" w:hAnsi="Garamond" w:cs="Times New Roman"/>
          <w:kern w:val="1"/>
        </w:rPr>
        <w:tab/>
      </w:r>
      <w:r>
        <w:rPr>
          <w:rFonts w:ascii="Garamond" w:hAnsi="Garamond" w:cs="Times New Roman"/>
          <w:kern w:val="1"/>
        </w:rPr>
        <w:t xml:space="preserve">           </w:t>
      </w:r>
      <w:r w:rsidRPr="000040AC">
        <w:rPr>
          <w:rFonts w:ascii="Garamond" w:hAnsi="Garamond" w:cs="Times New Roman"/>
          <w:kern w:val="1"/>
        </w:rPr>
        <w:t>2008-10</w:t>
      </w:r>
      <w:r w:rsidRPr="000040AC">
        <w:rPr>
          <w:rFonts w:ascii="Garamond" w:hAnsi="Garamond" w:cs="Times New Roman"/>
          <w:kern w:val="1"/>
        </w:rPr>
        <w:tab/>
      </w:r>
      <w:r w:rsidRPr="000040AC">
        <w:rPr>
          <w:rFonts w:ascii="Garamond" w:hAnsi="Garamond" w:cs="Times New Roman"/>
          <w:kern w:val="1"/>
        </w:rPr>
        <w:tab/>
      </w:r>
      <w:r>
        <w:rPr>
          <w:rFonts w:ascii="Garamond" w:hAnsi="Garamond" w:cs="Times New Roman"/>
          <w:kern w:val="1"/>
        </w:rPr>
        <w:t>Venue C</w:t>
      </w:r>
      <w:r w:rsidRPr="000040AC">
        <w:rPr>
          <w:rFonts w:ascii="Garamond" w:hAnsi="Garamond" w:cs="Times New Roman"/>
          <w:kern w:val="1"/>
        </w:rPr>
        <w:t>oordinator, Sequels Symposium, University of Texas</w:t>
      </w:r>
      <w:r w:rsidRPr="000040AC">
        <w:rPr>
          <w:rFonts w:ascii="Garamond" w:hAnsi="Garamond" w:cs="Times New Roman"/>
          <w:kern w:val="1"/>
        </w:rPr>
        <w:tab/>
      </w:r>
      <w:r w:rsidRPr="000040AC">
        <w:rPr>
          <w:rFonts w:ascii="Garamond" w:hAnsi="Garamond" w:cs="Times New Roman"/>
          <w:kern w:val="1"/>
        </w:rPr>
        <w:tab/>
      </w:r>
      <w:r w:rsidRPr="000040AC">
        <w:rPr>
          <w:rFonts w:ascii="Garamond" w:hAnsi="Garamond" w:cs="Times New Roman"/>
          <w:kern w:val="1"/>
        </w:rPr>
        <w:tab/>
      </w:r>
      <w:r>
        <w:rPr>
          <w:rFonts w:ascii="Garamond" w:hAnsi="Garamond" w:cs="Times New Roman"/>
          <w:kern w:val="1"/>
        </w:rPr>
        <w:t xml:space="preserve">           </w:t>
      </w:r>
      <w:r w:rsidRPr="000040AC">
        <w:rPr>
          <w:rFonts w:ascii="Garamond" w:hAnsi="Garamond" w:cs="Times New Roman"/>
          <w:kern w:val="1"/>
        </w:rPr>
        <w:t>2008-09</w:t>
      </w:r>
      <w:r w:rsidRPr="000040AC">
        <w:rPr>
          <w:rFonts w:ascii="Garamond" w:hAnsi="Garamond" w:cs="Times New Roman"/>
          <w:kern w:val="1"/>
        </w:rPr>
        <w:tab/>
      </w:r>
      <w:r w:rsidRPr="000040AC">
        <w:rPr>
          <w:rFonts w:ascii="Garamond" w:hAnsi="Garamond" w:cs="Times New Roman"/>
          <w:kern w:val="1"/>
        </w:rPr>
        <w:tab/>
        <w:t xml:space="preserve">Advisory Committee, Professional Issues in Teaching College English, </w:t>
      </w:r>
      <w:r w:rsidRPr="000040AC">
        <w:rPr>
          <w:rFonts w:ascii="Garamond" w:hAnsi="Garamond" w:cs="Times New Roman"/>
          <w:kern w:val="1"/>
        </w:rPr>
        <w:tab/>
      </w:r>
      <w:r>
        <w:rPr>
          <w:rFonts w:ascii="Garamond" w:hAnsi="Garamond" w:cs="Times New Roman"/>
          <w:kern w:val="1"/>
        </w:rPr>
        <w:t xml:space="preserve">                       2005-07 </w:t>
      </w:r>
      <w:r>
        <w:rPr>
          <w:rFonts w:ascii="Garamond" w:hAnsi="Garamond" w:cs="Times New Roman"/>
          <w:kern w:val="1"/>
        </w:rPr>
        <w:tab/>
      </w:r>
      <w:r>
        <w:rPr>
          <w:rFonts w:ascii="Garamond" w:hAnsi="Garamond" w:cs="Times New Roman"/>
          <w:kern w:val="1"/>
        </w:rPr>
        <w:tab/>
      </w:r>
      <w:r>
        <w:rPr>
          <w:rFonts w:ascii="Garamond" w:hAnsi="Garamond" w:cs="Times New Roman"/>
          <w:kern w:val="1"/>
        </w:rPr>
        <w:tab/>
      </w:r>
      <w:r w:rsidRPr="000040AC">
        <w:rPr>
          <w:rFonts w:ascii="Garamond" w:hAnsi="Garamond" w:cs="Times New Roman"/>
          <w:kern w:val="1"/>
        </w:rPr>
        <w:t>Ohio University</w:t>
      </w:r>
    </w:p>
    <w:p w14:paraId="35617492" w14:textId="77777777" w:rsidR="00117815" w:rsidRPr="000040AC" w:rsidRDefault="00117815" w:rsidP="00117815">
      <w:pPr>
        <w:widowControl w:val="0"/>
        <w:tabs>
          <w:tab w:val="left" w:pos="540"/>
          <w:tab w:val="left" w:pos="630"/>
        </w:tabs>
        <w:autoSpaceDE w:val="0"/>
        <w:autoSpaceDN w:val="0"/>
        <w:adjustRightInd w:val="0"/>
        <w:rPr>
          <w:rFonts w:ascii="Garamond" w:hAnsi="Garamond" w:cs="Times New Roman"/>
          <w:kern w:val="1"/>
        </w:rPr>
      </w:pPr>
      <w:r w:rsidRPr="000040AC">
        <w:rPr>
          <w:rFonts w:ascii="Garamond" w:hAnsi="Garamond" w:cs="Times New Roman"/>
          <w:b/>
          <w:kern w:val="1"/>
        </w:rPr>
        <w:t>University:</w:t>
      </w:r>
    </w:p>
    <w:p w14:paraId="6A593F8A" w14:textId="42DC7286" w:rsidR="00D42C67" w:rsidRDefault="00117815" w:rsidP="00117815">
      <w:pPr>
        <w:widowControl w:val="0"/>
        <w:tabs>
          <w:tab w:val="left" w:pos="540"/>
        </w:tabs>
        <w:autoSpaceDE w:val="0"/>
        <w:autoSpaceDN w:val="0"/>
        <w:adjustRightInd w:val="0"/>
        <w:rPr>
          <w:rFonts w:ascii="Garamond" w:hAnsi="Garamond" w:cs="Times New Roman"/>
          <w:kern w:val="1"/>
        </w:rPr>
      </w:pPr>
      <w:r w:rsidRPr="000040AC">
        <w:rPr>
          <w:rFonts w:ascii="Garamond" w:hAnsi="Garamond" w:cs="Times New Roman"/>
          <w:kern w:val="1"/>
        </w:rPr>
        <w:tab/>
      </w:r>
      <w:r w:rsidR="00D42C67">
        <w:rPr>
          <w:rFonts w:ascii="Garamond" w:hAnsi="Garamond" w:cs="Times New Roman"/>
          <w:kern w:val="1"/>
        </w:rPr>
        <w:t>Member, Women’s and Gender Studies Advisory Committee,</w:t>
      </w:r>
      <w:r w:rsidR="00D42C67">
        <w:rPr>
          <w:rFonts w:ascii="Garamond" w:hAnsi="Garamond" w:cs="Times New Roman"/>
          <w:kern w:val="1"/>
        </w:rPr>
        <w:tab/>
      </w:r>
      <w:r w:rsidR="00D42C67">
        <w:rPr>
          <w:rFonts w:ascii="Garamond" w:hAnsi="Garamond" w:cs="Times New Roman"/>
          <w:kern w:val="1"/>
        </w:rPr>
        <w:tab/>
      </w:r>
      <w:r w:rsidR="00D42C67">
        <w:rPr>
          <w:rFonts w:ascii="Garamond" w:hAnsi="Garamond" w:cs="Times New Roman"/>
          <w:kern w:val="1"/>
        </w:rPr>
        <w:tab/>
        <w:t xml:space="preserve">   </w:t>
      </w:r>
      <w:bookmarkStart w:id="0" w:name="_GoBack"/>
      <w:bookmarkEnd w:id="0"/>
      <w:r w:rsidR="00D42C67">
        <w:rPr>
          <w:rFonts w:ascii="Garamond" w:hAnsi="Garamond" w:cs="Times New Roman"/>
          <w:kern w:val="1"/>
        </w:rPr>
        <w:t>2016-present</w:t>
      </w:r>
    </w:p>
    <w:p w14:paraId="56EED6C7" w14:textId="0EDAC950" w:rsidR="00D42C67" w:rsidRDefault="00D42C67" w:rsidP="00117815">
      <w:pPr>
        <w:widowControl w:val="0"/>
        <w:tabs>
          <w:tab w:val="left" w:pos="540"/>
        </w:tabs>
        <w:autoSpaceDE w:val="0"/>
        <w:autoSpaceDN w:val="0"/>
        <w:adjustRightInd w:val="0"/>
        <w:rPr>
          <w:rFonts w:ascii="Garamond" w:hAnsi="Garamond" w:cs="Times New Roman"/>
          <w:kern w:val="1"/>
        </w:rPr>
      </w:pPr>
      <w:r>
        <w:rPr>
          <w:rFonts w:ascii="Garamond" w:hAnsi="Garamond" w:cs="Times New Roman"/>
          <w:kern w:val="1"/>
        </w:rPr>
        <w:tab/>
        <w:t xml:space="preserve">   University of Wisconsin, Stevens Point</w:t>
      </w:r>
    </w:p>
    <w:p w14:paraId="76C1DD60" w14:textId="7CE773F6" w:rsidR="00117815" w:rsidRPr="000040AC" w:rsidRDefault="00D42C67" w:rsidP="00117815">
      <w:pPr>
        <w:widowControl w:val="0"/>
        <w:tabs>
          <w:tab w:val="left" w:pos="540"/>
        </w:tabs>
        <w:autoSpaceDE w:val="0"/>
        <w:autoSpaceDN w:val="0"/>
        <w:adjustRightInd w:val="0"/>
        <w:rPr>
          <w:rFonts w:ascii="Garamond" w:hAnsi="Garamond" w:cs="Times New Roman"/>
          <w:kern w:val="1"/>
        </w:rPr>
      </w:pPr>
      <w:r>
        <w:rPr>
          <w:rFonts w:ascii="Garamond" w:hAnsi="Garamond" w:cs="Times New Roman"/>
          <w:kern w:val="1"/>
        </w:rPr>
        <w:tab/>
      </w:r>
      <w:r w:rsidR="00117815" w:rsidRPr="000040AC">
        <w:rPr>
          <w:rFonts w:ascii="Garamond" w:hAnsi="Garamond" w:cs="Times New Roman"/>
          <w:kern w:val="1"/>
        </w:rPr>
        <w:t>Professional Development Group Leader, Undergraduate Writing Center,</w:t>
      </w:r>
      <w:r w:rsidR="00117815" w:rsidRPr="000040AC">
        <w:rPr>
          <w:rFonts w:ascii="Garamond" w:hAnsi="Garamond" w:cs="Times New Roman"/>
          <w:kern w:val="1"/>
        </w:rPr>
        <w:tab/>
      </w:r>
      <w:r w:rsidR="00117815">
        <w:rPr>
          <w:rFonts w:ascii="Garamond" w:hAnsi="Garamond" w:cs="Times New Roman"/>
          <w:kern w:val="1"/>
        </w:rPr>
        <w:tab/>
        <w:t xml:space="preserve">    </w:t>
      </w:r>
      <w:r w:rsidR="00117815" w:rsidRPr="000040AC">
        <w:rPr>
          <w:rFonts w:ascii="Garamond" w:hAnsi="Garamond" w:cs="Times New Roman"/>
          <w:kern w:val="1"/>
        </w:rPr>
        <w:t>2011</w:t>
      </w:r>
      <w:r w:rsidR="00117815">
        <w:rPr>
          <w:rFonts w:ascii="Garamond" w:hAnsi="Garamond" w:cs="Times New Roman"/>
          <w:kern w:val="1"/>
        </w:rPr>
        <w:t xml:space="preserve"> </w:t>
      </w:r>
      <w:r w:rsidR="00117815">
        <w:rPr>
          <w:rFonts w:ascii="Garamond" w:hAnsi="Garamond" w:cs="Times New Roman"/>
          <w:kern w:val="1"/>
        </w:rPr>
        <w:tab/>
      </w:r>
      <w:r w:rsidR="00117815">
        <w:rPr>
          <w:rFonts w:ascii="Garamond" w:hAnsi="Garamond" w:cs="Times New Roman"/>
          <w:kern w:val="1"/>
        </w:rPr>
        <w:tab/>
      </w:r>
      <w:r w:rsidR="00117815" w:rsidRPr="000040AC">
        <w:rPr>
          <w:rFonts w:ascii="Garamond" w:hAnsi="Garamond" w:cs="Times New Roman"/>
          <w:kern w:val="1"/>
        </w:rPr>
        <w:t>University of Texas</w:t>
      </w:r>
      <w:r w:rsidR="00117815" w:rsidRPr="000040AC">
        <w:rPr>
          <w:rFonts w:ascii="Garamond" w:hAnsi="Garamond" w:cs="Times New Roman"/>
          <w:kern w:val="1"/>
        </w:rPr>
        <w:tab/>
        <w:t xml:space="preserve">   </w:t>
      </w:r>
    </w:p>
    <w:p w14:paraId="0656B200" w14:textId="77777777" w:rsidR="00117815" w:rsidRPr="000040AC" w:rsidRDefault="00117815" w:rsidP="00117815">
      <w:pPr>
        <w:widowControl w:val="0"/>
        <w:tabs>
          <w:tab w:val="left" w:pos="540"/>
        </w:tabs>
        <w:autoSpaceDE w:val="0"/>
        <w:autoSpaceDN w:val="0"/>
        <w:adjustRightInd w:val="0"/>
        <w:rPr>
          <w:rFonts w:ascii="Garamond" w:hAnsi="Garamond" w:cs="Times New Roman"/>
          <w:kern w:val="1"/>
        </w:rPr>
      </w:pPr>
      <w:r w:rsidRPr="000040AC">
        <w:rPr>
          <w:rFonts w:ascii="Garamond" w:hAnsi="Garamond" w:cs="Times New Roman"/>
          <w:b/>
          <w:kern w:val="1"/>
        </w:rPr>
        <w:t>Local and National:</w:t>
      </w:r>
    </w:p>
    <w:p w14:paraId="46F762DF" w14:textId="77777777" w:rsidR="00117815" w:rsidRDefault="00117815" w:rsidP="00117815">
      <w:pPr>
        <w:widowControl w:val="0"/>
        <w:tabs>
          <w:tab w:val="left" w:pos="540"/>
        </w:tabs>
        <w:autoSpaceDE w:val="0"/>
        <w:autoSpaceDN w:val="0"/>
        <w:adjustRightInd w:val="0"/>
        <w:rPr>
          <w:rFonts w:ascii="Garamond" w:hAnsi="Garamond" w:cs="Times New Roman"/>
          <w:kern w:val="1"/>
        </w:rPr>
      </w:pPr>
      <w:r w:rsidRPr="000040AC">
        <w:rPr>
          <w:rFonts w:ascii="Garamond" w:hAnsi="Garamond" w:cs="Times New Roman"/>
          <w:kern w:val="1"/>
        </w:rPr>
        <w:tab/>
        <w:t xml:space="preserve">Reader, </w:t>
      </w:r>
      <w:r w:rsidRPr="000040AC">
        <w:rPr>
          <w:rFonts w:ascii="Garamond" w:hAnsi="Garamond" w:cs="Times New Roman"/>
          <w:i/>
          <w:kern w:val="1"/>
        </w:rPr>
        <w:t>Texas Studies in Language and Literature</w:t>
      </w:r>
      <w:r w:rsidRPr="000040AC">
        <w:rPr>
          <w:rFonts w:ascii="Garamond" w:hAnsi="Garamond" w:cs="Times New Roman"/>
          <w:i/>
          <w:kern w:val="1"/>
        </w:rPr>
        <w:tab/>
      </w:r>
      <w:r w:rsidRPr="000040AC">
        <w:rPr>
          <w:rFonts w:ascii="Garamond" w:hAnsi="Garamond" w:cs="Times New Roman"/>
          <w:i/>
          <w:kern w:val="1"/>
        </w:rPr>
        <w:tab/>
      </w:r>
      <w:r w:rsidRPr="000040AC">
        <w:rPr>
          <w:rFonts w:ascii="Garamond" w:hAnsi="Garamond" w:cs="Times New Roman"/>
          <w:i/>
          <w:kern w:val="1"/>
        </w:rPr>
        <w:tab/>
      </w:r>
      <w:r w:rsidRPr="000040AC">
        <w:rPr>
          <w:rFonts w:ascii="Garamond" w:hAnsi="Garamond" w:cs="Times New Roman"/>
          <w:i/>
          <w:kern w:val="1"/>
        </w:rPr>
        <w:tab/>
      </w:r>
      <w:r>
        <w:rPr>
          <w:rFonts w:ascii="Garamond" w:hAnsi="Garamond" w:cs="Times New Roman"/>
          <w:i/>
          <w:kern w:val="1"/>
        </w:rPr>
        <w:t xml:space="preserve">              </w:t>
      </w:r>
      <w:r>
        <w:rPr>
          <w:rFonts w:ascii="Garamond" w:hAnsi="Garamond" w:cs="Times New Roman"/>
          <w:kern w:val="1"/>
        </w:rPr>
        <w:t>2010-11, 2015</w:t>
      </w:r>
    </w:p>
    <w:p w14:paraId="1B98D9AF" w14:textId="77777777" w:rsidR="00117815" w:rsidRPr="000040AC" w:rsidRDefault="00117815" w:rsidP="00117815">
      <w:pPr>
        <w:widowControl w:val="0"/>
        <w:tabs>
          <w:tab w:val="left" w:pos="540"/>
        </w:tabs>
        <w:autoSpaceDE w:val="0"/>
        <w:autoSpaceDN w:val="0"/>
        <w:adjustRightInd w:val="0"/>
        <w:rPr>
          <w:rFonts w:ascii="Garamond" w:hAnsi="Garamond" w:cs="Times New Roman"/>
          <w:kern w:val="1"/>
        </w:rPr>
      </w:pPr>
      <w:r>
        <w:rPr>
          <w:rFonts w:ascii="Garamond" w:hAnsi="Garamond" w:cs="Times New Roman"/>
          <w:kern w:val="1"/>
        </w:rPr>
        <w:tab/>
      </w:r>
      <w:r w:rsidRPr="000040AC">
        <w:rPr>
          <w:rFonts w:ascii="Garamond" w:hAnsi="Garamond" w:cs="Times New Roman"/>
          <w:kern w:val="1"/>
        </w:rPr>
        <w:t>Panel Moderator, Southwest Texas Popular Culture and American Culture</w:t>
      </w:r>
      <w:r w:rsidRPr="000040AC">
        <w:rPr>
          <w:rFonts w:ascii="Garamond" w:hAnsi="Garamond" w:cs="Times New Roman"/>
          <w:kern w:val="1"/>
        </w:rPr>
        <w:tab/>
      </w:r>
      <w:r>
        <w:rPr>
          <w:rFonts w:ascii="Garamond" w:hAnsi="Garamond" w:cs="Times New Roman"/>
          <w:kern w:val="1"/>
        </w:rPr>
        <w:tab/>
        <w:t xml:space="preserve">    </w:t>
      </w:r>
      <w:r w:rsidRPr="000040AC">
        <w:rPr>
          <w:rFonts w:ascii="Garamond" w:hAnsi="Garamond" w:cs="Times New Roman"/>
          <w:kern w:val="1"/>
        </w:rPr>
        <w:t>2011</w:t>
      </w:r>
      <w:r w:rsidRPr="000040AC">
        <w:rPr>
          <w:rFonts w:ascii="Garamond" w:hAnsi="Garamond" w:cs="Times New Roman"/>
          <w:kern w:val="1"/>
        </w:rPr>
        <w:tab/>
        <w:t xml:space="preserve">    </w:t>
      </w:r>
      <w:r w:rsidRPr="000040AC">
        <w:rPr>
          <w:rFonts w:ascii="Garamond" w:hAnsi="Garamond" w:cs="Times New Roman"/>
          <w:kern w:val="1"/>
        </w:rPr>
        <w:tab/>
        <w:t xml:space="preserve"> </w:t>
      </w:r>
      <w:r>
        <w:rPr>
          <w:rFonts w:ascii="Garamond" w:hAnsi="Garamond" w:cs="Times New Roman"/>
          <w:kern w:val="1"/>
        </w:rPr>
        <w:tab/>
      </w:r>
      <w:r w:rsidRPr="000040AC">
        <w:rPr>
          <w:rFonts w:ascii="Garamond" w:hAnsi="Garamond" w:cs="Times New Roman"/>
          <w:kern w:val="1"/>
        </w:rPr>
        <w:t xml:space="preserve">Association Annual Conference, San Antonio, TX. </w:t>
      </w:r>
    </w:p>
    <w:p w14:paraId="51E3CBCA" w14:textId="77777777" w:rsidR="00117815" w:rsidRPr="000040AC" w:rsidRDefault="00117815" w:rsidP="00117815">
      <w:pPr>
        <w:widowControl w:val="0"/>
        <w:tabs>
          <w:tab w:val="left" w:pos="540"/>
        </w:tabs>
        <w:autoSpaceDE w:val="0"/>
        <w:autoSpaceDN w:val="0"/>
        <w:adjustRightInd w:val="0"/>
        <w:rPr>
          <w:rFonts w:ascii="Garamond" w:hAnsi="Garamond" w:cs="Times New Roman"/>
          <w:kern w:val="1"/>
        </w:rPr>
      </w:pPr>
      <w:r w:rsidRPr="000040AC">
        <w:rPr>
          <w:rFonts w:ascii="Garamond" w:hAnsi="Garamond" w:cs="Times New Roman"/>
          <w:kern w:val="1"/>
        </w:rPr>
        <w:tab/>
      </w:r>
      <w:r w:rsidRPr="000040AC">
        <w:rPr>
          <w:rFonts w:ascii="Garamond" w:hAnsi="Garamond" w:cs="Times New Roman"/>
          <w:kern w:val="1"/>
        </w:rPr>
        <w:tab/>
      </w:r>
      <w:r w:rsidRPr="000040AC">
        <w:rPr>
          <w:rFonts w:ascii="Garamond" w:hAnsi="Garamond" w:cs="Times New Roman"/>
          <w:kern w:val="1"/>
        </w:rPr>
        <w:tab/>
      </w:r>
      <w:r w:rsidRPr="000040AC">
        <w:rPr>
          <w:rFonts w:ascii="Garamond" w:hAnsi="Garamond" w:cs="Times New Roman"/>
          <w:kern w:val="1"/>
        </w:rPr>
        <w:tab/>
        <w:t xml:space="preserve">      </w:t>
      </w:r>
    </w:p>
    <w:p w14:paraId="2B0DED95" w14:textId="77777777" w:rsidR="00117815" w:rsidRDefault="00117815" w:rsidP="00117815">
      <w:pPr>
        <w:widowControl w:val="0"/>
        <w:tabs>
          <w:tab w:val="left" w:pos="540"/>
        </w:tabs>
        <w:autoSpaceDE w:val="0"/>
        <w:autoSpaceDN w:val="0"/>
        <w:adjustRightInd w:val="0"/>
        <w:rPr>
          <w:rFonts w:ascii="Garamond" w:hAnsi="Garamond" w:cs="Times New Roman"/>
          <w:b/>
        </w:rPr>
      </w:pPr>
      <w:r w:rsidRPr="000040AC">
        <w:rPr>
          <w:rFonts w:ascii="Garamond" w:hAnsi="Garamond" w:cs="Times New Roman"/>
          <w:b/>
        </w:rPr>
        <w:t>PROFESSIONAL AFFILIATIONS</w:t>
      </w:r>
    </w:p>
    <w:p w14:paraId="506047DE" w14:textId="77777777" w:rsidR="00117815" w:rsidRPr="000040AC" w:rsidRDefault="00DC7FA3" w:rsidP="00117815">
      <w:pPr>
        <w:widowControl w:val="0"/>
        <w:tabs>
          <w:tab w:val="left" w:pos="540"/>
        </w:tabs>
        <w:autoSpaceDE w:val="0"/>
        <w:autoSpaceDN w:val="0"/>
        <w:adjustRightInd w:val="0"/>
        <w:rPr>
          <w:rFonts w:ascii="Garamond" w:hAnsi="Garamond" w:cs="Times New Roman"/>
        </w:rPr>
      </w:pPr>
      <w:r>
        <w:rPr>
          <w:rFonts w:ascii="Garamond" w:hAnsi="Garamond"/>
          <w:smallCaps/>
        </w:rPr>
        <w:pict w14:anchorId="449737C3">
          <v:rect id="_x0000_i1036" style="width:0;height:1.5pt" o:hralign="center" o:hrstd="t" o:hr="t" fillcolor="#aaa" stroked="f"/>
        </w:pict>
      </w:r>
    </w:p>
    <w:p w14:paraId="18B1E837" w14:textId="77777777" w:rsidR="00117815" w:rsidRPr="000040AC" w:rsidRDefault="00117815" w:rsidP="00117815">
      <w:pPr>
        <w:widowControl w:val="0"/>
        <w:tabs>
          <w:tab w:val="left" w:pos="630"/>
        </w:tabs>
        <w:autoSpaceDE w:val="0"/>
        <w:autoSpaceDN w:val="0"/>
        <w:adjustRightInd w:val="0"/>
        <w:rPr>
          <w:rFonts w:ascii="Garamond" w:hAnsi="Garamond" w:cs="Times New Roman"/>
          <w:bCs/>
          <w:kern w:val="1"/>
        </w:rPr>
      </w:pPr>
      <w:r w:rsidRPr="000040AC">
        <w:rPr>
          <w:rFonts w:ascii="Garamond" w:hAnsi="Garamond" w:cs="Times New Roman"/>
          <w:bCs/>
          <w:kern w:val="1"/>
        </w:rPr>
        <w:t>American Comparative Literature Association</w:t>
      </w:r>
    </w:p>
    <w:p w14:paraId="7C265447" w14:textId="77777777" w:rsidR="00117815" w:rsidRPr="000040AC" w:rsidRDefault="00117815" w:rsidP="00117815">
      <w:pPr>
        <w:widowControl w:val="0"/>
        <w:tabs>
          <w:tab w:val="left" w:pos="630"/>
        </w:tabs>
        <w:autoSpaceDE w:val="0"/>
        <w:autoSpaceDN w:val="0"/>
        <w:adjustRightInd w:val="0"/>
        <w:rPr>
          <w:rFonts w:ascii="Garamond" w:hAnsi="Garamond" w:cs="Times New Roman"/>
          <w:bCs/>
          <w:kern w:val="1"/>
        </w:rPr>
      </w:pPr>
      <w:r w:rsidRPr="000040AC">
        <w:rPr>
          <w:rFonts w:ascii="Garamond" w:hAnsi="Garamond" w:cs="Times New Roman"/>
          <w:bCs/>
          <w:kern w:val="1"/>
        </w:rPr>
        <w:t>American Studies Association</w:t>
      </w:r>
    </w:p>
    <w:p w14:paraId="657C20E0" w14:textId="77777777" w:rsidR="00117815" w:rsidRPr="000040AC" w:rsidRDefault="00117815" w:rsidP="00117815">
      <w:pPr>
        <w:widowControl w:val="0"/>
        <w:tabs>
          <w:tab w:val="left" w:pos="630"/>
        </w:tabs>
        <w:autoSpaceDE w:val="0"/>
        <w:autoSpaceDN w:val="0"/>
        <w:adjustRightInd w:val="0"/>
        <w:rPr>
          <w:rFonts w:ascii="Garamond" w:hAnsi="Garamond" w:cs="Times New Roman"/>
          <w:bCs/>
          <w:kern w:val="1"/>
        </w:rPr>
      </w:pPr>
      <w:r w:rsidRPr="000040AC">
        <w:rPr>
          <w:rFonts w:ascii="Garamond" w:hAnsi="Garamond" w:cs="Times New Roman"/>
          <w:bCs/>
          <w:kern w:val="1"/>
        </w:rPr>
        <w:t>Caribbean Studies Association</w:t>
      </w:r>
    </w:p>
    <w:p w14:paraId="66061F98" w14:textId="77777777" w:rsidR="00117815" w:rsidRPr="000040AC" w:rsidRDefault="00117815" w:rsidP="00117815">
      <w:pPr>
        <w:widowControl w:val="0"/>
        <w:tabs>
          <w:tab w:val="left" w:pos="630"/>
        </w:tabs>
        <w:autoSpaceDE w:val="0"/>
        <w:autoSpaceDN w:val="0"/>
        <w:adjustRightInd w:val="0"/>
        <w:rPr>
          <w:rFonts w:ascii="Garamond" w:hAnsi="Garamond" w:cs="Times New Roman"/>
          <w:kern w:val="1"/>
        </w:rPr>
      </w:pPr>
      <w:r w:rsidRPr="000040AC">
        <w:rPr>
          <w:rFonts w:ascii="Garamond" w:hAnsi="Garamond" w:cs="Times New Roman"/>
          <w:kern w:val="1"/>
        </w:rPr>
        <w:t>Modern Language Association</w:t>
      </w:r>
    </w:p>
    <w:p w14:paraId="13F6EB7B" w14:textId="77777777" w:rsidR="00117815" w:rsidRPr="000040AC" w:rsidRDefault="00117815" w:rsidP="00117815">
      <w:pPr>
        <w:widowControl w:val="0"/>
        <w:tabs>
          <w:tab w:val="left" w:pos="630"/>
        </w:tabs>
        <w:autoSpaceDE w:val="0"/>
        <w:autoSpaceDN w:val="0"/>
        <w:adjustRightInd w:val="0"/>
        <w:rPr>
          <w:rFonts w:ascii="Garamond" w:hAnsi="Garamond" w:cs="Times New Roman"/>
          <w:kern w:val="1"/>
        </w:rPr>
      </w:pPr>
      <w:r w:rsidRPr="000040AC">
        <w:rPr>
          <w:rFonts w:ascii="Garamond" w:hAnsi="Garamond" w:cs="Times New Roman"/>
          <w:kern w:val="1"/>
        </w:rPr>
        <w:t>The Society for the Study of Multi-Ethnic Literature of the United States</w:t>
      </w:r>
    </w:p>
    <w:p w14:paraId="02B47852" w14:textId="77777777" w:rsidR="00117815" w:rsidRPr="000040AC" w:rsidRDefault="00117815" w:rsidP="00117815">
      <w:pPr>
        <w:widowControl w:val="0"/>
        <w:autoSpaceDE w:val="0"/>
        <w:autoSpaceDN w:val="0"/>
        <w:adjustRightInd w:val="0"/>
        <w:rPr>
          <w:rFonts w:ascii="Garamond" w:hAnsi="Garamond" w:cs="Times New Roman"/>
          <w:b/>
        </w:rPr>
      </w:pPr>
    </w:p>
    <w:p w14:paraId="6078A2D3" w14:textId="77777777" w:rsidR="00117815" w:rsidRDefault="00117815" w:rsidP="00117815">
      <w:pPr>
        <w:widowControl w:val="0"/>
        <w:autoSpaceDE w:val="0"/>
        <w:autoSpaceDN w:val="0"/>
        <w:adjustRightInd w:val="0"/>
        <w:rPr>
          <w:rFonts w:ascii="Garamond" w:hAnsi="Garamond" w:cs="Times New Roman"/>
          <w:b/>
        </w:rPr>
      </w:pPr>
      <w:r>
        <w:rPr>
          <w:rFonts w:ascii="Garamond" w:hAnsi="Garamond" w:cs="Times New Roman"/>
          <w:b/>
        </w:rPr>
        <w:t>LANGUAGES OTHER THAN ENGLISH</w:t>
      </w:r>
    </w:p>
    <w:p w14:paraId="0F0B6BF9" w14:textId="77777777" w:rsidR="00117815" w:rsidRPr="000040AC" w:rsidRDefault="00DC7FA3" w:rsidP="00117815">
      <w:pPr>
        <w:widowControl w:val="0"/>
        <w:autoSpaceDE w:val="0"/>
        <w:autoSpaceDN w:val="0"/>
        <w:adjustRightInd w:val="0"/>
        <w:rPr>
          <w:rFonts w:ascii="Garamond" w:hAnsi="Garamond" w:cs="Times New Roman"/>
          <w:b/>
        </w:rPr>
      </w:pPr>
      <w:r>
        <w:rPr>
          <w:rFonts w:ascii="Garamond" w:hAnsi="Garamond"/>
          <w:smallCaps/>
        </w:rPr>
        <w:pict w14:anchorId="7843056F">
          <v:rect id="_x0000_i1037" style="width:0;height:1.5pt" o:hralign="center" o:hrstd="t" o:hr="t" fillcolor="#aaa" stroked="f"/>
        </w:pict>
      </w:r>
    </w:p>
    <w:p w14:paraId="4439E87A" w14:textId="77777777" w:rsidR="00117815" w:rsidRPr="000040AC" w:rsidRDefault="00117815" w:rsidP="00117815">
      <w:pPr>
        <w:widowControl w:val="0"/>
        <w:tabs>
          <w:tab w:val="left" w:pos="630"/>
          <w:tab w:val="left" w:pos="1890"/>
          <w:tab w:val="left" w:pos="1980"/>
        </w:tabs>
        <w:autoSpaceDE w:val="0"/>
        <w:autoSpaceDN w:val="0"/>
        <w:adjustRightInd w:val="0"/>
        <w:rPr>
          <w:rFonts w:ascii="Garamond" w:hAnsi="Garamond" w:cs="Times New Roman"/>
          <w:color w:val="191919"/>
          <w:kern w:val="1"/>
        </w:rPr>
      </w:pPr>
      <w:r w:rsidRPr="000040AC">
        <w:rPr>
          <w:rFonts w:ascii="Garamond" w:hAnsi="Garamond" w:cs="Times New Roman"/>
          <w:color w:val="191919"/>
          <w:kern w:val="1"/>
        </w:rPr>
        <w:t>Spanish: Excellent reading skills, good speaking and writing skills.</w:t>
      </w:r>
    </w:p>
    <w:p w14:paraId="7C9872EC" w14:textId="77777777" w:rsidR="00117815" w:rsidRPr="000040AC" w:rsidRDefault="00117815" w:rsidP="00117815">
      <w:pPr>
        <w:widowControl w:val="0"/>
        <w:tabs>
          <w:tab w:val="left" w:pos="630"/>
          <w:tab w:val="left" w:pos="1890"/>
          <w:tab w:val="left" w:pos="1980"/>
        </w:tabs>
        <w:autoSpaceDE w:val="0"/>
        <w:autoSpaceDN w:val="0"/>
        <w:adjustRightInd w:val="0"/>
        <w:rPr>
          <w:rFonts w:ascii="Garamond" w:hAnsi="Garamond" w:cs="Times New Roman"/>
          <w:color w:val="191919"/>
          <w:kern w:val="1"/>
        </w:rPr>
      </w:pPr>
      <w:r w:rsidRPr="000040AC">
        <w:rPr>
          <w:rFonts w:ascii="Garamond" w:hAnsi="Garamond" w:cs="Times New Roman"/>
          <w:color w:val="191919"/>
          <w:kern w:val="1"/>
        </w:rPr>
        <w:t>French: Good reading skills.</w:t>
      </w:r>
    </w:p>
    <w:p w14:paraId="7F7DC96F" w14:textId="77777777" w:rsidR="00117815" w:rsidRPr="000040AC" w:rsidRDefault="00117815" w:rsidP="00117815">
      <w:pPr>
        <w:widowControl w:val="0"/>
        <w:autoSpaceDE w:val="0"/>
        <w:autoSpaceDN w:val="0"/>
        <w:adjustRightInd w:val="0"/>
        <w:rPr>
          <w:rFonts w:ascii="Garamond" w:hAnsi="Garamond" w:cs="Times New Roman"/>
          <w:b/>
        </w:rPr>
      </w:pPr>
    </w:p>
    <w:p w14:paraId="17A5915A" w14:textId="77777777" w:rsidR="00117815" w:rsidRDefault="00117815" w:rsidP="00117815">
      <w:pPr>
        <w:widowControl w:val="0"/>
        <w:autoSpaceDE w:val="0"/>
        <w:autoSpaceDN w:val="0"/>
        <w:adjustRightInd w:val="0"/>
        <w:rPr>
          <w:rFonts w:ascii="Garamond" w:hAnsi="Garamond" w:cs="Times New Roman"/>
          <w:b/>
        </w:rPr>
      </w:pPr>
      <w:r>
        <w:rPr>
          <w:rFonts w:ascii="Garamond" w:hAnsi="Garamond" w:cs="Times New Roman"/>
          <w:b/>
        </w:rPr>
        <w:t>ACADEMIC REFERENCES</w:t>
      </w:r>
    </w:p>
    <w:p w14:paraId="45C5DE12" w14:textId="77777777" w:rsidR="00117815" w:rsidRPr="000040AC" w:rsidRDefault="00DC7FA3" w:rsidP="00117815">
      <w:pPr>
        <w:widowControl w:val="0"/>
        <w:autoSpaceDE w:val="0"/>
        <w:autoSpaceDN w:val="0"/>
        <w:adjustRightInd w:val="0"/>
        <w:rPr>
          <w:rFonts w:ascii="Garamond" w:hAnsi="Garamond" w:cs="Times New Roman"/>
          <w:b/>
        </w:rPr>
      </w:pPr>
      <w:r>
        <w:rPr>
          <w:rFonts w:ascii="Garamond" w:hAnsi="Garamond"/>
          <w:smallCaps/>
        </w:rPr>
        <w:pict w14:anchorId="3E346C1C">
          <v:rect id="_x0000_i1038" style="width:0;height:1.5pt" o:hralign="center" o:hrstd="t" o:hr="t" fillcolor="#aaa" stroked="f"/>
        </w:pict>
      </w:r>
    </w:p>
    <w:p w14:paraId="52E5311A"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b/>
        </w:rPr>
        <w:t>Jennifer Wilks</w:t>
      </w:r>
      <w:r w:rsidRPr="000040AC">
        <w:rPr>
          <w:rFonts w:ascii="Garamond" w:hAnsi="Garamond" w:cs="Times New Roman"/>
        </w:rPr>
        <w:t>, Associate Professor</w:t>
      </w:r>
      <w:r>
        <w:rPr>
          <w:rFonts w:ascii="Garamond" w:hAnsi="Garamond" w:cs="Times New Roman"/>
        </w:rPr>
        <w:t xml:space="preserve"> of English</w:t>
      </w:r>
    </w:p>
    <w:p w14:paraId="3D99A71C"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University of Texas at Austin</w:t>
      </w:r>
    </w:p>
    <w:p w14:paraId="4AACAFE4" w14:textId="77777777" w:rsidR="00117815" w:rsidRPr="000040AC" w:rsidRDefault="00117815" w:rsidP="00117815">
      <w:pPr>
        <w:widowControl w:val="0"/>
        <w:autoSpaceDE w:val="0"/>
        <w:autoSpaceDN w:val="0"/>
        <w:adjustRightInd w:val="0"/>
        <w:rPr>
          <w:rFonts w:ascii="Garamond" w:hAnsi="Garamond" w:cs="Times New Roman"/>
        </w:rPr>
      </w:pPr>
      <w:r>
        <w:rPr>
          <w:rFonts w:ascii="Garamond" w:hAnsi="Garamond" w:cs="Times New Roman"/>
        </w:rPr>
        <w:t>204</w:t>
      </w:r>
      <w:r w:rsidRPr="000040AC">
        <w:rPr>
          <w:rFonts w:ascii="Garamond" w:hAnsi="Garamond" w:cs="Times New Roman"/>
        </w:rPr>
        <w:t xml:space="preserve"> W. 21</w:t>
      </w:r>
      <w:r w:rsidRPr="000040AC">
        <w:rPr>
          <w:rFonts w:ascii="Garamond" w:hAnsi="Garamond" w:cs="Times New Roman"/>
          <w:vertAlign w:val="superscript"/>
        </w:rPr>
        <w:t>st</w:t>
      </w:r>
      <w:r w:rsidRPr="000040AC">
        <w:rPr>
          <w:rFonts w:ascii="Garamond" w:hAnsi="Garamond" w:cs="Times New Roman"/>
        </w:rPr>
        <w:t xml:space="preserve"> St. Stop B5000</w:t>
      </w:r>
      <w:r>
        <w:rPr>
          <w:rFonts w:ascii="Garamond" w:hAnsi="Garamond" w:cs="Times New Roman"/>
        </w:rPr>
        <w:t xml:space="preserve">, </w:t>
      </w:r>
      <w:r w:rsidRPr="000040AC">
        <w:rPr>
          <w:rFonts w:ascii="Garamond" w:hAnsi="Garamond" w:cs="Times New Roman"/>
        </w:rPr>
        <w:t>Austin, TX 78712-1164</w:t>
      </w:r>
    </w:p>
    <w:p w14:paraId="5DE4AC0C" w14:textId="77777777" w:rsidR="00117815" w:rsidRPr="000040AC" w:rsidRDefault="00DC7FA3" w:rsidP="00117815">
      <w:pPr>
        <w:widowControl w:val="0"/>
        <w:autoSpaceDE w:val="0"/>
        <w:autoSpaceDN w:val="0"/>
        <w:adjustRightInd w:val="0"/>
        <w:rPr>
          <w:rFonts w:ascii="Garamond" w:hAnsi="Garamond" w:cs="Times New Roman"/>
        </w:rPr>
      </w:pPr>
      <w:hyperlink r:id="rId12" w:history="1">
        <w:r w:rsidR="00117815" w:rsidRPr="000040AC">
          <w:rPr>
            <w:rStyle w:val="Hyperlink"/>
            <w:rFonts w:ascii="Garamond" w:hAnsi="Garamond" w:cs="Times New Roman"/>
          </w:rPr>
          <w:t>jmwilks@austin.utexas.edu</w:t>
        </w:r>
      </w:hyperlink>
      <w:r w:rsidR="00117815">
        <w:rPr>
          <w:rStyle w:val="Hyperlink"/>
          <w:rFonts w:ascii="Garamond" w:hAnsi="Garamond" w:cs="Times New Roman"/>
        </w:rPr>
        <w:t xml:space="preserve"> | (</w:t>
      </w:r>
      <w:r w:rsidR="00117815" w:rsidRPr="000040AC">
        <w:rPr>
          <w:rFonts w:ascii="Garamond" w:hAnsi="Garamond" w:cs="Times New Roman"/>
        </w:rPr>
        <w:t>512</w:t>
      </w:r>
      <w:r w:rsidR="00117815">
        <w:rPr>
          <w:rFonts w:ascii="Garamond" w:hAnsi="Garamond" w:cs="Times New Roman"/>
        </w:rPr>
        <w:t xml:space="preserve">) </w:t>
      </w:r>
      <w:r w:rsidR="00117815" w:rsidRPr="000040AC">
        <w:rPr>
          <w:rFonts w:ascii="Garamond" w:hAnsi="Garamond" w:cs="Times New Roman"/>
        </w:rPr>
        <w:t>471-8702</w:t>
      </w:r>
    </w:p>
    <w:p w14:paraId="28A9299E" w14:textId="77777777" w:rsidR="00117815" w:rsidRPr="000040AC" w:rsidRDefault="00117815" w:rsidP="00117815">
      <w:pPr>
        <w:widowControl w:val="0"/>
        <w:autoSpaceDE w:val="0"/>
        <w:autoSpaceDN w:val="0"/>
        <w:adjustRightInd w:val="0"/>
        <w:rPr>
          <w:rFonts w:ascii="Garamond" w:hAnsi="Garamond" w:cs="Times New Roman"/>
        </w:rPr>
      </w:pPr>
    </w:p>
    <w:p w14:paraId="7CAE6364"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b/>
        </w:rPr>
        <w:t>Ann Cvetkovich</w:t>
      </w:r>
      <w:r w:rsidRPr="000040AC">
        <w:rPr>
          <w:rFonts w:ascii="Garamond" w:hAnsi="Garamond" w:cs="Times New Roman"/>
        </w:rPr>
        <w:t>, Garwood Centennial Professor of English</w:t>
      </w:r>
    </w:p>
    <w:p w14:paraId="49280118"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University of Texas at Austin</w:t>
      </w:r>
    </w:p>
    <w:p w14:paraId="1EBEC2AC" w14:textId="77777777" w:rsidR="00117815" w:rsidRPr="000040AC" w:rsidRDefault="00117815" w:rsidP="00117815">
      <w:pPr>
        <w:widowControl w:val="0"/>
        <w:autoSpaceDE w:val="0"/>
        <w:autoSpaceDN w:val="0"/>
        <w:adjustRightInd w:val="0"/>
        <w:rPr>
          <w:rFonts w:ascii="Garamond" w:hAnsi="Garamond" w:cs="Times New Roman"/>
        </w:rPr>
      </w:pPr>
      <w:r>
        <w:rPr>
          <w:rFonts w:ascii="Garamond" w:hAnsi="Garamond" w:cs="Times New Roman"/>
        </w:rPr>
        <w:t>204</w:t>
      </w:r>
      <w:r w:rsidRPr="000040AC">
        <w:rPr>
          <w:rFonts w:ascii="Garamond" w:hAnsi="Garamond" w:cs="Times New Roman"/>
        </w:rPr>
        <w:t xml:space="preserve"> W. 21</w:t>
      </w:r>
      <w:r w:rsidRPr="000040AC">
        <w:rPr>
          <w:rFonts w:ascii="Garamond" w:hAnsi="Garamond" w:cs="Times New Roman"/>
          <w:vertAlign w:val="superscript"/>
        </w:rPr>
        <w:t>st</w:t>
      </w:r>
      <w:r w:rsidRPr="000040AC">
        <w:rPr>
          <w:rFonts w:ascii="Garamond" w:hAnsi="Garamond" w:cs="Times New Roman"/>
        </w:rPr>
        <w:t xml:space="preserve"> St. Stop B5000</w:t>
      </w:r>
      <w:r>
        <w:rPr>
          <w:rFonts w:ascii="Garamond" w:hAnsi="Garamond" w:cs="Times New Roman"/>
        </w:rPr>
        <w:t xml:space="preserve">, </w:t>
      </w:r>
      <w:r w:rsidRPr="000040AC">
        <w:rPr>
          <w:rFonts w:ascii="Garamond" w:hAnsi="Garamond" w:cs="Times New Roman"/>
        </w:rPr>
        <w:t>Austin, TX 78712-1164</w:t>
      </w:r>
    </w:p>
    <w:p w14:paraId="173F08DE" w14:textId="77777777" w:rsidR="00117815" w:rsidRPr="000040AC" w:rsidRDefault="00DC7FA3" w:rsidP="00117815">
      <w:pPr>
        <w:widowControl w:val="0"/>
        <w:autoSpaceDE w:val="0"/>
        <w:autoSpaceDN w:val="0"/>
        <w:adjustRightInd w:val="0"/>
        <w:rPr>
          <w:rFonts w:ascii="Garamond" w:hAnsi="Garamond" w:cs="Times New Roman"/>
        </w:rPr>
      </w:pPr>
      <w:hyperlink r:id="rId13" w:history="1">
        <w:r w:rsidR="00117815" w:rsidRPr="000040AC">
          <w:rPr>
            <w:rStyle w:val="Hyperlink"/>
            <w:rFonts w:ascii="Garamond" w:hAnsi="Garamond" w:cs="Times New Roman"/>
          </w:rPr>
          <w:t>cvet@austin.utexas.edu</w:t>
        </w:r>
      </w:hyperlink>
      <w:r w:rsidR="00117815">
        <w:rPr>
          <w:rStyle w:val="Hyperlink"/>
          <w:rFonts w:ascii="Garamond" w:hAnsi="Garamond" w:cs="Times New Roman"/>
        </w:rPr>
        <w:t xml:space="preserve"> | </w:t>
      </w:r>
      <w:r w:rsidR="00117815">
        <w:rPr>
          <w:rFonts w:ascii="Garamond" w:hAnsi="Garamond" w:cs="Times New Roman"/>
        </w:rPr>
        <w:t>(</w:t>
      </w:r>
      <w:r w:rsidR="00117815" w:rsidRPr="000040AC">
        <w:rPr>
          <w:rFonts w:ascii="Garamond" w:hAnsi="Garamond" w:cs="Times New Roman"/>
        </w:rPr>
        <w:t>512</w:t>
      </w:r>
      <w:r w:rsidR="00117815">
        <w:rPr>
          <w:rFonts w:ascii="Garamond" w:hAnsi="Garamond" w:cs="Times New Roman"/>
        </w:rPr>
        <w:t xml:space="preserve">) </w:t>
      </w:r>
      <w:r w:rsidR="00117815" w:rsidRPr="000040AC">
        <w:rPr>
          <w:rFonts w:ascii="Garamond" w:hAnsi="Garamond" w:cs="Times New Roman"/>
        </w:rPr>
        <w:t>471-8374</w:t>
      </w:r>
    </w:p>
    <w:p w14:paraId="6843F1F4" w14:textId="77777777" w:rsidR="00117815" w:rsidRDefault="00117815" w:rsidP="00117815">
      <w:pPr>
        <w:widowControl w:val="0"/>
        <w:autoSpaceDE w:val="0"/>
        <w:autoSpaceDN w:val="0"/>
        <w:adjustRightInd w:val="0"/>
        <w:rPr>
          <w:rFonts w:ascii="Garamond" w:hAnsi="Garamond" w:cs="Times New Roman"/>
          <w:b/>
        </w:rPr>
      </w:pPr>
    </w:p>
    <w:p w14:paraId="59D187FC" w14:textId="77777777" w:rsidR="00C1123D" w:rsidRDefault="00C1123D" w:rsidP="00117815">
      <w:pPr>
        <w:widowControl w:val="0"/>
        <w:autoSpaceDE w:val="0"/>
        <w:autoSpaceDN w:val="0"/>
        <w:adjustRightInd w:val="0"/>
        <w:rPr>
          <w:rFonts w:ascii="Garamond" w:hAnsi="Garamond" w:cs="Times New Roman"/>
          <w:b/>
        </w:rPr>
      </w:pPr>
    </w:p>
    <w:p w14:paraId="11A61E85"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b/>
        </w:rPr>
        <w:t>John Morán González</w:t>
      </w:r>
      <w:r w:rsidRPr="000040AC">
        <w:rPr>
          <w:rFonts w:ascii="Garamond" w:hAnsi="Garamond" w:cs="Times New Roman"/>
        </w:rPr>
        <w:t>, Associate Professor</w:t>
      </w:r>
      <w:r>
        <w:rPr>
          <w:rFonts w:ascii="Garamond" w:hAnsi="Garamond" w:cs="Times New Roman"/>
        </w:rPr>
        <w:t xml:space="preserve"> of English</w:t>
      </w:r>
    </w:p>
    <w:p w14:paraId="2CED97FA"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University of Texas at Austin</w:t>
      </w:r>
    </w:p>
    <w:p w14:paraId="31EC2C7C" w14:textId="77777777" w:rsidR="00117815" w:rsidRPr="000040AC" w:rsidRDefault="00117815" w:rsidP="00117815">
      <w:pPr>
        <w:widowControl w:val="0"/>
        <w:autoSpaceDE w:val="0"/>
        <w:autoSpaceDN w:val="0"/>
        <w:adjustRightInd w:val="0"/>
        <w:rPr>
          <w:rFonts w:ascii="Garamond" w:hAnsi="Garamond" w:cs="Times New Roman"/>
        </w:rPr>
      </w:pPr>
      <w:r>
        <w:rPr>
          <w:rFonts w:ascii="Garamond" w:hAnsi="Garamond" w:cs="Times New Roman"/>
        </w:rPr>
        <w:t>204</w:t>
      </w:r>
      <w:r w:rsidRPr="000040AC">
        <w:rPr>
          <w:rFonts w:ascii="Garamond" w:hAnsi="Garamond" w:cs="Times New Roman"/>
        </w:rPr>
        <w:t xml:space="preserve"> W. 21</w:t>
      </w:r>
      <w:r w:rsidRPr="000040AC">
        <w:rPr>
          <w:rFonts w:ascii="Garamond" w:hAnsi="Garamond" w:cs="Times New Roman"/>
          <w:vertAlign w:val="superscript"/>
        </w:rPr>
        <w:t>st</w:t>
      </w:r>
      <w:r w:rsidRPr="000040AC">
        <w:rPr>
          <w:rFonts w:ascii="Garamond" w:hAnsi="Garamond" w:cs="Times New Roman"/>
        </w:rPr>
        <w:t xml:space="preserve"> St. Stop B5000</w:t>
      </w:r>
      <w:r>
        <w:rPr>
          <w:rFonts w:ascii="Garamond" w:hAnsi="Garamond" w:cs="Times New Roman"/>
        </w:rPr>
        <w:t xml:space="preserve">, </w:t>
      </w:r>
      <w:r w:rsidRPr="000040AC">
        <w:rPr>
          <w:rFonts w:ascii="Garamond" w:hAnsi="Garamond" w:cs="Times New Roman"/>
        </w:rPr>
        <w:t>Austin, TX 78712-1164</w:t>
      </w:r>
    </w:p>
    <w:p w14:paraId="4C7362A5" w14:textId="77777777" w:rsidR="00117815" w:rsidRPr="000040AC" w:rsidRDefault="00DC7FA3" w:rsidP="00117815">
      <w:pPr>
        <w:widowControl w:val="0"/>
        <w:autoSpaceDE w:val="0"/>
        <w:autoSpaceDN w:val="0"/>
        <w:adjustRightInd w:val="0"/>
        <w:rPr>
          <w:rFonts w:ascii="Garamond" w:hAnsi="Garamond" w:cs="Times New Roman"/>
        </w:rPr>
      </w:pPr>
      <w:hyperlink r:id="rId14" w:history="1">
        <w:r w:rsidR="00117815" w:rsidRPr="000040AC">
          <w:rPr>
            <w:rStyle w:val="Hyperlink"/>
            <w:rFonts w:ascii="Garamond" w:hAnsi="Garamond" w:cs="Times New Roman"/>
          </w:rPr>
          <w:t>jmgonzal@utexas.edu</w:t>
        </w:r>
      </w:hyperlink>
      <w:r w:rsidR="00117815">
        <w:rPr>
          <w:rStyle w:val="Hyperlink"/>
          <w:rFonts w:ascii="Garamond" w:hAnsi="Garamond" w:cs="Times New Roman"/>
        </w:rPr>
        <w:t xml:space="preserve"> | </w:t>
      </w:r>
      <w:r w:rsidR="00117815">
        <w:rPr>
          <w:rFonts w:ascii="Garamond" w:hAnsi="Garamond" w:cs="Times New Roman"/>
        </w:rPr>
        <w:t>(</w:t>
      </w:r>
      <w:r w:rsidR="00117815" w:rsidRPr="000040AC">
        <w:rPr>
          <w:rFonts w:ascii="Garamond" w:hAnsi="Garamond" w:cs="Times New Roman"/>
        </w:rPr>
        <w:t>512</w:t>
      </w:r>
      <w:r w:rsidR="00117815">
        <w:rPr>
          <w:rFonts w:ascii="Garamond" w:hAnsi="Garamond" w:cs="Times New Roman"/>
        </w:rPr>
        <w:t xml:space="preserve">) </w:t>
      </w:r>
      <w:r w:rsidR="00117815" w:rsidRPr="000040AC">
        <w:rPr>
          <w:rFonts w:ascii="Garamond" w:hAnsi="Garamond" w:cs="Times New Roman"/>
        </w:rPr>
        <w:t>471-8117</w:t>
      </w:r>
    </w:p>
    <w:p w14:paraId="019C265E" w14:textId="77777777" w:rsidR="00117815" w:rsidRPr="000040AC" w:rsidRDefault="00117815" w:rsidP="00117815">
      <w:pPr>
        <w:widowControl w:val="0"/>
        <w:autoSpaceDE w:val="0"/>
        <w:autoSpaceDN w:val="0"/>
        <w:adjustRightInd w:val="0"/>
        <w:rPr>
          <w:rFonts w:ascii="Garamond" w:hAnsi="Garamond" w:cs="Times New Roman"/>
          <w:b/>
        </w:rPr>
      </w:pPr>
    </w:p>
    <w:p w14:paraId="5E789021"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b/>
        </w:rPr>
        <w:t>Hannah Chapelle Wojciehowski</w:t>
      </w:r>
      <w:r w:rsidRPr="000040AC">
        <w:rPr>
          <w:rFonts w:ascii="Garamond" w:hAnsi="Garamond" w:cs="Times New Roman"/>
        </w:rPr>
        <w:t>, Professor</w:t>
      </w:r>
      <w:r>
        <w:rPr>
          <w:rFonts w:ascii="Garamond" w:hAnsi="Garamond" w:cs="Times New Roman"/>
        </w:rPr>
        <w:t xml:space="preserve"> of English</w:t>
      </w:r>
    </w:p>
    <w:p w14:paraId="523E33BB" w14:textId="77777777" w:rsidR="00117815" w:rsidRPr="000040AC" w:rsidRDefault="00117815" w:rsidP="00117815">
      <w:pPr>
        <w:widowControl w:val="0"/>
        <w:autoSpaceDE w:val="0"/>
        <w:autoSpaceDN w:val="0"/>
        <w:adjustRightInd w:val="0"/>
        <w:rPr>
          <w:rFonts w:ascii="Garamond" w:hAnsi="Garamond" w:cs="Times New Roman"/>
        </w:rPr>
      </w:pPr>
      <w:r w:rsidRPr="000040AC">
        <w:rPr>
          <w:rFonts w:ascii="Garamond" w:hAnsi="Garamond" w:cs="Times New Roman"/>
        </w:rPr>
        <w:t>University of Texas at Austin</w:t>
      </w:r>
    </w:p>
    <w:p w14:paraId="375367E6" w14:textId="77777777" w:rsidR="00117815" w:rsidRPr="000040AC" w:rsidRDefault="00117815" w:rsidP="00117815">
      <w:pPr>
        <w:widowControl w:val="0"/>
        <w:autoSpaceDE w:val="0"/>
        <w:autoSpaceDN w:val="0"/>
        <w:adjustRightInd w:val="0"/>
        <w:rPr>
          <w:rFonts w:ascii="Garamond" w:hAnsi="Garamond" w:cs="Times New Roman"/>
        </w:rPr>
      </w:pPr>
      <w:r>
        <w:rPr>
          <w:rFonts w:ascii="Garamond" w:hAnsi="Garamond" w:cs="Times New Roman"/>
        </w:rPr>
        <w:t>204</w:t>
      </w:r>
      <w:r w:rsidRPr="000040AC">
        <w:rPr>
          <w:rFonts w:ascii="Garamond" w:hAnsi="Garamond" w:cs="Times New Roman"/>
        </w:rPr>
        <w:t xml:space="preserve"> W. 21</w:t>
      </w:r>
      <w:r w:rsidRPr="000040AC">
        <w:rPr>
          <w:rFonts w:ascii="Garamond" w:hAnsi="Garamond" w:cs="Times New Roman"/>
          <w:vertAlign w:val="superscript"/>
        </w:rPr>
        <w:t>st</w:t>
      </w:r>
      <w:r w:rsidRPr="000040AC">
        <w:rPr>
          <w:rFonts w:ascii="Garamond" w:hAnsi="Garamond" w:cs="Times New Roman"/>
        </w:rPr>
        <w:t xml:space="preserve"> St. Stop B5000</w:t>
      </w:r>
      <w:r>
        <w:rPr>
          <w:rFonts w:ascii="Garamond" w:hAnsi="Garamond" w:cs="Times New Roman"/>
        </w:rPr>
        <w:t xml:space="preserve">, </w:t>
      </w:r>
      <w:r w:rsidRPr="000040AC">
        <w:rPr>
          <w:rFonts w:ascii="Garamond" w:hAnsi="Garamond" w:cs="Times New Roman"/>
        </w:rPr>
        <w:t>Austin, TX 78712-1164</w:t>
      </w:r>
    </w:p>
    <w:p w14:paraId="62E6E0A4" w14:textId="15C5A9AA" w:rsidR="00E33C59" w:rsidRPr="000040AC" w:rsidRDefault="00DC7FA3" w:rsidP="00117815">
      <w:pPr>
        <w:widowControl w:val="0"/>
        <w:autoSpaceDE w:val="0"/>
        <w:autoSpaceDN w:val="0"/>
        <w:adjustRightInd w:val="0"/>
        <w:rPr>
          <w:rFonts w:ascii="Garamond" w:hAnsi="Garamond" w:cs="Times New Roman"/>
        </w:rPr>
      </w:pPr>
      <w:hyperlink r:id="rId15" w:history="1">
        <w:r w:rsidR="00117815" w:rsidRPr="000040AC">
          <w:rPr>
            <w:rStyle w:val="Hyperlink"/>
            <w:rFonts w:ascii="Garamond" w:hAnsi="Garamond" w:cs="Times New Roman"/>
          </w:rPr>
          <w:t>gemelli@austin.utexas.edu</w:t>
        </w:r>
      </w:hyperlink>
      <w:r w:rsidR="00117815">
        <w:rPr>
          <w:rStyle w:val="Hyperlink"/>
          <w:rFonts w:ascii="Garamond" w:hAnsi="Garamond" w:cs="Times New Roman"/>
        </w:rPr>
        <w:t xml:space="preserve"> | </w:t>
      </w:r>
      <w:r w:rsidR="00117815">
        <w:rPr>
          <w:rFonts w:ascii="Garamond" w:hAnsi="Garamond" w:cs="Times New Roman"/>
        </w:rPr>
        <w:t>(</w:t>
      </w:r>
      <w:r w:rsidR="00117815" w:rsidRPr="000040AC">
        <w:rPr>
          <w:rFonts w:ascii="Garamond" w:hAnsi="Garamond" w:cs="Times New Roman"/>
        </w:rPr>
        <w:t>512</w:t>
      </w:r>
      <w:r w:rsidR="00117815">
        <w:rPr>
          <w:rFonts w:ascii="Garamond" w:hAnsi="Garamond" w:cs="Times New Roman"/>
        </w:rPr>
        <w:t xml:space="preserve">) </w:t>
      </w:r>
      <w:r w:rsidR="00117815" w:rsidRPr="000040AC">
        <w:rPr>
          <w:rFonts w:ascii="Garamond" w:hAnsi="Garamond" w:cs="Times New Roman"/>
        </w:rPr>
        <w:t>471-8768</w:t>
      </w:r>
    </w:p>
    <w:sectPr w:rsidR="00E33C59" w:rsidRPr="000040AC" w:rsidSect="00117815">
      <w:headerReference w:type="even" r:id="rId16"/>
      <w:headerReference w:type="default" r:id="rId17"/>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E1020" w14:textId="77777777" w:rsidR="00DC7FA3" w:rsidRDefault="00DC7FA3" w:rsidP="00FF5E2B">
      <w:r>
        <w:separator/>
      </w:r>
    </w:p>
  </w:endnote>
  <w:endnote w:type="continuationSeparator" w:id="0">
    <w:p w14:paraId="3A153374" w14:textId="77777777" w:rsidR="00DC7FA3" w:rsidRDefault="00DC7FA3" w:rsidP="00FF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A2610" w14:textId="77777777" w:rsidR="00DC7FA3" w:rsidRDefault="00DC7FA3" w:rsidP="00FF5E2B">
      <w:r>
        <w:separator/>
      </w:r>
    </w:p>
  </w:footnote>
  <w:footnote w:type="continuationSeparator" w:id="0">
    <w:p w14:paraId="7725E243" w14:textId="77777777" w:rsidR="00DC7FA3" w:rsidRDefault="00DC7FA3" w:rsidP="00FF5E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37CC" w14:textId="77777777" w:rsidR="00F96912" w:rsidRDefault="00F96912" w:rsidP="003B36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36D73" w14:textId="77777777" w:rsidR="00F96912" w:rsidRDefault="00F96912" w:rsidP="00F95B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D823A" w14:textId="77777777" w:rsidR="00F96912" w:rsidRPr="004048F1" w:rsidRDefault="00F96912" w:rsidP="003B36F8">
    <w:pPr>
      <w:pStyle w:val="Header"/>
      <w:framePr w:wrap="around" w:vAnchor="text" w:hAnchor="margin" w:xAlign="right" w:y="1"/>
      <w:rPr>
        <w:rStyle w:val="PageNumber"/>
        <w:rFonts w:ascii="Garamond" w:hAnsi="Garamond" w:cs="Times New Roman"/>
      </w:rPr>
    </w:pPr>
    <w:r w:rsidRPr="004048F1">
      <w:rPr>
        <w:rStyle w:val="PageNumber"/>
        <w:rFonts w:ascii="Garamond" w:hAnsi="Garamond" w:cs="Times New Roman"/>
      </w:rPr>
      <w:fldChar w:fldCharType="begin"/>
    </w:r>
    <w:r w:rsidRPr="004048F1">
      <w:rPr>
        <w:rStyle w:val="PageNumber"/>
        <w:rFonts w:ascii="Garamond" w:hAnsi="Garamond" w:cs="Times New Roman"/>
      </w:rPr>
      <w:instrText xml:space="preserve">PAGE  </w:instrText>
    </w:r>
    <w:r w:rsidRPr="004048F1">
      <w:rPr>
        <w:rStyle w:val="PageNumber"/>
        <w:rFonts w:ascii="Garamond" w:hAnsi="Garamond" w:cs="Times New Roman"/>
      </w:rPr>
      <w:fldChar w:fldCharType="separate"/>
    </w:r>
    <w:r w:rsidR="00D42C67">
      <w:rPr>
        <w:rStyle w:val="PageNumber"/>
        <w:rFonts w:ascii="Garamond" w:hAnsi="Garamond" w:cs="Times New Roman"/>
        <w:noProof/>
      </w:rPr>
      <w:t>2</w:t>
    </w:r>
    <w:r w:rsidRPr="004048F1">
      <w:rPr>
        <w:rStyle w:val="PageNumber"/>
        <w:rFonts w:ascii="Garamond" w:hAnsi="Garamond" w:cs="Times New Roman"/>
      </w:rPr>
      <w:fldChar w:fldCharType="end"/>
    </w:r>
  </w:p>
  <w:p w14:paraId="0E4CCC2A" w14:textId="23951CD2" w:rsidR="00F96912" w:rsidRPr="000232CF" w:rsidRDefault="00F96912" w:rsidP="000232CF">
    <w:pPr>
      <w:pStyle w:val="Header"/>
      <w:tabs>
        <w:tab w:val="left" w:pos="7680"/>
      </w:tabs>
      <w:ind w:right="360"/>
      <w:rPr>
        <w:rFonts w:ascii="Garamond" w:hAnsi="Garamond" w:cs="Times New Roman"/>
      </w:rPr>
    </w:pPr>
    <w:r w:rsidRPr="000232CF">
      <w:rPr>
        <w:rFonts w:ascii="Times New Roman" w:hAnsi="Times New Roman" w:cs="Times New Roman"/>
      </w:rPr>
      <w:t xml:space="preserve">Lauren </w:t>
    </w:r>
    <w:r w:rsidRPr="000232CF">
      <w:rPr>
        <w:rFonts w:ascii="Garamond" w:hAnsi="Garamond" w:cs="Times New Roman"/>
      </w:rPr>
      <w:t>Gantz C.V.</w:t>
    </w:r>
    <w:r w:rsidRPr="000232CF">
      <w:rPr>
        <w:rFonts w:ascii="Garamond" w:hAnsi="Garamond" w:cs="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A4"/>
    <w:rsid w:val="000019F1"/>
    <w:rsid w:val="00001C2C"/>
    <w:rsid w:val="000040AC"/>
    <w:rsid w:val="00007462"/>
    <w:rsid w:val="00010341"/>
    <w:rsid w:val="00010AA0"/>
    <w:rsid w:val="000174FE"/>
    <w:rsid w:val="000232CF"/>
    <w:rsid w:val="000400CB"/>
    <w:rsid w:val="000531E7"/>
    <w:rsid w:val="00062744"/>
    <w:rsid w:val="00062A02"/>
    <w:rsid w:val="00074D24"/>
    <w:rsid w:val="0008256D"/>
    <w:rsid w:val="0009108E"/>
    <w:rsid w:val="00095476"/>
    <w:rsid w:val="000D1E3E"/>
    <w:rsid w:val="000D609B"/>
    <w:rsid w:val="00117815"/>
    <w:rsid w:val="00121DBC"/>
    <w:rsid w:val="0013243F"/>
    <w:rsid w:val="00135AA0"/>
    <w:rsid w:val="0014186A"/>
    <w:rsid w:val="001444D0"/>
    <w:rsid w:val="001445FD"/>
    <w:rsid w:val="00145950"/>
    <w:rsid w:val="00156B9F"/>
    <w:rsid w:val="00163136"/>
    <w:rsid w:val="00190CDA"/>
    <w:rsid w:val="001A1663"/>
    <w:rsid w:val="001A5933"/>
    <w:rsid w:val="001C0A14"/>
    <w:rsid w:val="001D2733"/>
    <w:rsid w:val="001D3F86"/>
    <w:rsid w:val="001F0873"/>
    <w:rsid w:val="001F1C12"/>
    <w:rsid w:val="002257E0"/>
    <w:rsid w:val="00237B28"/>
    <w:rsid w:val="00244DD2"/>
    <w:rsid w:val="00277D1A"/>
    <w:rsid w:val="00295033"/>
    <w:rsid w:val="002B1CE3"/>
    <w:rsid w:val="002B202D"/>
    <w:rsid w:val="002B2EED"/>
    <w:rsid w:val="002D4FE1"/>
    <w:rsid w:val="002E13D0"/>
    <w:rsid w:val="00312B0F"/>
    <w:rsid w:val="00343640"/>
    <w:rsid w:val="00344F9D"/>
    <w:rsid w:val="00354B3E"/>
    <w:rsid w:val="00365474"/>
    <w:rsid w:val="00376002"/>
    <w:rsid w:val="00385904"/>
    <w:rsid w:val="003B36F8"/>
    <w:rsid w:val="003C6D29"/>
    <w:rsid w:val="003D3F91"/>
    <w:rsid w:val="003F0467"/>
    <w:rsid w:val="003F0C1F"/>
    <w:rsid w:val="003F7BFD"/>
    <w:rsid w:val="004048F1"/>
    <w:rsid w:val="00426093"/>
    <w:rsid w:val="004444D0"/>
    <w:rsid w:val="00445F84"/>
    <w:rsid w:val="004524B3"/>
    <w:rsid w:val="00473BA6"/>
    <w:rsid w:val="004B0B55"/>
    <w:rsid w:val="004B45F4"/>
    <w:rsid w:val="004C6A29"/>
    <w:rsid w:val="004D5F8D"/>
    <w:rsid w:val="004E12DE"/>
    <w:rsid w:val="00512C36"/>
    <w:rsid w:val="0052331B"/>
    <w:rsid w:val="00534AF1"/>
    <w:rsid w:val="00535AE0"/>
    <w:rsid w:val="00543247"/>
    <w:rsid w:val="00554A7E"/>
    <w:rsid w:val="00555FA4"/>
    <w:rsid w:val="005637BD"/>
    <w:rsid w:val="005768AF"/>
    <w:rsid w:val="005840CC"/>
    <w:rsid w:val="00597940"/>
    <w:rsid w:val="005A032A"/>
    <w:rsid w:val="005A1C4B"/>
    <w:rsid w:val="005D188C"/>
    <w:rsid w:val="005D4A45"/>
    <w:rsid w:val="005E07A8"/>
    <w:rsid w:val="005E0F1E"/>
    <w:rsid w:val="005F42D7"/>
    <w:rsid w:val="006021F3"/>
    <w:rsid w:val="00605133"/>
    <w:rsid w:val="00620048"/>
    <w:rsid w:val="00646CAA"/>
    <w:rsid w:val="00647803"/>
    <w:rsid w:val="00654B0A"/>
    <w:rsid w:val="0066250A"/>
    <w:rsid w:val="006644E7"/>
    <w:rsid w:val="00673EA5"/>
    <w:rsid w:val="00680758"/>
    <w:rsid w:val="00691A0D"/>
    <w:rsid w:val="006A6ECE"/>
    <w:rsid w:val="006B3AE7"/>
    <w:rsid w:val="006D404B"/>
    <w:rsid w:val="006D612E"/>
    <w:rsid w:val="006E0FA8"/>
    <w:rsid w:val="006E74E1"/>
    <w:rsid w:val="00731EE7"/>
    <w:rsid w:val="00736460"/>
    <w:rsid w:val="00794CAE"/>
    <w:rsid w:val="007A463F"/>
    <w:rsid w:val="007B10CA"/>
    <w:rsid w:val="007C57B0"/>
    <w:rsid w:val="007F1023"/>
    <w:rsid w:val="007F74F4"/>
    <w:rsid w:val="0081166E"/>
    <w:rsid w:val="00824FDE"/>
    <w:rsid w:val="00833EDE"/>
    <w:rsid w:val="008474F4"/>
    <w:rsid w:val="008654F0"/>
    <w:rsid w:val="008656FF"/>
    <w:rsid w:val="00874D45"/>
    <w:rsid w:val="00880153"/>
    <w:rsid w:val="00890ACB"/>
    <w:rsid w:val="008A25B9"/>
    <w:rsid w:val="008B2245"/>
    <w:rsid w:val="008C6275"/>
    <w:rsid w:val="008C6F8E"/>
    <w:rsid w:val="008D1E7A"/>
    <w:rsid w:val="008E1196"/>
    <w:rsid w:val="008E3C78"/>
    <w:rsid w:val="008F3020"/>
    <w:rsid w:val="008F7EE2"/>
    <w:rsid w:val="00915506"/>
    <w:rsid w:val="00925DC6"/>
    <w:rsid w:val="009A3D8C"/>
    <w:rsid w:val="009B7F3D"/>
    <w:rsid w:val="009C757D"/>
    <w:rsid w:val="009D0049"/>
    <w:rsid w:val="00A10E85"/>
    <w:rsid w:val="00A41C78"/>
    <w:rsid w:val="00A47F1C"/>
    <w:rsid w:val="00A51B3D"/>
    <w:rsid w:val="00A6018D"/>
    <w:rsid w:val="00A63580"/>
    <w:rsid w:val="00A816A1"/>
    <w:rsid w:val="00A906B8"/>
    <w:rsid w:val="00A97A69"/>
    <w:rsid w:val="00AA28B1"/>
    <w:rsid w:val="00AB64EF"/>
    <w:rsid w:val="00AF305E"/>
    <w:rsid w:val="00AF4BA7"/>
    <w:rsid w:val="00B01C7C"/>
    <w:rsid w:val="00B11C34"/>
    <w:rsid w:val="00B13220"/>
    <w:rsid w:val="00B138DE"/>
    <w:rsid w:val="00B34449"/>
    <w:rsid w:val="00B819D4"/>
    <w:rsid w:val="00BA24FB"/>
    <w:rsid w:val="00BA44AA"/>
    <w:rsid w:val="00BA468B"/>
    <w:rsid w:val="00BA65AA"/>
    <w:rsid w:val="00BB6528"/>
    <w:rsid w:val="00BC1886"/>
    <w:rsid w:val="00BD25FE"/>
    <w:rsid w:val="00BE0D3B"/>
    <w:rsid w:val="00BF7785"/>
    <w:rsid w:val="00C05DFF"/>
    <w:rsid w:val="00C1123D"/>
    <w:rsid w:val="00C162D3"/>
    <w:rsid w:val="00C20E8F"/>
    <w:rsid w:val="00C22A09"/>
    <w:rsid w:val="00C241E8"/>
    <w:rsid w:val="00C41959"/>
    <w:rsid w:val="00C51DAF"/>
    <w:rsid w:val="00C52A20"/>
    <w:rsid w:val="00C52CFA"/>
    <w:rsid w:val="00C605A3"/>
    <w:rsid w:val="00C70931"/>
    <w:rsid w:val="00C77041"/>
    <w:rsid w:val="00C94AF4"/>
    <w:rsid w:val="00CB2368"/>
    <w:rsid w:val="00CC65F6"/>
    <w:rsid w:val="00CC76CA"/>
    <w:rsid w:val="00CD4A51"/>
    <w:rsid w:val="00CE600E"/>
    <w:rsid w:val="00CF5ACC"/>
    <w:rsid w:val="00D03C8E"/>
    <w:rsid w:val="00D13D38"/>
    <w:rsid w:val="00D224BF"/>
    <w:rsid w:val="00D34DB8"/>
    <w:rsid w:val="00D42C67"/>
    <w:rsid w:val="00D57812"/>
    <w:rsid w:val="00D63971"/>
    <w:rsid w:val="00D747A8"/>
    <w:rsid w:val="00D753A2"/>
    <w:rsid w:val="00D77705"/>
    <w:rsid w:val="00D8370B"/>
    <w:rsid w:val="00D84DF6"/>
    <w:rsid w:val="00D8569A"/>
    <w:rsid w:val="00D85B44"/>
    <w:rsid w:val="00D90903"/>
    <w:rsid w:val="00DC6DAB"/>
    <w:rsid w:val="00DC7FA3"/>
    <w:rsid w:val="00DD2B22"/>
    <w:rsid w:val="00DE513F"/>
    <w:rsid w:val="00DE65D4"/>
    <w:rsid w:val="00E00586"/>
    <w:rsid w:val="00E117F4"/>
    <w:rsid w:val="00E33C59"/>
    <w:rsid w:val="00E36370"/>
    <w:rsid w:val="00E41B9D"/>
    <w:rsid w:val="00E5793F"/>
    <w:rsid w:val="00E64BFA"/>
    <w:rsid w:val="00EA117D"/>
    <w:rsid w:val="00EA1676"/>
    <w:rsid w:val="00EC1671"/>
    <w:rsid w:val="00ED02EA"/>
    <w:rsid w:val="00EE6EF6"/>
    <w:rsid w:val="00EF4082"/>
    <w:rsid w:val="00EF6B38"/>
    <w:rsid w:val="00F22889"/>
    <w:rsid w:val="00F33581"/>
    <w:rsid w:val="00F42089"/>
    <w:rsid w:val="00F46C1C"/>
    <w:rsid w:val="00F5033A"/>
    <w:rsid w:val="00F7230B"/>
    <w:rsid w:val="00F82EDF"/>
    <w:rsid w:val="00F83201"/>
    <w:rsid w:val="00F95BF7"/>
    <w:rsid w:val="00F96912"/>
    <w:rsid w:val="00FB29DC"/>
    <w:rsid w:val="00FB3F0C"/>
    <w:rsid w:val="00FC0A1D"/>
    <w:rsid w:val="00FC46A1"/>
    <w:rsid w:val="00FC5DE0"/>
    <w:rsid w:val="00FC6338"/>
    <w:rsid w:val="00FE017F"/>
    <w:rsid w:val="00FF49DB"/>
    <w:rsid w:val="00FF4D2C"/>
    <w:rsid w:val="00FF5BC6"/>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134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7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E2B"/>
    <w:pPr>
      <w:tabs>
        <w:tab w:val="center" w:pos="4320"/>
        <w:tab w:val="right" w:pos="8640"/>
      </w:tabs>
    </w:pPr>
  </w:style>
  <w:style w:type="character" w:customStyle="1" w:styleId="HeaderChar">
    <w:name w:val="Header Char"/>
    <w:basedOn w:val="DefaultParagraphFont"/>
    <w:link w:val="Header"/>
    <w:uiPriority w:val="99"/>
    <w:rsid w:val="00FF5E2B"/>
  </w:style>
  <w:style w:type="paragraph" w:styleId="Footer">
    <w:name w:val="footer"/>
    <w:basedOn w:val="Normal"/>
    <w:link w:val="FooterChar"/>
    <w:uiPriority w:val="99"/>
    <w:unhideWhenUsed/>
    <w:rsid w:val="00FF5E2B"/>
    <w:pPr>
      <w:tabs>
        <w:tab w:val="center" w:pos="4320"/>
        <w:tab w:val="right" w:pos="8640"/>
      </w:tabs>
    </w:pPr>
  </w:style>
  <w:style w:type="character" w:customStyle="1" w:styleId="FooterChar">
    <w:name w:val="Footer Char"/>
    <w:basedOn w:val="DefaultParagraphFont"/>
    <w:link w:val="Footer"/>
    <w:uiPriority w:val="99"/>
    <w:rsid w:val="00FF5E2B"/>
  </w:style>
  <w:style w:type="character" w:styleId="Hyperlink">
    <w:name w:val="Hyperlink"/>
    <w:uiPriority w:val="99"/>
    <w:unhideWhenUsed/>
    <w:rsid w:val="003B36F8"/>
    <w:rPr>
      <w:rFonts w:ascii="Times New Roman" w:hAnsi="Times New Roman"/>
      <w:color w:val="0000FF"/>
      <w:u w:val="none"/>
    </w:rPr>
  </w:style>
  <w:style w:type="character" w:styleId="PageNumber">
    <w:name w:val="page number"/>
    <w:basedOn w:val="DefaultParagraphFont"/>
    <w:uiPriority w:val="99"/>
    <w:semiHidden/>
    <w:unhideWhenUsed/>
    <w:rsid w:val="00F95BF7"/>
  </w:style>
  <w:style w:type="character" w:styleId="FollowedHyperlink">
    <w:name w:val="FollowedHyperlink"/>
    <w:basedOn w:val="DefaultParagraphFont"/>
    <w:uiPriority w:val="99"/>
    <w:semiHidden/>
    <w:unhideWhenUsed/>
    <w:rsid w:val="00354B3E"/>
    <w:rPr>
      <w:color w:val="800080" w:themeColor="followedHyperlink"/>
      <w:u w:val="single"/>
    </w:rPr>
  </w:style>
  <w:style w:type="paragraph" w:styleId="BalloonText">
    <w:name w:val="Balloon Text"/>
    <w:basedOn w:val="Normal"/>
    <w:link w:val="BalloonTextChar"/>
    <w:uiPriority w:val="99"/>
    <w:semiHidden/>
    <w:unhideWhenUsed/>
    <w:rsid w:val="00225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7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cvet@austin.utexas.edu" TargetMode="External"/><Relationship Id="rId18" Type="http://schemas.openxmlformats.org/officeDocument/2006/relationships/fontTable" Target="fontTable.xml"/><Relationship Id="rId8" Type="http://schemas.openxmlformats.org/officeDocument/2006/relationships/hyperlink" Target="http://www.dwrl.utexas.edu/orgs/e3w/volume-11-%09spring-2011/new-work-in-sexuality-studies/lauren-gantz-on-the-feeling-of-kinship" TargetMode="External"/><Relationship Id="rId3" Type="http://schemas.openxmlformats.org/officeDocument/2006/relationships/settings" Target="settings.xml"/><Relationship Id="rId21" Type="http://schemas.openxmlformats.org/officeDocument/2006/relationships/customXml" Target="../customXml/item2.xml"/><Relationship Id="rId12" Type="http://schemas.openxmlformats.org/officeDocument/2006/relationships/hyperlink" Target="mailto:jmwilks@austin.utexas.edu" TargetMode="External"/><Relationship Id="rId17" Type="http://schemas.openxmlformats.org/officeDocument/2006/relationships/header" Target="header2.xml"/><Relationship Id="rId7" Type="http://schemas.openxmlformats.org/officeDocument/2006/relationships/hyperlink" Target="mailto:lgantz@uwsp.edu" TargetMode="External"/><Relationship Id="rId16" Type="http://schemas.openxmlformats.org/officeDocument/2006/relationships/header" Target="header1.xml"/><Relationship Id="rId2" Type="http://schemas.openxmlformats.org/officeDocument/2006/relationships/styles" Target="styles.xml"/><Relationship Id="rId20" Type="http://schemas.openxmlformats.org/officeDocument/2006/relationships/customXml" Target="../customXml/item1.xml"/><Relationship Id="rId11" Type="http://schemas.openxmlformats.org/officeDocument/2006/relationships/hyperlink" Target="http://www.dwrl.utexas.edu/orgs/e3w/volume-8-spring-2008/writing-the-african-imaginary/lauren-gantz-on-the-palm-wine-drinkar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gemelli@austin.utexas.edu" TargetMode="External"/><Relationship Id="rId5" Type="http://schemas.openxmlformats.org/officeDocument/2006/relationships/footnotes" Target="footnotes.xml"/><Relationship Id="rId19" Type="http://schemas.openxmlformats.org/officeDocument/2006/relationships/theme" Target="theme/theme1.xml"/><Relationship Id="rId10" Type="http://schemas.openxmlformats.org/officeDocument/2006/relationships/hyperlink" Target="http://www.dwrl.utexas.edu/orgs/e3w/volume-9-spring-2009/2009-general-section/lauren-gantz-on-the-brief-wondrous-life-of-oscar-wao" TargetMode="External"/><Relationship Id="rId14" Type="http://schemas.openxmlformats.org/officeDocument/2006/relationships/hyperlink" Target="mailto:jmgonzal@utexas.edu" TargetMode="External"/><Relationship Id="rId4" Type="http://schemas.openxmlformats.org/officeDocument/2006/relationships/webSettings" Target="webSettings.xml"/><Relationship Id="rId9" Type="http://schemas.openxmlformats.org/officeDocument/2006/relationships/hyperlink" Target="http://www.dwrl.utexas.edu/orgs/e3w/volume-10-spring-2010/rules-of-engagement-humanitarian-aid-and-community-practice/lauren-gantz-on"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1227E5BEAC646968BFCF898928326" ma:contentTypeVersion="1" ma:contentTypeDescription="Create a new document." ma:contentTypeScope="" ma:versionID="b74e38615caaf4697427c77f03590572">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D756B7-4F8F-4E09-A2DC-9D3B88B4ACB2}"/>
</file>

<file path=customXml/itemProps2.xml><?xml version="1.0" encoding="utf-8"?>
<ds:datastoreItem xmlns:ds="http://schemas.openxmlformats.org/officeDocument/2006/customXml" ds:itemID="{36148D9A-7D16-4864-BA7D-EB38CE814FC4}"/>
</file>

<file path=customXml/itemProps3.xml><?xml version="1.0" encoding="utf-8"?>
<ds:datastoreItem xmlns:ds="http://schemas.openxmlformats.org/officeDocument/2006/customXml" ds:itemID="{A2564E2A-1C25-423C-AE67-2DF231841C53}"/>
</file>

<file path=docProps/app.xml><?xml version="1.0" encoding="utf-8"?>
<Properties xmlns="http://schemas.openxmlformats.org/officeDocument/2006/extended-properties" xmlns:vt="http://schemas.openxmlformats.org/officeDocument/2006/docPropsVTypes">
  <Template>Normal.dotm</Template>
  <TotalTime>627</TotalTime>
  <Pages>6</Pages>
  <Words>2257</Words>
  <Characters>12868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Jean Gantz</dc:creator>
  <cp:keywords/>
  <dc:description/>
  <cp:lastModifiedBy>Lauren Gantz</cp:lastModifiedBy>
  <cp:revision>188</cp:revision>
  <cp:lastPrinted>2016-08-04T02:42:00Z</cp:lastPrinted>
  <dcterms:created xsi:type="dcterms:W3CDTF">2011-04-27T01:29:00Z</dcterms:created>
  <dcterms:modified xsi:type="dcterms:W3CDTF">2017-02-07T02:56:00Z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0x0101007571227E5BEAC646968BFCF898928326</vt:lpwstr>
  </property>
</Properties>
</file>