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566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29600" cy="350647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229600" cy="3506470"/>
                          <a:chExt cx="8229600" cy="35064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822960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1922780">
                                <a:moveTo>
                                  <a:pt x="0" y="1922272"/>
                                </a:moveTo>
                                <a:lnTo>
                                  <a:pt x="8229599" y="1922272"/>
                                </a:lnTo>
                                <a:lnTo>
                                  <a:pt x="8229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2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B9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1587" y="446316"/>
                            <a:ext cx="3847934" cy="30597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48pt;height:276.1pt;mso-position-horizontal-relative:page;mso-position-vertical-relative:page;z-index:-15759872" id="docshapegroup1" coordorigin="0,0" coordsize="12960,5522">
                <v:rect style="position:absolute;left:0;top:0;width:12960;height:3028" id="docshape2" filled="true" fillcolor="#c2b9dc" stroked="false">
                  <v:fill type="solid"/>
                </v:rect>
                <v:shape style="position:absolute;left:6081;top:702;width:6060;height:4819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66"/>
        <w:rPr>
          <w:rFonts w:ascii="Times New Roman"/>
        </w:rPr>
      </w:pPr>
    </w:p>
    <w:p>
      <w:pPr>
        <w:pStyle w:val="BodyText"/>
        <w:spacing w:line="244" w:lineRule="auto"/>
        <w:ind w:left="890" w:right="6893"/>
      </w:pPr>
      <w:r>
        <w:rPr>
          <w:rFonts w:ascii="Franklin Gothic Demi" w:hAnsi="Franklin Gothic Demi"/>
          <w:b/>
          <w:color w:val="231F20"/>
        </w:rPr>
        <w:t>Senior Abby Paulsen </w:t>
      </w:r>
      <w:r>
        <w:rPr>
          <w:color w:val="231F20"/>
        </w:rPr>
        <w:t>has had the opportunity to</w:t>
      </w:r>
      <w:r>
        <w:rPr>
          <w:color w:val="231F20"/>
          <w:spacing w:val="-8"/>
        </w:rPr>
        <w:t> </w:t>
      </w:r>
      <w:r>
        <w:rPr>
          <w:color w:val="231F20"/>
        </w:rPr>
        <w:t>design</w:t>
      </w:r>
      <w:r>
        <w:rPr>
          <w:color w:val="231F20"/>
          <w:spacing w:val="-8"/>
        </w:rPr>
        <w:t> </w:t>
      </w:r>
      <w:r>
        <w:rPr>
          <w:color w:val="231F20"/>
        </w:rPr>
        <w:t>everything</w:t>
      </w:r>
      <w:r>
        <w:rPr>
          <w:color w:val="231F20"/>
          <w:spacing w:val="-8"/>
        </w:rPr>
        <w:t> </w:t>
      </w:r>
      <w:r>
        <w:rPr>
          <w:color w:val="231F20"/>
        </w:rPr>
        <w:t>from</w:t>
      </w:r>
      <w:r>
        <w:rPr>
          <w:color w:val="231F20"/>
          <w:spacing w:val="-8"/>
        </w:rPr>
        <w:t> </w:t>
      </w:r>
      <w:r>
        <w:rPr>
          <w:color w:val="231F20"/>
        </w:rPr>
        <w:t>chap</w:t>
      </w:r>
      <w:r>
        <w:rPr>
          <w:color w:val="231F20"/>
          <w:spacing w:val="-8"/>
        </w:rPr>
        <w:t> </w:t>
      </w:r>
      <w:r>
        <w:rPr>
          <w:color w:val="231F20"/>
        </w:rPr>
        <w:t>books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books of poetry, and short story collections through her course experiences.</w:t>
      </w:r>
      <w:r>
        <w:rPr>
          <w:color w:val="231F20"/>
          <w:spacing w:val="40"/>
        </w:rPr>
        <w:t> </w:t>
      </w:r>
      <w:r>
        <w:rPr>
          <w:color w:val="231F20"/>
        </w:rPr>
        <w:t>She has a deeper appreciation of early</w:t>
      </w:r>
      <w:r>
        <w:rPr>
          <w:color w:val="231F20"/>
          <w:spacing w:val="-1"/>
        </w:rPr>
        <w:t> </w:t>
      </w:r>
      <w:r>
        <w:rPr>
          <w:color w:val="231F20"/>
        </w:rPr>
        <w:t>American novels and has grown more fond of poetry. In her spare time, she puts her thoughts into “junk journals.”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890" w:right="7170"/>
      </w:pPr>
      <w:r>
        <w:rPr>
          <w:color w:val="231F20"/>
        </w:rPr>
        <w:t>The writing process is tangible now that Paulsen has been involved in the student-led</w:t>
      </w:r>
      <w:r>
        <w:rPr>
          <w:color w:val="231F20"/>
          <w:spacing w:val="-9"/>
        </w:rPr>
        <w:t> </w:t>
      </w:r>
      <w:r>
        <w:rPr>
          <w:color w:val="231F20"/>
        </w:rPr>
        <w:t>Cornerstone</w:t>
      </w:r>
      <w:r>
        <w:rPr>
          <w:color w:val="231F20"/>
          <w:spacing w:val="-9"/>
        </w:rPr>
        <w:t> </w:t>
      </w:r>
      <w:r>
        <w:rPr>
          <w:color w:val="231F20"/>
        </w:rPr>
        <w:t>Press.</w:t>
      </w:r>
      <w:r>
        <w:rPr>
          <w:color w:val="231F20"/>
          <w:spacing w:val="-9"/>
        </w:rPr>
        <w:t> </w:t>
      </w:r>
      <w:r>
        <w:rPr>
          <w:color w:val="231F20"/>
        </w:rPr>
        <w:t>She</w:t>
      </w:r>
      <w:r>
        <w:rPr>
          <w:color w:val="231F20"/>
          <w:spacing w:val="-9"/>
        </w:rPr>
        <w:t> </w:t>
      </w:r>
      <w:r>
        <w:rPr>
          <w:color w:val="231F20"/>
        </w:rPr>
        <w:t>began</w:t>
      </w:r>
      <w:r>
        <w:rPr>
          <w:color w:val="231F20"/>
          <w:spacing w:val="-9"/>
        </w:rPr>
        <w:t> </w:t>
      </w:r>
      <w:r>
        <w:rPr>
          <w:color w:val="231F20"/>
        </w:rPr>
        <w:t>through</w:t>
      </w:r>
    </w:p>
    <w:p>
      <w:pPr>
        <w:pStyle w:val="BodyText"/>
        <w:spacing w:line="244" w:lineRule="auto"/>
        <w:ind w:left="890" w:right="68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1237905</wp:posOffset>
                </wp:positionV>
                <wp:extent cx="8229600" cy="77406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8229600" cy="774065"/>
                          <a:chExt cx="8229600" cy="7740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822960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774065">
                                <a:moveTo>
                                  <a:pt x="0" y="0"/>
                                </a:moveTo>
                                <a:lnTo>
                                  <a:pt x="0" y="773683"/>
                                </a:lnTo>
                                <a:lnTo>
                                  <a:pt x="8229599" y="773683"/>
                                </a:lnTo>
                                <a:lnTo>
                                  <a:pt x="8229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8229600" cy="774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148"/>
                                <w:ind w:left="890" w:right="879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z w:val="26"/>
                                </w:rPr>
                                <w:t>“His courses have opened my eyes to what publishing can actually be like. We work closely with our authors,”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she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said.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“I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get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see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questionnaires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come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through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authors,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vibe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they are going for.”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97.472855pt;width:648pt;height:60.95pt;mso-position-horizontal-relative:page;mso-position-vertical-relative:paragraph;z-index:15728640" id="docshapegroup4" coordorigin="0,1949" coordsize="12960,1219">
                <v:rect style="position:absolute;left:0;top:1949;width:12960;height:1219" id="docshape5" filled="true" fillcolor="#ffc425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949;width:12960;height:1219" type="#_x0000_t202" id="docshape6" filled="false" stroked="false">
                  <v:textbox inset="0,0,0,0">
                    <w:txbxContent>
                      <w:p>
                        <w:pPr>
                          <w:spacing w:line="244" w:lineRule="auto" w:before="148"/>
                          <w:ind w:left="890" w:right="879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z w:val="26"/>
                          </w:rPr>
                          <w:t>“His courses have opened my eyes to what publishing can actually be like. We work closely with our authors,”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she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said.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“I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get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see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all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questionnaires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that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come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through</w:t>
                        </w:r>
                        <w:r>
                          <w:rPr>
                            <w:color w:val="231F20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from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authors,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vibe</w:t>
                        </w: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231F20"/>
                            <w:sz w:val="26"/>
                          </w:rPr>
                          <w:t>they are going for.”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classes such as Book Design and then worked for the university press as an intern. Paulsen has moved through the ranks, now a member of the production team working closely with Cornerstone</w:t>
      </w:r>
      <w:r>
        <w:rPr>
          <w:color w:val="231F20"/>
          <w:spacing w:val="-10"/>
        </w:rPr>
        <w:t> </w:t>
      </w:r>
      <w:r>
        <w:rPr>
          <w:color w:val="231F20"/>
        </w:rPr>
        <w:t>Press</w:t>
      </w:r>
      <w:r>
        <w:rPr>
          <w:color w:val="231F20"/>
          <w:spacing w:val="-10"/>
        </w:rPr>
        <w:t> </w:t>
      </w:r>
      <w:r>
        <w:rPr>
          <w:color w:val="231F20"/>
        </w:rPr>
        <w:t>Director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Publisher</w:t>
      </w:r>
      <w:r>
        <w:rPr>
          <w:color w:val="231F20"/>
          <w:spacing w:val="-10"/>
        </w:rPr>
        <w:t> </w:t>
      </w:r>
      <w:r>
        <w:rPr>
          <w:color w:val="231F20"/>
        </w:rPr>
        <w:t>Ross Tangedal, associate professor of English.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44" w:lineRule="auto"/>
        <w:ind w:left="890" w:right="879"/>
      </w:pP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those</w:t>
      </w:r>
      <w:r>
        <w:rPr>
          <w:color w:val="231F20"/>
          <w:spacing w:val="-5"/>
        </w:rPr>
        <w:t> </w:t>
      </w:r>
      <w:r>
        <w:rPr>
          <w:color w:val="231F20"/>
        </w:rPr>
        <w:t>collaborations</w:t>
      </w:r>
      <w:r>
        <w:rPr>
          <w:color w:val="231F20"/>
          <w:spacing w:val="-5"/>
        </w:rPr>
        <w:t> </w:t>
      </w:r>
      <w:r>
        <w:rPr>
          <w:color w:val="231F20"/>
        </w:rPr>
        <w:t>between</w:t>
      </w:r>
      <w:r>
        <w:rPr>
          <w:color w:val="231F20"/>
          <w:spacing w:val="-5"/>
        </w:rPr>
        <w:t> </w:t>
      </w:r>
      <w:r>
        <w:rPr>
          <w:color w:val="231F20"/>
        </w:rPr>
        <w:t>students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Cornerstone</w:t>
      </w:r>
      <w:r>
        <w:rPr>
          <w:color w:val="231F20"/>
          <w:spacing w:val="-5"/>
        </w:rPr>
        <w:t> </w:t>
      </w:r>
      <w:r>
        <w:rPr>
          <w:color w:val="231F20"/>
        </w:rPr>
        <w:t>Press</w:t>
      </w:r>
      <w:r>
        <w:rPr>
          <w:color w:val="231F20"/>
          <w:spacing w:val="-5"/>
        </w:rPr>
        <w:t> </w:t>
      </w:r>
      <w:r>
        <w:rPr>
          <w:color w:val="231F20"/>
        </w:rPr>
        <w:t>authors,</w:t>
      </w:r>
      <w:r>
        <w:rPr>
          <w:color w:val="231F20"/>
          <w:spacing w:val="-5"/>
        </w:rPr>
        <w:t> </w:t>
      </w:r>
      <w:r>
        <w:rPr>
          <w:color w:val="231F20"/>
        </w:rPr>
        <w:t>Paulsen</w:t>
      </w:r>
      <w:r>
        <w:rPr>
          <w:color w:val="231F20"/>
          <w:spacing w:val="-5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helped</w:t>
      </w:r>
      <w:r>
        <w:rPr>
          <w:color w:val="231F20"/>
          <w:spacing w:val="-5"/>
        </w:rPr>
        <w:t> </w:t>
      </w:r>
      <w:r>
        <w:rPr>
          <w:color w:val="231F20"/>
        </w:rPr>
        <w:t>to design 12 book covers over the last year.</w:t>
      </w:r>
    </w:p>
    <w:p>
      <w:pPr>
        <w:pStyle w:val="BodyText"/>
        <w:spacing w:before="3"/>
      </w:pPr>
    </w:p>
    <w:p>
      <w:pPr>
        <w:pStyle w:val="BodyText"/>
        <w:spacing w:before="1"/>
        <w:ind w:left="890"/>
      </w:pPr>
      <w:r>
        <w:rPr>
          <w:color w:val="231F20"/>
        </w:rPr>
        <w:t>“The</w:t>
      </w:r>
      <w:r>
        <w:rPr>
          <w:color w:val="231F20"/>
          <w:spacing w:val="-3"/>
        </w:rPr>
        <w:t> </w:t>
      </w:r>
      <w:r>
        <w:rPr>
          <w:color w:val="231F20"/>
        </w:rPr>
        <w:t>authors</w:t>
      </w:r>
      <w:r>
        <w:rPr>
          <w:color w:val="231F20"/>
          <w:spacing w:val="-3"/>
        </w:rPr>
        <w:t> </w:t>
      </w:r>
      <w:r>
        <w:rPr>
          <w:color w:val="231F20"/>
        </w:rPr>
        <w:t>get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lot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say,”</w:t>
      </w:r>
      <w:r>
        <w:rPr>
          <w:color w:val="231F20"/>
          <w:spacing w:val="-3"/>
        </w:rPr>
        <w:t> </w:t>
      </w:r>
      <w:r>
        <w:rPr>
          <w:color w:val="231F20"/>
        </w:rPr>
        <w:t>she</w:t>
      </w:r>
      <w:r>
        <w:rPr>
          <w:color w:val="231F20"/>
          <w:spacing w:val="-2"/>
        </w:rPr>
        <w:t> said.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890" w:right="879"/>
      </w:pPr>
      <w:r>
        <w:rPr>
          <w:color w:val="231F20"/>
        </w:rPr>
        <w:t>Those project management skills gained in course work spill over into her interests in civic engagement.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founding</w:t>
      </w:r>
      <w:r>
        <w:rPr>
          <w:color w:val="231F20"/>
          <w:spacing w:val="-5"/>
        </w:rPr>
        <w:t> </w:t>
      </w:r>
      <w:r>
        <w:rPr>
          <w:color w:val="231F20"/>
        </w:rPr>
        <w:t>member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Progressive</w:t>
      </w:r>
      <w:r>
        <w:rPr>
          <w:color w:val="231F20"/>
          <w:spacing w:val="-4"/>
        </w:rPr>
        <w:t> </w:t>
      </w:r>
      <w:r>
        <w:rPr>
          <w:color w:val="231F20"/>
        </w:rPr>
        <w:t>Action</w:t>
      </w:r>
      <w:r>
        <w:rPr>
          <w:color w:val="231F20"/>
          <w:spacing w:val="-4"/>
        </w:rPr>
        <w:t> </w:t>
      </w:r>
      <w:r>
        <w:rPr>
          <w:color w:val="231F20"/>
        </w:rPr>
        <w:t>Organization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2023,</w:t>
      </w:r>
      <w:r>
        <w:rPr>
          <w:color w:val="231F20"/>
          <w:spacing w:val="-4"/>
        </w:rPr>
        <w:t> </w:t>
      </w:r>
      <w:r>
        <w:rPr>
          <w:color w:val="231F20"/>
        </w:rPr>
        <w:t>Paulsen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giving voice in various ways to causes she cares deeply about. With up to 100 members, PAO hosts vigils, clothing drives and marches to spread awareness of social justice issues.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890" w:right="879"/>
      </w:pP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month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students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making</w:t>
      </w:r>
      <w:r>
        <w:rPr>
          <w:color w:val="231F20"/>
          <w:spacing w:val="-5"/>
        </w:rPr>
        <w:t> </w:t>
      </w:r>
      <w:r>
        <w:rPr>
          <w:color w:val="231F20"/>
        </w:rPr>
        <w:t>zines,</w:t>
      </w:r>
      <w:r>
        <w:rPr>
          <w:color w:val="231F20"/>
          <w:spacing w:val="-4"/>
        </w:rPr>
        <w:t> </w:t>
      </w:r>
      <w:r>
        <w:rPr>
          <w:color w:val="231F20"/>
        </w:rPr>
        <w:t>self-published</w:t>
      </w:r>
      <w:r>
        <w:rPr>
          <w:color w:val="231F20"/>
          <w:spacing w:val="-4"/>
        </w:rPr>
        <w:t> </w:t>
      </w:r>
      <w:r>
        <w:rPr>
          <w:color w:val="231F20"/>
        </w:rPr>
        <w:t>booklets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convey</w:t>
      </w:r>
      <w:r>
        <w:rPr>
          <w:color w:val="231F20"/>
          <w:spacing w:val="-5"/>
        </w:rPr>
        <w:t> </w:t>
      </w:r>
      <w:r>
        <w:rPr>
          <w:color w:val="231F20"/>
        </w:rPr>
        <w:t>ideas</w:t>
      </w:r>
      <w:r>
        <w:rPr>
          <w:color w:val="231F20"/>
          <w:spacing w:val="-4"/>
        </w:rPr>
        <w:t> </w:t>
      </w:r>
      <w:r>
        <w:rPr>
          <w:color w:val="231F20"/>
        </w:rPr>
        <w:t>about</w:t>
      </w:r>
      <w:r>
        <w:rPr>
          <w:color w:val="231F20"/>
          <w:spacing w:val="-4"/>
        </w:rPr>
        <w:t> </w:t>
      </w:r>
      <w:r>
        <w:rPr>
          <w:color w:val="231F20"/>
        </w:rPr>
        <w:t>civic</w:t>
      </w:r>
      <w:r>
        <w:rPr>
          <w:color w:val="231F20"/>
          <w:spacing w:val="-4"/>
        </w:rPr>
        <w:t> </w:t>
      </w:r>
      <w:r>
        <w:rPr>
          <w:color w:val="231F20"/>
        </w:rPr>
        <w:t>rights in creative ways.</w:t>
      </w:r>
    </w:p>
    <w:p>
      <w:pPr>
        <w:pStyle w:val="BodyText"/>
        <w:spacing w:before="4"/>
      </w:pPr>
    </w:p>
    <w:p>
      <w:pPr>
        <w:pStyle w:val="BodyText"/>
        <w:ind w:left="890"/>
      </w:pPr>
      <w:r>
        <w:rPr>
          <w:color w:val="231F20"/>
        </w:rPr>
        <w:t>“Using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voice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important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me,”</w:t>
      </w:r>
      <w:r>
        <w:rPr>
          <w:color w:val="231F20"/>
          <w:spacing w:val="-2"/>
        </w:rPr>
        <w:t> </w:t>
      </w:r>
      <w:r>
        <w:rPr>
          <w:color w:val="231F20"/>
        </w:rPr>
        <w:t>she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said.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890" w:right="879"/>
      </w:pPr>
      <w:r>
        <w:rPr>
          <w:color w:val="231F20"/>
        </w:rPr>
        <w:t>Paulsen has made strong connections by getting involved in student media organizations such as 90FM</w:t>
      </w:r>
      <w:r>
        <w:rPr>
          <w:color w:val="231F20"/>
          <w:spacing w:val="-5"/>
        </w:rPr>
        <w:t> </w:t>
      </w:r>
      <w:r>
        <w:rPr>
          <w:color w:val="231F20"/>
        </w:rPr>
        <w:t>student</w:t>
      </w:r>
      <w:r>
        <w:rPr>
          <w:color w:val="231F20"/>
          <w:spacing w:val="-4"/>
        </w:rPr>
        <w:t> </w:t>
      </w:r>
      <w:r>
        <w:rPr>
          <w:color w:val="231F20"/>
        </w:rPr>
        <w:t>radio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</w:rPr>
        <w:t>annual</w:t>
      </w:r>
      <w:r>
        <w:rPr>
          <w:color w:val="231F20"/>
          <w:spacing w:val="-4"/>
        </w:rPr>
        <w:t> </w:t>
      </w:r>
      <w:r>
        <w:rPr>
          <w:color w:val="231F20"/>
        </w:rPr>
        <w:t>trivia</w:t>
      </w:r>
      <w:r>
        <w:rPr>
          <w:color w:val="231F20"/>
          <w:spacing w:val="-4"/>
        </w:rPr>
        <w:t> </w:t>
      </w:r>
      <w:r>
        <w:rPr>
          <w:color w:val="231F20"/>
        </w:rPr>
        <w:t>competition.</w:t>
      </w:r>
      <w:r>
        <w:rPr>
          <w:color w:val="231F20"/>
          <w:spacing w:val="-4"/>
        </w:rPr>
        <w:t> </w:t>
      </w:r>
      <w:r>
        <w:rPr>
          <w:color w:val="231F20"/>
        </w:rPr>
        <w:t>She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also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working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digital</w:t>
      </w:r>
      <w:r>
        <w:rPr>
          <w:color w:val="231F20"/>
          <w:spacing w:val="-4"/>
        </w:rPr>
        <w:t> </w:t>
      </w:r>
      <w:r>
        <w:rPr>
          <w:color w:val="231F20"/>
        </w:rPr>
        <w:t>content and SEO research for Berkshire Hathaway Travel Protection as their marketing intern.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890" w:right="879"/>
      </w:pPr>
      <w:r>
        <w:rPr>
          <w:color w:val="231F20"/>
        </w:rPr>
        <w:t>She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graduate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majors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English:</w:t>
      </w:r>
      <w:r>
        <w:rPr>
          <w:color w:val="231F20"/>
          <w:spacing w:val="-4"/>
        </w:rPr>
        <w:t> </w:t>
      </w:r>
      <w:r>
        <w:rPr>
          <w:color w:val="231F20"/>
        </w:rPr>
        <w:t>Writing,</w:t>
      </w:r>
      <w:r>
        <w:rPr>
          <w:color w:val="231F20"/>
          <w:spacing w:val="-4"/>
        </w:rPr>
        <w:t> </w:t>
      </w:r>
      <w:r>
        <w:rPr>
          <w:color w:val="231F20"/>
        </w:rPr>
        <w:t>Editing,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Publishing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Professional Communications. Post graduation, she hopes to pursue her passions related to content writing, editorial, graphic design, public relations, and social media marketing.</w:t>
      </w:r>
    </w:p>
    <w:sectPr>
      <w:footerReference w:type="default" r:id="rId5"/>
      <w:type w:val="continuous"/>
      <w:pgSz w:w="12960" w:h="16560"/>
      <w:pgMar w:header="0" w:footer="1414" w:top="0" w:bottom="160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Book">
    <w:altName w:val="Franklin Gothic Book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096">
          <wp:simplePos x="0" y="0"/>
          <wp:positionH relativeFrom="page">
            <wp:posOffset>2920847</wp:posOffset>
          </wp:positionH>
          <wp:positionV relativeFrom="page">
            <wp:posOffset>9490473</wp:posOffset>
          </wp:positionV>
          <wp:extent cx="2387904" cy="4126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7904" cy="412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Book" w:hAnsi="Franklin Gothic Book" w:eastAsia="Franklin Gothic Book" w:cs="Franklin Gothic Book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2026-02-11T14:51:23Z</dcterms:created>
  <dcterms:modified xsi:type="dcterms:W3CDTF">2026-02-11T14:51:23Z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</vt:lpwstr>
  </property>
</Properties>
</file>