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 w:tblpY="-115"/>
        <w:tblOverlap w:val="never"/>
        <w:tblW w:w="2955" w:type="pct"/>
        <w:tblCellSpacing w:w="0" w:type="dxa"/>
        <w:tblCellMar>
          <w:left w:w="0" w:type="dxa"/>
          <w:right w:w="0" w:type="dxa"/>
        </w:tblCellMar>
        <w:tblLook w:val="04A0" w:firstRow="1" w:lastRow="0" w:firstColumn="1" w:lastColumn="0" w:noHBand="0" w:noVBand="1"/>
      </w:tblPr>
      <w:tblGrid>
        <w:gridCol w:w="20"/>
        <w:gridCol w:w="5937"/>
      </w:tblGrid>
      <w:tr w:rsidR="00256A20" w14:paraId="17F35EA5" w14:textId="77777777" w:rsidTr="007B5CFC">
        <w:trPr>
          <w:trHeight w:val="270"/>
          <w:tblCellSpacing w:w="0" w:type="dxa"/>
        </w:trPr>
        <w:tc>
          <w:tcPr>
            <w:tcW w:w="17" w:type="pct"/>
          </w:tcPr>
          <w:p w14:paraId="17A0AC22" w14:textId="1C541E57" w:rsidR="00256A20" w:rsidRDefault="00256A20" w:rsidP="00256A20">
            <w:pPr>
              <w:spacing w:line="300" w:lineRule="atLeast"/>
              <w:ind w:left="-765"/>
              <w:rPr>
                <w:rFonts w:ascii="Arial" w:hAnsi="Arial" w:cs="Arial"/>
                <w:color w:val="39394D"/>
                <w:sz w:val="20"/>
                <w:szCs w:val="20"/>
                <w:lang w:eastAsia="en-US"/>
              </w:rPr>
            </w:pPr>
          </w:p>
        </w:tc>
        <w:tc>
          <w:tcPr>
            <w:tcW w:w="4983" w:type="pct"/>
          </w:tcPr>
          <w:p w14:paraId="09F85C23" w14:textId="4C84C3B0" w:rsidR="00256A20" w:rsidRDefault="00256A20" w:rsidP="00256A20">
            <w:pPr>
              <w:spacing w:line="300" w:lineRule="atLeast"/>
              <w:rPr>
                <w:rFonts w:ascii="Arial" w:hAnsi="Arial" w:cs="Arial"/>
                <w:color w:val="39394D"/>
                <w:sz w:val="20"/>
                <w:szCs w:val="20"/>
              </w:rPr>
            </w:pPr>
          </w:p>
        </w:tc>
      </w:tr>
      <w:tr w:rsidR="00256A20" w14:paraId="71B13BD9" w14:textId="77777777" w:rsidTr="007B5CFC">
        <w:trPr>
          <w:trHeight w:val="270"/>
          <w:tblCellSpacing w:w="0" w:type="dxa"/>
        </w:trPr>
        <w:tc>
          <w:tcPr>
            <w:tcW w:w="17" w:type="pct"/>
          </w:tcPr>
          <w:p w14:paraId="6E828EB2" w14:textId="037A8255" w:rsidR="00256A20" w:rsidRDefault="00256A20" w:rsidP="00256A20">
            <w:pPr>
              <w:rPr>
                <w:rFonts w:ascii="Arial" w:hAnsi="Arial" w:cs="Arial"/>
                <w:color w:val="39394D"/>
                <w:sz w:val="20"/>
                <w:szCs w:val="20"/>
              </w:rPr>
            </w:pPr>
          </w:p>
        </w:tc>
        <w:tc>
          <w:tcPr>
            <w:tcW w:w="4983" w:type="pct"/>
          </w:tcPr>
          <w:p w14:paraId="21A929B1" w14:textId="621CBC8E" w:rsidR="00256A20" w:rsidRDefault="00256A20" w:rsidP="00256A20">
            <w:pPr>
              <w:rPr>
                <w:rFonts w:ascii="Arial" w:hAnsi="Arial" w:cs="Arial"/>
                <w:color w:val="39394D"/>
                <w:sz w:val="20"/>
                <w:szCs w:val="20"/>
              </w:rPr>
            </w:pPr>
          </w:p>
        </w:tc>
      </w:tr>
      <w:tr w:rsidR="00256A20" w14:paraId="20629BE7" w14:textId="77777777" w:rsidTr="007B5CFC">
        <w:trPr>
          <w:trHeight w:val="270"/>
          <w:tblCellSpacing w:w="0" w:type="dxa"/>
        </w:trPr>
        <w:tc>
          <w:tcPr>
            <w:tcW w:w="17" w:type="pct"/>
          </w:tcPr>
          <w:p w14:paraId="3751D7CA" w14:textId="67CE57F3" w:rsidR="00256A20" w:rsidRDefault="00256A20" w:rsidP="00256A20">
            <w:pPr>
              <w:rPr>
                <w:rFonts w:ascii="Arial" w:hAnsi="Arial" w:cs="Arial"/>
                <w:color w:val="39394D"/>
                <w:sz w:val="20"/>
                <w:szCs w:val="20"/>
              </w:rPr>
            </w:pPr>
          </w:p>
        </w:tc>
        <w:tc>
          <w:tcPr>
            <w:tcW w:w="4983" w:type="pct"/>
          </w:tcPr>
          <w:p w14:paraId="59D01FD9" w14:textId="0DE6BC31" w:rsidR="00256A20" w:rsidRDefault="00256A20" w:rsidP="00256A20">
            <w:pPr>
              <w:rPr>
                <w:rFonts w:ascii="Arial" w:hAnsi="Arial" w:cs="Arial"/>
                <w:color w:val="39394D"/>
                <w:sz w:val="20"/>
                <w:szCs w:val="20"/>
              </w:rPr>
            </w:pPr>
          </w:p>
        </w:tc>
      </w:tr>
    </w:tbl>
    <w:p w14:paraId="4706D589" w14:textId="77777777" w:rsidR="00537A16" w:rsidRDefault="00537A16" w:rsidP="0055380C">
      <w:pPr>
        <w:jc w:val="center"/>
        <w:rPr>
          <w:rFonts w:asciiTheme="minorHAnsi" w:hAnsiTheme="minorHAnsi" w:cstheme="minorHAnsi"/>
          <w:b/>
          <w:color w:val="000000"/>
        </w:rPr>
      </w:pPr>
    </w:p>
    <w:p w14:paraId="573B8844" w14:textId="1794F2B9" w:rsidR="00B379DC" w:rsidRPr="00CF7A07" w:rsidRDefault="00C57B29" w:rsidP="0055380C">
      <w:pPr>
        <w:jc w:val="center"/>
        <w:rPr>
          <w:rFonts w:asciiTheme="minorHAnsi" w:hAnsiTheme="minorHAnsi" w:cstheme="minorHAnsi"/>
          <w:b/>
          <w:color w:val="000000"/>
        </w:rPr>
      </w:pPr>
      <w:r>
        <w:rPr>
          <w:rFonts w:asciiTheme="minorHAnsi" w:hAnsiTheme="minorHAnsi" w:cstheme="minorHAnsi"/>
          <w:b/>
          <w:color w:val="000000"/>
        </w:rPr>
        <w:t xml:space="preserve">Academic Affairs </w:t>
      </w:r>
      <w:r w:rsidR="00B379DC" w:rsidRPr="00CF7A07">
        <w:rPr>
          <w:rFonts w:asciiTheme="minorHAnsi" w:hAnsiTheme="minorHAnsi" w:cstheme="minorHAnsi"/>
          <w:b/>
          <w:color w:val="000000"/>
        </w:rPr>
        <w:t>Pre-</w:t>
      </w:r>
      <w:r w:rsidR="00473A91" w:rsidRPr="00CF7A07">
        <w:rPr>
          <w:rFonts w:asciiTheme="minorHAnsi" w:hAnsiTheme="minorHAnsi" w:cstheme="minorHAnsi"/>
          <w:b/>
          <w:color w:val="000000"/>
        </w:rPr>
        <w:t>Semester</w:t>
      </w:r>
      <w:r w:rsidR="00B379DC" w:rsidRPr="00CF7A07">
        <w:rPr>
          <w:rFonts w:asciiTheme="minorHAnsi" w:hAnsiTheme="minorHAnsi" w:cstheme="minorHAnsi"/>
          <w:b/>
          <w:color w:val="000000"/>
        </w:rPr>
        <w:t xml:space="preserve"> Schedule</w:t>
      </w:r>
    </w:p>
    <w:p w14:paraId="21E78307" w14:textId="3085BBCE" w:rsidR="00041D3F" w:rsidRPr="00CF7A07" w:rsidRDefault="00B379DC" w:rsidP="00E04A29">
      <w:pPr>
        <w:jc w:val="center"/>
        <w:rPr>
          <w:rFonts w:asciiTheme="minorHAnsi" w:hAnsiTheme="minorHAnsi" w:cstheme="minorHAnsi"/>
          <w:b/>
          <w:color w:val="000000"/>
        </w:rPr>
      </w:pPr>
      <w:r w:rsidRPr="00CF7A07">
        <w:rPr>
          <w:rFonts w:asciiTheme="minorHAnsi" w:hAnsiTheme="minorHAnsi" w:cstheme="minorHAnsi"/>
          <w:b/>
          <w:color w:val="000000"/>
        </w:rPr>
        <w:t xml:space="preserve">August </w:t>
      </w:r>
      <w:r w:rsidR="00CE3676" w:rsidRPr="00CF7A07">
        <w:rPr>
          <w:rFonts w:asciiTheme="minorHAnsi" w:hAnsiTheme="minorHAnsi" w:cstheme="minorHAnsi"/>
          <w:b/>
          <w:color w:val="000000"/>
        </w:rPr>
        <w:t>2</w:t>
      </w:r>
      <w:r w:rsidR="000A7DDF">
        <w:rPr>
          <w:rFonts w:asciiTheme="minorHAnsi" w:hAnsiTheme="minorHAnsi" w:cstheme="minorHAnsi"/>
          <w:b/>
          <w:color w:val="000000"/>
        </w:rPr>
        <w:t>4</w:t>
      </w:r>
      <w:r w:rsidR="002703A6" w:rsidRPr="00CF7A07">
        <w:rPr>
          <w:rFonts w:asciiTheme="minorHAnsi" w:hAnsiTheme="minorHAnsi" w:cstheme="minorHAnsi"/>
          <w:b/>
          <w:color w:val="000000"/>
        </w:rPr>
        <w:t xml:space="preserve"> – </w:t>
      </w:r>
      <w:r w:rsidR="005A0306">
        <w:rPr>
          <w:rFonts w:asciiTheme="minorHAnsi" w:hAnsiTheme="minorHAnsi" w:cstheme="minorHAnsi"/>
          <w:b/>
          <w:color w:val="000000"/>
        </w:rPr>
        <w:t>September 1</w:t>
      </w:r>
      <w:r w:rsidR="008A7C6D" w:rsidRPr="00CF7A07">
        <w:rPr>
          <w:rFonts w:asciiTheme="minorHAnsi" w:hAnsiTheme="minorHAnsi" w:cstheme="minorHAnsi"/>
          <w:b/>
          <w:color w:val="000000"/>
        </w:rPr>
        <w:t>, 20</w:t>
      </w:r>
      <w:r w:rsidR="00DA29D1" w:rsidRPr="00CF7A07">
        <w:rPr>
          <w:rFonts w:asciiTheme="minorHAnsi" w:hAnsiTheme="minorHAnsi" w:cstheme="minorHAnsi"/>
          <w:b/>
          <w:color w:val="000000"/>
        </w:rPr>
        <w:t>2</w:t>
      </w:r>
      <w:r w:rsidR="000A7DDF">
        <w:rPr>
          <w:rFonts w:asciiTheme="minorHAnsi" w:hAnsiTheme="minorHAnsi" w:cstheme="minorHAnsi"/>
          <w:b/>
          <w:color w:val="000000"/>
        </w:rPr>
        <w:t>6</w:t>
      </w:r>
    </w:p>
    <w:p w14:paraId="02AC5953" w14:textId="77777777" w:rsidR="00995859" w:rsidRPr="00CF7A07" w:rsidRDefault="00995859" w:rsidP="00964C5F">
      <w:pPr>
        <w:spacing w:before="60"/>
        <w:ind w:left="-187" w:right="-360"/>
        <w:rPr>
          <w:rFonts w:asciiTheme="minorHAnsi" w:hAnsiTheme="minorHAnsi" w:cstheme="minorHAnsi"/>
          <w:b/>
          <w:color w:val="000000"/>
          <w:sz w:val="18"/>
          <w:szCs w:val="18"/>
        </w:rPr>
      </w:pPr>
    </w:p>
    <w:tbl>
      <w:tblPr>
        <w:tblW w:w="1008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5"/>
        <w:gridCol w:w="7828"/>
      </w:tblGrid>
      <w:tr w:rsidR="00B11A17" w:rsidRPr="00CF7A07" w14:paraId="2067915E" w14:textId="77777777" w:rsidTr="00525080">
        <w:trPr>
          <w:trHeight w:val="296"/>
        </w:trPr>
        <w:tc>
          <w:tcPr>
            <w:tcW w:w="1118" w:type="pct"/>
            <w:tcBorders>
              <w:top w:val="double" w:sz="4" w:space="0" w:color="auto"/>
              <w:bottom w:val="double" w:sz="4" w:space="0" w:color="auto"/>
            </w:tcBorders>
            <w:shd w:val="clear" w:color="auto" w:fill="634099"/>
            <w:vAlign w:val="center"/>
          </w:tcPr>
          <w:p w14:paraId="161A931C" w14:textId="18A66DE4" w:rsidR="00B11A17" w:rsidRPr="00CF7A07" w:rsidRDefault="00B11A17" w:rsidP="00ED45FE">
            <w:pPr>
              <w:jc w:val="center"/>
              <w:rPr>
                <w:rFonts w:asciiTheme="minorHAnsi" w:hAnsiTheme="minorHAnsi" w:cstheme="minorHAnsi"/>
                <w:b/>
                <w:color w:val="FFFFFF" w:themeColor="background1"/>
                <w:sz w:val="22"/>
                <w:szCs w:val="22"/>
              </w:rPr>
            </w:pPr>
            <w:r w:rsidRPr="00CF7A07">
              <w:rPr>
                <w:rFonts w:asciiTheme="minorHAnsi" w:hAnsiTheme="minorHAnsi" w:cstheme="minorHAnsi"/>
                <w:b/>
                <w:color w:val="FFFFFF" w:themeColor="background1"/>
                <w:sz w:val="22"/>
                <w:szCs w:val="22"/>
              </w:rPr>
              <w:t>DATE/TIME</w:t>
            </w:r>
          </w:p>
        </w:tc>
        <w:tc>
          <w:tcPr>
            <w:tcW w:w="3882" w:type="pct"/>
            <w:tcBorders>
              <w:top w:val="double" w:sz="4" w:space="0" w:color="auto"/>
              <w:bottom w:val="double" w:sz="4" w:space="0" w:color="auto"/>
            </w:tcBorders>
            <w:shd w:val="clear" w:color="auto" w:fill="634099"/>
          </w:tcPr>
          <w:p w14:paraId="193D8246" w14:textId="65CCE2A0" w:rsidR="00B11A17" w:rsidRPr="00CF7A07" w:rsidRDefault="00B11A17" w:rsidP="005F1C1F">
            <w:pPr>
              <w:ind w:left="-111"/>
              <w:jc w:val="center"/>
              <w:rPr>
                <w:rFonts w:asciiTheme="minorHAnsi" w:hAnsiTheme="minorHAnsi" w:cstheme="minorHAnsi"/>
                <w:b/>
                <w:color w:val="FFFFFF" w:themeColor="background1"/>
                <w:sz w:val="22"/>
                <w:szCs w:val="22"/>
              </w:rPr>
            </w:pPr>
            <w:r w:rsidRPr="00CF7A07">
              <w:rPr>
                <w:rFonts w:asciiTheme="minorHAnsi" w:hAnsiTheme="minorHAnsi" w:cstheme="minorHAnsi"/>
                <w:b/>
                <w:color w:val="FFFFFF" w:themeColor="background1"/>
                <w:sz w:val="22"/>
                <w:szCs w:val="22"/>
              </w:rPr>
              <w:t>EVENT</w:t>
            </w:r>
          </w:p>
        </w:tc>
      </w:tr>
      <w:tr w:rsidR="0055250A" w:rsidRPr="00CF7A07" w14:paraId="7070BF6E" w14:textId="77777777" w:rsidTr="00525080">
        <w:trPr>
          <w:trHeight w:val="288"/>
        </w:trPr>
        <w:tc>
          <w:tcPr>
            <w:tcW w:w="5000" w:type="pct"/>
            <w:gridSpan w:val="2"/>
            <w:tcBorders>
              <w:top w:val="double" w:sz="4" w:space="0" w:color="auto"/>
              <w:bottom w:val="double" w:sz="4" w:space="0" w:color="auto"/>
            </w:tcBorders>
            <w:shd w:val="clear" w:color="auto" w:fill="CCC0D9" w:themeFill="accent4" w:themeFillTint="66"/>
            <w:vAlign w:val="center"/>
          </w:tcPr>
          <w:p w14:paraId="35B3CC9F" w14:textId="7538E507" w:rsidR="0055250A" w:rsidRDefault="0055250A" w:rsidP="0055250A">
            <w:pPr>
              <w:rPr>
                <w:rFonts w:asciiTheme="minorHAnsi" w:hAnsiTheme="minorHAnsi" w:cstheme="minorHAnsi"/>
                <w:bCs/>
                <w:sz w:val="22"/>
                <w:szCs w:val="22"/>
              </w:rPr>
            </w:pPr>
            <w:r w:rsidRPr="005C1843">
              <w:rPr>
                <w:rFonts w:asciiTheme="minorHAnsi" w:hAnsiTheme="minorHAnsi" w:cstheme="minorHAnsi"/>
                <w:b/>
                <w:sz w:val="22"/>
                <w:szCs w:val="22"/>
              </w:rPr>
              <w:t>Monday, August 2</w:t>
            </w:r>
            <w:r w:rsidR="002A7BDC">
              <w:rPr>
                <w:rFonts w:asciiTheme="minorHAnsi" w:hAnsiTheme="minorHAnsi" w:cstheme="minorHAnsi"/>
                <w:b/>
                <w:sz w:val="22"/>
                <w:szCs w:val="22"/>
              </w:rPr>
              <w:t>4</w:t>
            </w:r>
            <w:r w:rsidR="002875E8" w:rsidRPr="005C1843">
              <w:rPr>
                <w:rFonts w:asciiTheme="minorHAnsi" w:hAnsiTheme="minorHAnsi" w:cstheme="minorHAnsi"/>
                <w:b/>
                <w:sz w:val="22"/>
                <w:szCs w:val="22"/>
              </w:rPr>
              <w:t xml:space="preserve"> – </w:t>
            </w:r>
            <w:r w:rsidR="002875E8" w:rsidRPr="005C1843">
              <w:rPr>
                <w:rFonts w:asciiTheme="minorHAnsi" w:hAnsiTheme="minorHAnsi" w:cstheme="minorHAnsi"/>
                <w:bCs/>
                <w:sz w:val="22"/>
                <w:szCs w:val="22"/>
              </w:rPr>
              <w:t xml:space="preserve">Faculty </w:t>
            </w:r>
            <w:proofErr w:type="gramStart"/>
            <w:r w:rsidR="002875E8" w:rsidRPr="005C1843">
              <w:rPr>
                <w:rFonts w:asciiTheme="minorHAnsi" w:hAnsiTheme="minorHAnsi" w:cstheme="minorHAnsi"/>
                <w:bCs/>
                <w:sz w:val="22"/>
                <w:szCs w:val="22"/>
              </w:rPr>
              <w:t>work day</w:t>
            </w:r>
            <w:proofErr w:type="gramEnd"/>
            <w:r w:rsidR="00B26084" w:rsidRPr="005C1843">
              <w:rPr>
                <w:rFonts w:asciiTheme="minorHAnsi" w:hAnsiTheme="minorHAnsi" w:cstheme="minorHAnsi"/>
                <w:bCs/>
                <w:sz w:val="22"/>
                <w:szCs w:val="22"/>
              </w:rPr>
              <w:t xml:space="preserve"> – First Day </w:t>
            </w:r>
            <w:r w:rsidR="00E71C1F" w:rsidRPr="005C1843">
              <w:rPr>
                <w:rFonts w:asciiTheme="minorHAnsi" w:hAnsiTheme="minorHAnsi" w:cstheme="minorHAnsi"/>
                <w:bCs/>
                <w:sz w:val="22"/>
                <w:szCs w:val="22"/>
              </w:rPr>
              <w:t>of Academic Year Contract Period</w:t>
            </w:r>
          </w:p>
          <w:p w14:paraId="736E7AFA" w14:textId="1B9A415B" w:rsidR="00687428" w:rsidRPr="005C1843" w:rsidRDefault="00687428" w:rsidP="0055250A">
            <w:pPr>
              <w:rPr>
                <w:rFonts w:asciiTheme="minorHAnsi" w:hAnsiTheme="minorHAnsi" w:cstheme="minorHAnsi"/>
                <w:bCs/>
                <w:sz w:val="22"/>
                <w:szCs w:val="22"/>
              </w:rPr>
            </w:pPr>
          </w:p>
        </w:tc>
      </w:tr>
      <w:tr w:rsidR="004544D9" w:rsidRPr="00CF7A07" w14:paraId="6DB72A80" w14:textId="77777777" w:rsidTr="0012684D">
        <w:trPr>
          <w:trHeight w:val="432"/>
        </w:trPr>
        <w:tc>
          <w:tcPr>
            <w:tcW w:w="1118" w:type="pct"/>
            <w:tcBorders>
              <w:top w:val="single" w:sz="4" w:space="0" w:color="auto"/>
            </w:tcBorders>
            <w:shd w:val="clear" w:color="auto" w:fill="FDE9D9" w:themeFill="accent6" w:themeFillTint="33"/>
            <w:vAlign w:val="center"/>
          </w:tcPr>
          <w:p w14:paraId="0B8EC7A3" w14:textId="020B94F6" w:rsidR="004544D9" w:rsidRPr="005C1843" w:rsidRDefault="004544D9" w:rsidP="00A30CEB">
            <w:pPr>
              <w:ind w:left="-195" w:right="-195" w:firstLine="195"/>
              <w:jc w:val="center"/>
              <w:rPr>
                <w:rFonts w:asciiTheme="minorHAnsi" w:hAnsiTheme="minorHAnsi" w:cstheme="minorHAnsi"/>
                <w:color w:val="000000"/>
                <w:sz w:val="22"/>
                <w:szCs w:val="22"/>
              </w:rPr>
            </w:pPr>
            <w:r w:rsidRPr="005C1843">
              <w:rPr>
                <w:rFonts w:asciiTheme="minorHAnsi" w:hAnsiTheme="minorHAnsi" w:cstheme="minorHAnsi"/>
                <w:color w:val="000000"/>
                <w:sz w:val="22"/>
                <w:szCs w:val="22"/>
              </w:rPr>
              <w:t>1</w:t>
            </w:r>
            <w:r w:rsidR="00EA3566" w:rsidRPr="005C1843">
              <w:rPr>
                <w:rFonts w:asciiTheme="minorHAnsi" w:hAnsiTheme="minorHAnsi" w:cstheme="minorHAnsi"/>
                <w:color w:val="000000"/>
                <w:sz w:val="22"/>
                <w:szCs w:val="22"/>
              </w:rPr>
              <w:t>0.30</w:t>
            </w:r>
            <w:r w:rsidRPr="005C1843">
              <w:rPr>
                <w:rFonts w:asciiTheme="minorHAnsi" w:hAnsiTheme="minorHAnsi" w:cstheme="minorHAnsi"/>
                <w:color w:val="000000"/>
                <w:sz w:val="22"/>
                <w:szCs w:val="22"/>
              </w:rPr>
              <w:t xml:space="preserve"> am</w:t>
            </w:r>
            <w:r w:rsidR="009243C1">
              <w:rPr>
                <w:rFonts w:asciiTheme="minorHAnsi" w:hAnsiTheme="minorHAnsi" w:cstheme="minorHAnsi"/>
                <w:color w:val="000000"/>
                <w:sz w:val="22"/>
                <w:szCs w:val="22"/>
              </w:rPr>
              <w:t xml:space="preserve"> </w:t>
            </w:r>
            <w:r w:rsidR="00EA3566" w:rsidRPr="005C1843">
              <w:rPr>
                <w:rFonts w:asciiTheme="minorHAnsi" w:hAnsiTheme="minorHAnsi" w:cstheme="minorHAnsi"/>
                <w:color w:val="000000"/>
                <w:sz w:val="22"/>
                <w:szCs w:val="22"/>
              </w:rPr>
              <w:t>–</w:t>
            </w:r>
            <w:r w:rsidRPr="005C1843">
              <w:rPr>
                <w:rFonts w:asciiTheme="minorHAnsi" w:hAnsiTheme="minorHAnsi" w:cstheme="minorHAnsi"/>
                <w:color w:val="000000"/>
                <w:sz w:val="22"/>
                <w:szCs w:val="22"/>
              </w:rPr>
              <w:t xml:space="preserve"> </w:t>
            </w:r>
            <w:r w:rsidR="00EA3566" w:rsidRPr="005C1843">
              <w:rPr>
                <w:rFonts w:asciiTheme="minorHAnsi" w:hAnsiTheme="minorHAnsi" w:cstheme="minorHAnsi"/>
                <w:color w:val="000000"/>
                <w:sz w:val="22"/>
                <w:szCs w:val="22"/>
              </w:rPr>
              <w:t>12.30 pm</w:t>
            </w:r>
          </w:p>
        </w:tc>
        <w:tc>
          <w:tcPr>
            <w:tcW w:w="3882" w:type="pct"/>
            <w:tcBorders>
              <w:top w:val="single" w:sz="4" w:space="0" w:color="auto"/>
            </w:tcBorders>
            <w:shd w:val="clear" w:color="auto" w:fill="FDE9D9" w:themeFill="accent6" w:themeFillTint="33"/>
          </w:tcPr>
          <w:p w14:paraId="22DDBA46" w14:textId="4AAD6B8B" w:rsidR="004252AE" w:rsidRPr="005C1843" w:rsidRDefault="004544D9" w:rsidP="004252AE">
            <w:pPr>
              <w:rPr>
                <w:rStyle w:val="A3"/>
                <w:rFonts w:ascii="Aptos" w:hAnsi="Aptos"/>
                <w:sz w:val="18"/>
                <w:szCs w:val="18"/>
              </w:rPr>
            </w:pPr>
            <w:r w:rsidRPr="005C1843">
              <w:rPr>
                <w:rFonts w:asciiTheme="minorHAnsi" w:hAnsiTheme="minorHAnsi" w:cstheme="minorHAnsi"/>
                <w:b/>
                <w:bCs/>
                <w:color w:val="000000"/>
                <w:sz w:val="22"/>
                <w:szCs w:val="22"/>
              </w:rPr>
              <w:t>Human Resources New Faculty Onboarding</w:t>
            </w:r>
            <w:r w:rsidR="004252AE" w:rsidRPr="005C1843">
              <w:rPr>
                <w:rFonts w:asciiTheme="minorHAnsi" w:hAnsiTheme="minorHAnsi" w:cstheme="minorHAnsi"/>
                <w:b/>
                <w:bCs/>
                <w:color w:val="000000"/>
                <w:sz w:val="22"/>
                <w:szCs w:val="22"/>
              </w:rPr>
              <w:t xml:space="preserve"> </w:t>
            </w:r>
            <w:r w:rsidR="004252AE" w:rsidRPr="005C1843">
              <w:rPr>
                <w:rStyle w:val="A3"/>
                <w:sz w:val="18"/>
                <w:szCs w:val="18"/>
              </w:rPr>
              <w:t xml:space="preserve">New faculty and staff: Read information, watch videos, and do activities within the Starting at UWSP website: </w:t>
            </w:r>
            <w:r w:rsidR="004252AE" w:rsidRPr="005C1843">
              <w:rPr>
                <w:rStyle w:val="A4"/>
                <w:sz w:val="18"/>
                <w:szCs w:val="18"/>
              </w:rPr>
              <w:t>Starting at UWSP website</w:t>
            </w:r>
            <w:r w:rsidR="004252AE" w:rsidRPr="005C1843">
              <w:rPr>
                <w:rStyle w:val="A3"/>
                <w:sz w:val="18"/>
                <w:szCs w:val="18"/>
              </w:rPr>
              <w:t>. Ensure you have turned in your new hire paperwork to Human Resources.</w:t>
            </w:r>
          </w:p>
          <w:p w14:paraId="5813DF62" w14:textId="77777777" w:rsidR="00C61DCD" w:rsidRDefault="00C61DCD" w:rsidP="004544D9">
            <w:pPr>
              <w:tabs>
                <w:tab w:val="left" w:pos="517"/>
              </w:tabs>
              <w:rPr>
                <w:rFonts w:asciiTheme="minorHAnsi" w:hAnsiTheme="minorHAnsi" w:cstheme="minorHAnsi"/>
                <w:b/>
                <w:bCs/>
                <w:color w:val="8064A2" w:themeColor="accent4"/>
                <w:sz w:val="20"/>
                <w:szCs w:val="20"/>
              </w:rPr>
            </w:pPr>
            <w:r w:rsidRPr="00B02A6F">
              <w:rPr>
                <w:rFonts w:asciiTheme="minorHAnsi" w:hAnsiTheme="minorHAnsi" w:cstheme="minorHAnsi"/>
                <w:b/>
                <w:bCs/>
                <w:color w:val="8064A2" w:themeColor="accent4"/>
                <w:sz w:val="20"/>
                <w:szCs w:val="20"/>
              </w:rPr>
              <w:t xml:space="preserve">CPS </w:t>
            </w:r>
            <w:r w:rsidRPr="00383477">
              <w:rPr>
                <w:rFonts w:asciiTheme="minorHAnsi" w:hAnsiTheme="minorHAnsi" w:cstheme="minorHAnsi"/>
                <w:b/>
                <w:bCs/>
                <w:color w:val="8064A2" w:themeColor="accent4"/>
                <w:sz w:val="20"/>
                <w:szCs w:val="20"/>
              </w:rPr>
              <w:t>116</w:t>
            </w:r>
          </w:p>
          <w:p w14:paraId="7F8D605F" w14:textId="4D14D8AE" w:rsidR="00CD2D6D" w:rsidRPr="00B02A6F" w:rsidRDefault="00CD2D6D" w:rsidP="004544D9">
            <w:pPr>
              <w:tabs>
                <w:tab w:val="left" w:pos="517"/>
              </w:tabs>
              <w:rPr>
                <w:rFonts w:asciiTheme="minorHAnsi" w:hAnsiTheme="minorHAnsi" w:cstheme="minorHAnsi"/>
                <w:b/>
                <w:bCs/>
                <w:color w:val="000000"/>
                <w:sz w:val="20"/>
                <w:szCs w:val="20"/>
              </w:rPr>
            </w:pPr>
          </w:p>
        </w:tc>
      </w:tr>
      <w:tr w:rsidR="000970EC" w:rsidRPr="00CF7A07" w14:paraId="5AD6809D" w14:textId="77777777" w:rsidTr="00884428">
        <w:trPr>
          <w:trHeight w:val="432"/>
        </w:trPr>
        <w:tc>
          <w:tcPr>
            <w:tcW w:w="1118" w:type="pct"/>
            <w:tcBorders>
              <w:top w:val="single" w:sz="4" w:space="0" w:color="auto"/>
            </w:tcBorders>
            <w:vAlign w:val="center"/>
          </w:tcPr>
          <w:p w14:paraId="53414420" w14:textId="3DA65C2F" w:rsidR="000970EC" w:rsidRDefault="0035054E" w:rsidP="004544D9">
            <w:pPr>
              <w:jc w:val="center"/>
              <w:rPr>
                <w:rFonts w:asciiTheme="minorHAnsi" w:hAnsiTheme="minorHAnsi" w:cstheme="minorHAnsi"/>
                <w:color w:val="000000"/>
                <w:sz w:val="22"/>
                <w:szCs w:val="22"/>
              </w:rPr>
            </w:pPr>
            <w:r>
              <w:rPr>
                <w:rFonts w:asciiTheme="minorHAnsi" w:hAnsiTheme="minorHAnsi" w:cstheme="minorHAnsi"/>
                <w:color w:val="000000"/>
                <w:sz w:val="22"/>
                <w:szCs w:val="22"/>
              </w:rPr>
              <w:t>11</w:t>
            </w:r>
            <w:r w:rsidR="000773E3">
              <w:rPr>
                <w:rFonts w:asciiTheme="minorHAnsi" w:hAnsiTheme="minorHAnsi" w:cstheme="minorHAnsi"/>
                <w:color w:val="000000"/>
                <w:sz w:val="22"/>
                <w:szCs w:val="22"/>
              </w:rPr>
              <w:t>.00</w:t>
            </w:r>
            <w:r w:rsidR="000773E3" w:rsidRPr="005C1843">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000773E3" w:rsidRPr="005C1843">
              <w:rPr>
                <w:rFonts w:asciiTheme="minorHAnsi" w:hAnsiTheme="minorHAnsi" w:cstheme="minorHAnsi"/>
                <w:color w:val="000000"/>
                <w:sz w:val="22"/>
                <w:szCs w:val="22"/>
              </w:rPr>
              <w:t xml:space="preserve">m – </w:t>
            </w:r>
            <w:r>
              <w:rPr>
                <w:rFonts w:asciiTheme="minorHAnsi" w:hAnsiTheme="minorHAnsi" w:cstheme="minorHAnsi"/>
                <w:color w:val="000000"/>
                <w:sz w:val="22"/>
                <w:szCs w:val="22"/>
              </w:rPr>
              <w:t>1</w:t>
            </w:r>
            <w:r w:rsidR="000773E3">
              <w:rPr>
                <w:rFonts w:asciiTheme="minorHAnsi" w:hAnsiTheme="minorHAnsi" w:cstheme="minorHAnsi"/>
                <w:color w:val="000000"/>
                <w:sz w:val="22"/>
                <w:szCs w:val="22"/>
              </w:rPr>
              <w:t>.</w:t>
            </w:r>
            <w:r w:rsidR="000773E3" w:rsidRPr="005C1843">
              <w:rPr>
                <w:rFonts w:asciiTheme="minorHAnsi" w:hAnsiTheme="minorHAnsi" w:cstheme="minorHAnsi"/>
                <w:color w:val="000000"/>
                <w:sz w:val="22"/>
                <w:szCs w:val="22"/>
              </w:rPr>
              <w:t>30 pm</w:t>
            </w:r>
          </w:p>
        </w:tc>
        <w:tc>
          <w:tcPr>
            <w:tcW w:w="3882" w:type="pct"/>
            <w:tcBorders>
              <w:top w:val="single" w:sz="4" w:space="0" w:color="auto"/>
            </w:tcBorders>
          </w:tcPr>
          <w:p w14:paraId="4A873F59" w14:textId="77777777" w:rsidR="000970EC" w:rsidRPr="00374F83" w:rsidRDefault="000970EC" w:rsidP="000970EC">
            <w:pPr>
              <w:pStyle w:val="NormalWeb"/>
              <w:shd w:val="clear" w:color="auto" w:fill="FFFFFF"/>
              <w:tabs>
                <w:tab w:val="left" w:pos="494"/>
              </w:tabs>
              <w:spacing w:before="0" w:beforeAutospacing="0" w:after="0" w:afterAutospacing="0"/>
              <w:rPr>
                <w:rFonts w:asciiTheme="minorHAnsi" w:hAnsiTheme="minorHAnsi" w:cstheme="minorHAnsi"/>
                <w:b/>
                <w:bCs/>
                <w:color w:val="000000"/>
              </w:rPr>
            </w:pPr>
            <w:r w:rsidRPr="00374F83">
              <w:rPr>
                <w:rFonts w:asciiTheme="minorHAnsi" w:hAnsiTheme="minorHAnsi" w:cstheme="minorHAnsi"/>
                <w:b/>
                <w:bCs/>
                <w:color w:val="000000"/>
              </w:rPr>
              <w:t xml:space="preserve">Canvas and </w:t>
            </w:r>
            <w:proofErr w:type="gramStart"/>
            <w:r w:rsidRPr="00374F83">
              <w:rPr>
                <w:rFonts w:asciiTheme="minorHAnsi" w:hAnsiTheme="minorHAnsi" w:cstheme="minorHAnsi"/>
                <w:b/>
                <w:bCs/>
                <w:color w:val="000000"/>
              </w:rPr>
              <w:t>Navigate</w:t>
            </w:r>
            <w:proofErr w:type="gramEnd"/>
            <w:r w:rsidRPr="00374F83">
              <w:rPr>
                <w:rFonts w:asciiTheme="minorHAnsi" w:hAnsiTheme="minorHAnsi" w:cstheme="minorHAnsi"/>
                <w:b/>
                <w:bCs/>
                <w:color w:val="000000"/>
              </w:rPr>
              <w:t xml:space="preserve"> drop-in hours </w:t>
            </w:r>
          </w:p>
          <w:p w14:paraId="41961425" w14:textId="77777777" w:rsidR="000970EC" w:rsidRPr="00374F83" w:rsidRDefault="000970EC" w:rsidP="000970EC">
            <w:pPr>
              <w:pStyle w:val="NormalWeb"/>
              <w:shd w:val="clear" w:color="auto" w:fill="FFFFFF"/>
              <w:spacing w:before="0" w:beforeAutospacing="0" w:after="0" w:afterAutospacing="0"/>
              <w:rPr>
                <w:rFonts w:asciiTheme="minorHAnsi" w:hAnsiTheme="minorHAnsi" w:cstheme="minorHAnsi"/>
                <w:color w:val="242424"/>
                <w:sz w:val="20"/>
                <w:szCs w:val="20"/>
              </w:rPr>
            </w:pPr>
            <w:r w:rsidRPr="00374F83">
              <w:rPr>
                <w:rFonts w:asciiTheme="minorHAnsi" w:hAnsiTheme="minorHAnsi" w:cstheme="minorHAnsi"/>
                <w:color w:val="000000"/>
                <w:sz w:val="20"/>
                <w:szCs w:val="20"/>
                <w:bdr w:val="none" w:sz="0" w:space="0" w:color="auto" w:frame="1"/>
              </w:rPr>
              <w:t>For new and existing UWSP faculty who are looking for one-on-one consultations to answer questions about using Canvas in their teaching or on how to use Navigate to support students.  For faculty new to Canvas and who need comprehensive training on how to use Canvas, please use the self-paced Instructor Training course linked on the </w:t>
            </w:r>
            <w:hyperlink r:id="rId11" w:tgtFrame="_blank" w:history="1">
              <w:r w:rsidRPr="00374F83">
                <w:rPr>
                  <w:rStyle w:val="Hyperlink"/>
                  <w:rFonts w:asciiTheme="minorHAnsi" w:hAnsiTheme="minorHAnsi" w:cstheme="minorHAnsi"/>
                  <w:sz w:val="20"/>
                  <w:szCs w:val="20"/>
                  <w:bdr w:val="none" w:sz="0" w:space="0" w:color="auto" w:frame="1"/>
                </w:rPr>
                <w:t>Canvas login page</w:t>
              </w:r>
            </w:hyperlink>
            <w:r w:rsidRPr="00374F83">
              <w:rPr>
                <w:rFonts w:asciiTheme="minorHAnsi" w:hAnsiTheme="minorHAnsi" w:cstheme="minorHAnsi"/>
                <w:color w:val="000000"/>
                <w:sz w:val="20"/>
                <w:szCs w:val="20"/>
                <w:u w:val="single"/>
                <w:bdr w:val="none" w:sz="0" w:space="0" w:color="auto" w:frame="1"/>
              </w:rPr>
              <w:t>.</w:t>
            </w:r>
          </w:p>
          <w:p w14:paraId="358FAEFA" w14:textId="77777777" w:rsidR="000970EC" w:rsidRPr="00374F83" w:rsidRDefault="000970EC" w:rsidP="000970EC">
            <w:pPr>
              <w:pStyle w:val="NormalWeb"/>
              <w:shd w:val="clear" w:color="auto" w:fill="FFFFFF"/>
              <w:tabs>
                <w:tab w:val="left" w:pos="494"/>
              </w:tabs>
              <w:spacing w:before="0" w:beforeAutospacing="0" w:after="0" w:afterAutospacing="0"/>
              <w:rPr>
                <w:rFonts w:asciiTheme="minorHAnsi" w:hAnsiTheme="minorHAnsi" w:cstheme="minorHAnsi"/>
                <w:b/>
                <w:bCs/>
                <w:color w:val="8064A2" w:themeColor="accent4"/>
                <w:sz w:val="20"/>
                <w:szCs w:val="20"/>
              </w:rPr>
            </w:pPr>
            <w:r w:rsidRPr="00374F83">
              <w:rPr>
                <w:rFonts w:asciiTheme="minorHAnsi" w:hAnsiTheme="minorHAnsi" w:cstheme="minorHAnsi"/>
                <w:color w:val="000000"/>
                <w:sz w:val="20"/>
                <w:szCs w:val="20"/>
                <w:bdr w:val="none" w:sz="0" w:space="0" w:color="auto" w:frame="1"/>
              </w:rPr>
              <w:t>All faculty should review the</w:t>
            </w:r>
            <w:r w:rsidRPr="00374F83">
              <w:rPr>
                <w:rFonts w:asciiTheme="minorHAnsi" w:hAnsiTheme="minorHAnsi" w:cstheme="minorHAnsi"/>
                <w:color w:val="000000"/>
                <w:sz w:val="20"/>
                <w:szCs w:val="20"/>
                <w:u w:val="single"/>
                <w:bdr w:val="none" w:sz="0" w:space="0" w:color="auto" w:frame="1"/>
              </w:rPr>
              <w:t xml:space="preserve"> </w:t>
            </w:r>
            <w:r w:rsidRPr="00374F83">
              <w:rPr>
                <w:rFonts w:asciiTheme="minorHAnsi" w:hAnsiTheme="minorHAnsi" w:cstheme="minorHAnsi"/>
                <w:color w:val="000000"/>
                <w:sz w:val="20"/>
                <w:szCs w:val="20"/>
                <w:shd w:val="clear" w:color="auto" w:fill="FFFFFF"/>
              </w:rPr>
              <w:t> </w:t>
            </w:r>
            <w:hyperlink r:id="rId12" w:tgtFrame="_blank" w:tooltip="Original URL: https://uwspedu.sharepoint.com/:w:/s/UWSPNavigateHub-NavigateLeadershipTeam/ESZ_lLKF0MBDr7Lzr10r3O4B0cHevdB4Zk6ASlOPFqYC9g?e=VHoKop. Click or tap if you trust this link." w:history="1">
              <w:r w:rsidRPr="00374F83">
                <w:rPr>
                  <w:rStyle w:val="Hyperlink"/>
                  <w:rFonts w:asciiTheme="minorHAnsi" w:hAnsiTheme="minorHAnsi" w:cstheme="minorHAnsi"/>
                  <w:sz w:val="20"/>
                  <w:szCs w:val="20"/>
                  <w:bdr w:val="none" w:sz="0" w:space="0" w:color="auto" w:frame="1"/>
                  <w:shd w:val="clear" w:color="auto" w:fill="FFFFFF"/>
                </w:rPr>
                <w:t>Navigate Requirements and Recommendations for Faculty</w:t>
              </w:r>
            </w:hyperlink>
          </w:p>
          <w:p w14:paraId="643876FF" w14:textId="46AD7332" w:rsidR="000970EC" w:rsidRPr="000970EC" w:rsidRDefault="000B5622" w:rsidP="000970EC">
            <w:pPr>
              <w:pStyle w:val="NormalWeb"/>
              <w:shd w:val="clear" w:color="auto" w:fill="FFFFFF"/>
              <w:tabs>
                <w:tab w:val="left" w:pos="494"/>
              </w:tabs>
              <w:spacing w:before="0" w:beforeAutospacing="0" w:after="0" w:afterAutospacing="0"/>
              <w:rPr>
                <w:rFonts w:asciiTheme="minorHAnsi" w:hAnsiTheme="minorHAnsi" w:cstheme="minorHAnsi"/>
                <w:b/>
                <w:bCs/>
                <w:color w:val="5F497A" w:themeColor="accent4" w:themeShade="BF"/>
                <w:sz w:val="20"/>
                <w:szCs w:val="20"/>
              </w:rPr>
            </w:pPr>
            <w:r>
              <w:rPr>
                <w:rFonts w:asciiTheme="minorHAnsi" w:hAnsiTheme="minorHAnsi" w:cstheme="minorHAnsi"/>
                <w:b/>
                <w:bCs/>
                <w:color w:val="5F497A" w:themeColor="accent4" w:themeShade="BF"/>
                <w:sz w:val="20"/>
                <w:szCs w:val="20"/>
              </w:rPr>
              <w:t>Location - TBD</w:t>
            </w:r>
          </w:p>
          <w:p w14:paraId="09DF6947" w14:textId="77777777" w:rsidR="000970EC" w:rsidRPr="005C1843" w:rsidRDefault="000970EC" w:rsidP="003B4A82">
            <w:pPr>
              <w:tabs>
                <w:tab w:val="left" w:pos="760"/>
              </w:tabs>
              <w:spacing w:after="40"/>
              <w:rPr>
                <w:rFonts w:asciiTheme="minorHAnsi" w:hAnsiTheme="minorHAnsi" w:cstheme="minorHAnsi"/>
                <w:b/>
                <w:bCs/>
                <w:color w:val="000000"/>
                <w:sz w:val="22"/>
                <w:szCs w:val="22"/>
              </w:rPr>
            </w:pPr>
          </w:p>
        </w:tc>
      </w:tr>
      <w:tr w:rsidR="004544D9" w:rsidRPr="00CF7A07" w14:paraId="78264F71" w14:textId="77777777" w:rsidTr="00884428">
        <w:trPr>
          <w:trHeight w:val="432"/>
        </w:trPr>
        <w:tc>
          <w:tcPr>
            <w:tcW w:w="1118" w:type="pct"/>
            <w:tcBorders>
              <w:top w:val="single" w:sz="4" w:space="0" w:color="auto"/>
            </w:tcBorders>
            <w:vAlign w:val="center"/>
          </w:tcPr>
          <w:p w14:paraId="4C65E03A" w14:textId="4F9B537F" w:rsidR="004544D9" w:rsidRPr="005C1843" w:rsidRDefault="00473E43" w:rsidP="004544D9">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2.00 </w:t>
            </w:r>
            <w:r w:rsidR="007B5CFC">
              <w:rPr>
                <w:rFonts w:asciiTheme="minorHAnsi" w:hAnsiTheme="minorHAnsi" w:cstheme="minorHAnsi"/>
                <w:color w:val="000000"/>
                <w:sz w:val="22"/>
                <w:szCs w:val="22"/>
              </w:rPr>
              <w:t>pm – 4.30 pm</w:t>
            </w:r>
          </w:p>
        </w:tc>
        <w:tc>
          <w:tcPr>
            <w:tcW w:w="3882" w:type="pct"/>
            <w:tcBorders>
              <w:top w:val="single" w:sz="4" w:space="0" w:color="auto"/>
            </w:tcBorders>
          </w:tcPr>
          <w:p w14:paraId="3EB65FBC" w14:textId="77777777" w:rsidR="003B4A82" w:rsidRPr="005C1843" w:rsidRDefault="003B4A82" w:rsidP="003B4A82">
            <w:pPr>
              <w:tabs>
                <w:tab w:val="left" w:pos="760"/>
              </w:tabs>
              <w:spacing w:after="40"/>
              <w:rPr>
                <w:rFonts w:asciiTheme="minorHAnsi" w:hAnsiTheme="minorHAnsi" w:cstheme="minorHAnsi"/>
                <w:b/>
                <w:bCs/>
                <w:iCs/>
                <w:color w:val="000000"/>
                <w:sz w:val="22"/>
                <w:szCs w:val="22"/>
              </w:rPr>
            </w:pPr>
            <w:r w:rsidRPr="005C1843">
              <w:rPr>
                <w:rFonts w:asciiTheme="minorHAnsi" w:hAnsiTheme="minorHAnsi" w:cstheme="minorHAnsi"/>
                <w:b/>
                <w:bCs/>
                <w:color w:val="000000"/>
                <w:sz w:val="22"/>
                <w:szCs w:val="22"/>
              </w:rPr>
              <w:t xml:space="preserve">New Faculty &amp; Instructional Academic Staff </w:t>
            </w:r>
            <w:r w:rsidRPr="005C1843">
              <w:rPr>
                <w:rFonts w:asciiTheme="minorHAnsi" w:hAnsiTheme="minorHAnsi" w:cstheme="minorHAnsi"/>
                <w:b/>
                <w:bCs/>
                <w:i/>
                <w:color w:val="000000"/>
                <w:sz w:val="22"/>
                <w:szCs w:val="22"/>
              </w:rPr>
              <w:t xml:space="preserve">“Teaching and Learning at </w:t>
            </w:r>
            <w:proofErr w:type="gramStart"/>
            <w:r w:rsidRPr="005C1843">
              <w:rPr>
                <w:rFonts w:asciiTheme="minorHAnsi" w:hAnsiTheme="minorHAnsi" w:cstheme="minorHAnsi"/>
                <w:b/>
                <w:bCs/>
                <w:i/>
                <w:color w:val="000000"/>
                <w:sz w:val="22"/>
                <w:szCs w:val="22"/>
              </w:rPr>
              <w:t>UWSP”*</w:t>
            </w:r>
            <w:proofErr w:type="gramEnd"/>
          </w:p>
          <w:p w14:paraId="0E93DC10" w14:textId="6610104C" w:rsidR="007F1ACB" w:rsidRPr="00FF7BED" w:rsidRDefault="007F1ACB" w:rsidP="007F1ACB">
            <w:pPr>
              <w:tabs>
                <w:tab w:val="left" w:pos="760"/>
              </w:tabs>
              <w:spacing w:after="40"/>
              <w:rPr>
                <w:rFonts w:asciiTheme="minorHAnsi" w:hAnsiTheme="minorHAnsi" w:cstheme="minorHAnsi"/>
                <w:iCs/>
                <w:color w:val="000000"/>
                <w:sz w:val="18"/>
                <w:szCs w:val="18"/>
              </w:rPr>
            </w:pPr>
            <w:r w:rsidRPr="00FF7BED">
              <w:rPr>
                <w:rFonts w:asciiTheme="minorHAnsi" w:hAnsiTheme="minorHAnsi" w:cstheme="minorHAnsi"/>
                <w:iCs/>
                <w:color w:val="000000"/>
                <w:sz w:val="18"/>
                <w:szCs w:val="18"/>
              </w:rPr>
              <w:t>This session for new faculty and instructional staff will provide a practical introduction to the policies, procedures, and resources you need to successfully start your teaching career at UWSP, while becoming familiar with the teaching and learning culture at UWSP.</w:t>
            </w:r>
          </w:p>
          <w:p w14:paraId="70CD8236" w14:textId="77777777" w:rsidR="004544D9" w:rsidRDefault="007F1ACB" w:rsidP="007F1ACB">
            <w:pPr>
              <w:tabs>
                <w:tab w:val="left" w:pos="517"/>
              </w:tabs>
              <w:rPr>
                <w:rFonts w:asciiTheme="minorHAnsi" w:hAnsiTheme="minorHAnsi" w:cstheme="minorHAnsi"/>
                <w:b/>
                <w:bCs/>
                <w:iCs/>
                <w:color w:val="330066"/>
                <w:sz w:val="20"/>
                <w:szCs w:val="20"/>
              </w:rPr>
            </w:pPr>
            <w:r w:rsidRPr="00B02A6F">
              <w:rPr>
                <w:rFonts w:asciiTheme="minorHAnsi" w:hAnsiTheme="minorHAnsi" w:cstheme="minorHAnsi"/>
                <w:b/>
                <w:bCs/>
                <w:iCs/>
                <w:color w:val="330066"/>
                <w:sz w:val="20"/>
                <w:szCs w:val="20"/>
              </w:rPr>
              <w:t xml:space="preserve">SCI A112   </w:t>
            </w:r>
          </w:p>
          <w:p w14:paraId="7B57F386" w14:textId="5474293A" w:rsidR="00CD2D6D" w:rsidRPr="00B02A6F" w:rsidRDefault="00CD2D6D" w:rsidP="007F1ACB">
            <w:pPr>
              <w:tabs>
                <w:tab w:val="left" w:pos="517"/>
              </w:tabs>
              <w:rPr>
                <w:rFonts w:asciiTheme="minorHAnsi" w:hAnsiTheme="minorHAnsi" w:cstheme="minorHAnsi"/>
                <w:b/>
                <w:bCs/>
                <w:color w:val="000000"/>
                <w:sz w:val="20"/>
                <w:szCs w:val="20"/>
              </w:rPr>
            </w:pPr>
          </w:p>
        </w:tc>
      </w:tr>
      <w:tr w:rsidR="004544D9" w:rsidRPr="00CF7A07" w14:paraId="3F39DA54" w14:textId="77777777" w:rsidTr="000D1FC6">
        <w:trPr>
          <w:trHeight w:val="288"/>
        </w:trPr>
        <w:tc>
          <w:tcPr>
            <w:tcW w:w="5000" w:type="pct"/>
            <w:gridSpan w:val="2"/>
            <w:tcBorders>
              <w:top w:val="double" w:sz="4" w:space="0" w:color="auto"/>
            </w:tcBorders>
            <w:shd w:val="clear" w:color="auto" w:fill="CCC0D9" w:themeFill="accent4" w:themeFillTint="66"/>
            <w:vAlign w:val="center"/>
          </w:tcPr>
          <w:p w14:paraId="056D5BCE" w14:textId="66AF6969" w:rsidR="004544D9" w:rsidRDefault="004544D9" w:rsidP="004544D9">
            <w:pPr>
              <w:rPr>
                <w:rFonts w:asciiTheme="minorHAnsi" w:hAnsiTheme="minorHAnsi" w:cstheme="minorHAnsi"/>
                <w:bCs/>
                <w:sz w:val="22"/>
                <w:szCs w:val="22"/>
              </w:rPr>
            </w:pPr>
            <w:r w:rsidRPr="005C1843">
              <w:rPr>
                <w:rFonts w:asciiTheme="minorHAnsi" w:hAnsiTheme="minorHAnsi" w:cstheme="minorHAnsi"/>
                <w:b/>
                <w:sz w:val="22"/>
                <w:szCs w:val="22"/>
              </w:rPr>
              <w:t>Tuesday, August 2</w:t>
            </w:r>
            <w:r w:rsidR="002A7BDC">
              <w:rPr>
                <w:rFonts w:asciiTheme="minorHAnsi" w:hAnsiTheme="minorHAnsi" w:cstheme="minorHAnsi"/>
                <w:b/>
                <w:sz w:val="22"/>
                <w:szCs w:val="22"/>
              </w:rPr>
              <w:t>5</w:t>
            </w:r>
            <w:r w:rsidRPr="005C1843">
              <w:rPr>
                <w:rFonts w:asciiTheme="minorHAnsi" w:hAnsiTheme="minorHAnsi" w:cstheme="minorHAnsi"/>
                <w:b/>
                <w:sz w:val="22"/>
                <w:szCs w:val="22"/>
              </w:rPr>
              <w:t xml:space="preserve"> </w:t>
            </w:r>
            <w:r w:rsidR="004A66EC">
              <w:rPr>
                <w:rFonts w:asciiTheme="minorHAnsi" w:hAnsiTheme="minorHAnsi" w:cstheme="minorHAnsi"/>
                <w:b/>
                <w:sz w:val="22"/>
                <w:szCs w:val="22"/>
              </w:rPr>
              <w:t xml:space="preserve"> </w:t>
            </w:r>
          </w:p>
          <w:p w14:paraId="691AABB3" w14:textId="26782E36" w:rsidR="00687428" w:rsidRPr="005C1843" w:rsidRDefault="00687428" w:rsidP="004544D9">
            <w:pPr>
              <w:rPr>
                <w:rFonts w:asciiTheme="minorHAnsi" w:hAnsiTheme="minorHAnsi" w:cstheme="minorHAnsi"/>
                <w:bCs/>
                <w:sz w:val="22"/>
                <w:szCs w:val="22"/>
              </w:rPr>
            </w:pPr>
          </w:p>
        </w:tc>
      </w:tr>
      <w:tr w:rsidR="00912D9E" w:rsidRPr="00CF7A07" w14:paraId="0192ED74" w14:textId="77777777" w:rsidTr="009538E0">
        <w:trPr>
          <w:trHeight w:val="432"/>
        </w:trPr>
        <w:tc>
          <w:tcPr>
            <w:tcW w:w="1118" w:type="pct"/>
            <w:shd w:val="clear" w:color="auto" w:fill="FDE9D9" w:themeFill="accent6" w:themeFillTint="33"/>
            <w:vAlign w:val="center"/>
          </w:tcPr>
          <w:p w14:paraId="04E2FA7B" w14:textId="457BE536" w:rsidR="00912D9E" w:rsidRPr="005C1843" w:rsidRDefault="00912D9E" w:rsidP="004544D9">
            <w:pPr>
              <w:jc w:val="center"/>
              <w:rPr>
                <w:rFonts w:asciiTheme="minorHAnsi" w:hAnsiTheme="minorHAnsi" w:cstheme="minorHAnsi"/>
                <w:color w:val="000000"/>
                <w:sz w:val="22"/>
                <w:szCs w:val="22"/>
              </w:rPr>
            </w:pPr>
            <w:r>
              <w:rPr>
                <w:rFonts w:asciiTheme="minorHAnsi" w:hAnsiTheme="minorHAnsi" w:cstheme="minorHAnsi"/>
                <w:color w:val="000000"/>
                <w:sz w:val="22"/>
                <w:szCs w:val="22"/>
              </w:rPr>
              <w:t>8</w:t>
            </w:r>
            <w:r w:rsidRPr="005C1843">
              <w:rPr>
                <w:rFonts w:asciiTheme="minorHAnsi" w:hAnsiTheme="minorHAnsi" w:cstheme="minorHAnsi"/>
                <w:color w:val="000000"/>
                <w:sz w:val="22"/>
                <w:szCs w:val="22"/>
              </w:rPr>
              <w:t>.</w:t>
            </w:r>
            <w:r>
              <w:rPr>
                <w:rFonts w:asciiTheme="minorHAnsi" w:hAnsiTheme="minorHAnsi" w:cstheme="minorHAnsi"/>
                <w:color w:val="000000"/>
                <w:sz w:val="22"/>
                <w:szCs w:val="22"/>
              </w:rPr>
              <w:t>0</w:t>
            </w:r>
            <w:r w:rsidRPr="005C1843">
              <w:rPr>
                <w:rFonts w:asciiTheme="minorHAnsi" w:hAnsiTheme="minorHAnsi" w:cstheme="minorHAnsi"/>
                <w:color w:val="000000"/>
                <w:sz w:val="22"/>
                <w:szCs w:val="22"/>
              </w:rPr>
              <w:t>0</w:t>
            </w:r>
            <w:r>
              <w:rPr>
                <w:rFonts w:asciiTheme="minorHAnsi" w:hAnsiTheme="minorHAnsi" w:cstheme="minorHAnsi"/>
                <w:color w:val="000000"/>
                <w:sz w:val="22"/>
                <w:szCs w:val="22"/>
              </w:rPr>
              <w:t xml:space="preserve"> am</w:t>
            </w:r>
            <w:r w:rsidRPr="005C1843">
              <w:rPr>
                <w:rFonts w:asciiTheme="minorHAnsi" w:hAnsiTheme="minorHAnsi" w:cstheme="minorHAnsi"/>
                <w:color w:val="000000"/>
                <w:sz w:val="22"/>
                <w:szCs w:val="22"/>
              </w:rPr>
              <w:t xml:space="preserve"> – </w:t>
            </w:r>
            <w:r>
              <w:rPr>
                <w:rFonts w:asciiTheme="minorHAnsi" w:hAnsiTheme="minorHAnsi" w:cstheme="minorHAnsi"/>
                <w:color w:val="000000"/>
                <w:sz w:val="22"/>
                <w:szCs w:val="22"/>
              </w:rPr>
              <w:t>11</w:t>
            </w:r>
            <w:r w:rsidRPr="005C1843">
              <w:rPr>
                <w:rFonts w:asciiTheme="minorHAnsi" w:hAnsiTheme="minorHAnsi" w:cstheme="minorHAnsi"/>
                <w:color w:val="000000"/>
                <w:sz w:val="22"/>
                <w:szCs w:val="22"/>
              </w:rPr>
              <w:t>.</w:t>
            </w:r>
            <w:r>
              <w:rPr>
                <w:rFonts w:asciiTheme="minorHAnsi" w:hAnsiTheme="minorHAnsi" w:cstheme="minorHAnsi"/>
                <w:color w:val="000000"/>
                <w:sz w:val="22"/>
                <w:szCs w:val="22"/>
              </w:rPr>
              <w:t>00</w:t>
            </w:r>
            <w:r w:rsidRPr="005C1843">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5C1843">
              <w:rPr>
                <w:rFonts w:asciiTheme="minorHAnsi" w:hAnsiTheme="minorHAnsi" w:cstheme="minorHAnsi"/>
                <w:color w:val="000000"/>
                <w:sz w:val="22"/>
                <w:szCs w:val="22"/>
              </w:rPr>
              <w:t>m</w:t>
            </w:r>
          </w:p>
        </w:tc>
        <w:tc>
          <w:tcPr>
            <w:tcW w:w="3882" w:type="pct"/>
            <w:shd w:val="clear" w:color="auto" w:fill="FDE9D9" w:themeFill="accent6" w:themeFillTint="33"/>
          </w:tcPr>
          <w:p w14:paraId="6817FD76" w14:textId="77777777" w:rsidR="00912D9E" w:rsidRPr="005C1843" w:rsidRDefault="00912D9E" w:rsidP="00912D9E">
            <w:pPr>
              <w:tabs>
                <w:tab w:val="left" w:pos="760"/>
              </w:tabs>
              <w:rPr>
                <w:rFonts w:asciiTheme="minorHAnsi" w:hAnsiTheme="minorHAnsi" w:cstheme="minorHAnsi"/>
                <w:b/>
                <w:bCs/>
                <w:color w:val="000000"/>
                <w:sz w:val="22"/>
                <w:szCs w:val="22"/>
              </w:rPr>
            </w:pPr>
            <w:r w:rsidRPr="005C1843">
              <w:rPr>
                <w:rFonts w:asciiTheme="minorHAnsi" w:hAnsiTheme="minorHAnsi" w:cstheme="minorHAnsi"/>
                <w:b/>
                <w:bCs/>
                <w:color w:val="000000"/>
                <w:sz w:val="22"/>
                <w:szCs w:val="22"/>
              </w:rPr>
              <w:t xml:space="preserve">Provost’s Meeting with </w:t>
            </w:r>
            <w:r>
              <w:rPr>
                <w:rFonts w:asciiTheme="minorHAnsi" w:hAnsiTheme="minorHAnsi" w:cstheme="minorHAnsi"/>
                <w:b/>
                <w:bCs/>
                <w:color w:val="000000"/>
                <w:sz w:val="22"/>
                <w:szCs w:val="22"/>
              </w:rPr>
              <w:t xml:space="preserve">Academic affairs administrators – </w:t>
            </w:r>
          </w:p>
          <w:p w14:paraId="7B6381E3" w14:textId="77777777" w:rsidR="00912D9E" w:rsidRDefault="00912D9E" w:rsidP="00912D9E">
            <w:pPr>
              <w:tabs>
                <w:tab w:val="left" w:pos="760"/>
              </w:tabs>
              <w:spacing w:after="40"/>
              <w:rPr>
                <w:rFonts w:asciiTheme="minorHAnsi" w:hAnsiTheme="minorHAnsi" w:cstheme="minorHAnsi"/>
                <w:b/>
                <w:bCs/>
                <w:color w:val="5F497A" w:themeColor="accent4" w:themeShade="BF"/>
                <w:sz w:val="20"/>
                <w:szCs w:val="20"/>
              </w:rPr>
            </w:pPr>
            <w:r w:rsidRPr="00033BC4">
              <w:rPr>
                <w:rFonts w:asciiTheme="minorHAnsi" w:hAnsiTheme="minorHAnsi" w:cstheme="minorHAnsi"/>
                <w:b/>
                <w:bCs/>
                <w:color w:val="5F497A" w:themeColor="accent4" w:themeShade="BF"/>
                <w:sz w:val="20"/>
                <w:szCs w:val="20"/>
              </w:rPr>
              <w:t>Alumni Room, DUC (by invitation only)</w:t>
            </w:r>
          </w:p>
          <w:p w14:paraId="12AFE939" w14:textId="77777777" w:rsidR="00912D9E" w:rsidRPr="005C1843" w:rsidRDefault="00912D9E" w:rsidP="00CD64DA">
            <w:pPr>
              <w:tabs>
                <w:tab w:val="left" w:pos="760"/>
              </w:tabs>
              <w:rPr>
                <w:rFonts w:asciiTheme="minorHAnsi" w:hAnsiTheme="minorHAnsi" w:cstheme="minorHAnsi"/>
                <w:b/>
                <w:bCs/>
                <w:color w:val="000000"/>
                <w:sz w:val="22"/>
                <w:szCs w:val="22"/>
              </w:rPr>
            </w:pPr>
          </w:p>
        </w:tc>
      </w:tr>
      <w:tr w:rsidR="004544D9" w:rsidRPr="00CF7A07" w14:paraId="23BA7531" w14:textId="77777777" w:rsidTr="009538E0">
        <w:trPr>
          <w:trHeight w:val="432"/>
        </w:trPr>
        <w:tc>
          <w:tcPr>
            <w:tcW w:w="1118" w:type="pct"/>
            <w:shd w:val="clear" w:color="auto" w:fill="FDE9D9" w:themeFill="accent6" w:themeFillTint="33"/>
            <w:vAlign w:val="center"/>
          </w:tcPr>
          <w:p w14:paraId="01ACBA20" w14:textId="77AAC1BD" w:rsidR="004544D9" w:rsidRPr="005C1843" w:rsidRDefault="004544D9" w:rsidP="004544D9">
            <w:pPr>
              <w:jc w:val="center"/>
              <w:rPr>
                <w:rFonts w:asciiTheme="minorHAnsi" w:hAnsiTheme="minorHAnsi" w:cstheme="minorHAnsi"/>
                <w:color w:val="000000"/>
                <w:sz w:val="22"/>
                <w:szCs w:val="22"/>
              </w:rPr>
            </w:pPr>
            <w:r w:rsidRPr="005C1843">
              <w:rPr>
                <w:rFonts w:asciiTheme="minorHAnsi" w:hAnsiTheme="minorHAnsi" w:cstheme="minorHAnsi"/>
                <w:color w:val="000000"/>
                <w:sz w:val="22"/>
                <w:szCs w:val="22"/>
              </w:rPr>
              <w:t>8</w:t>
            </w:r>
            <w:r w:rsidR="009243C1">
              <w:rPr>
                <w:rFonts w:asciiTheme="minorHAnsi" w:hAnsiTheme="minorHAnsi" w:cstheme="minorHAnsi"/>
                <w:color w:val="000000"/>
                <w:sz w:val="22"/>
                <w:szCs w:val="22"/>
              </w:rPr>
              <w:t>.</w:t>
            </w:r>
            <w:r w:rsidRPr="005C1843">
              <w:rPr>
                <w:rFonts w:asciiTheme="minorHAnsi" w:hAnsiTheme="minorHAnsi" w:cstheme="minorHAnsi"/>
                <w:color w:val="000000"/>
                <w:sz w:val="22"/>
                <w:szCs w:val="22"/>
              </w:rPr>
              <w:t>30</w:t>
            </w:r>
            <w:r w:rsidR="009243C1">
              <w:rPr>
                <w:rFonts w:asciiTheme="minorHAnsi" w:hAnsiTheme="minorHAnsi" w:cstheme="minorHAnsi"/>
                <w:color w:val="000000"/>
                <w:sz w:val="22"/>
                <w:szCs w:val="22"/>
              </w:rPr>
              <w:t xml:space="preserve"> am </w:t>
            </w:r>
            <w:r w:rsidRPr="005C1843">
              <w:rPr>
                <w:rFonts w:asciiTheme="minorHAnsi" w:hAnsiTheme="minorHAnsi" w:cstheme="minorHAnsi"/>
                <w:color w:val="000000"/>
                <w:sz w:val="22"/>
                <w:szCs w:val="22"/>
              </w:rPr>
              <w:t>–</w:t>
            </w:r>
            <w:r w:rsidR="009243C1">
              <w:rPr>
                <w:rFonts w:asciiTheme="minorHAnsi" w:hAnsiTheme="minorHAnsi" w:cstheme="minorHAnsi"/>
                <w:color w:val="000000"/>
                <w:sz w:val="22"/>
                <w:szCs w:val="22"/>
              </w:rPr>
              <w:t xml:space="preserve"> </w:t>
            </w:r>
            <w:r w:rsidRPr="005C1843">
              <w:rPr>
                <w:rFonts w:asciiTheme="minorHAnsi" w:hAnsiTheme="minorHAnsi" w:cstheme="minorHAnsi"/>
                <w:color w:val="000000"/>
                <w:sz w:val="22"/>
                <w:szCs w:val="22"/>
              </w:rPr>
              <w:t>9</w:t>
            </w:r>
            <w:r w:rsidR="009243C1">
              <w:rPr>
                <w:rFonts w:asciiTheme="minorHAnsi" w:hAnsiTheme="minorHAnsi" w:cstheme="minorHAnsi"/>
                <w:color w:val="000000"/>
                <w:sz w:val="22"/>
                <w:szCs w:val="22"/>
              </w:rPr>
              <w:t>.</w:t>
            </w:r>
            <w:r w:rsidRPr="005C1843">
              <w:rPr>
                <w:rFonts w:asciiTheme="minorHAnsi" w:hAnsiTheme="minorHAnsi" w:cstheme="minorHAnsi"/>
                <w:color w:val="000000"/>
                <w:sz w:val="22"/>
                <w:szCs w:val="22"/>
              </w:rPr>
              <w:t>30 am</w:t>
            </w:r>
          </w:p>
        </w:tc>
        <w:tc>
          <w:tcPr>
            <w:tcW w:w="3882" w:type="pct"/>
            <w:shd w:val="clear" w:color="auto" w:fill="FDE9D9" w:themeFill="accent6" w:themeFillTint="33"/>
          </w:tcPr>
          <w:p w14:paraId="7BAF0848" w14:textId="37112051" w:rsidR="007C4FCF" w:rsidRDefault="004544D9" w:rsidP="00CD64DA">
            <w:pPr>
              <w:tabs>
                <w:tab w:val="left" w:pos="760"/>
              </w:tabs>
              <w:rPr>
                <w:rFonts w:asciiTheme="minorHAnsi" w:hAnsiTheme="minorHAnsi" w:cstheme="minorHAnsi"/>
                <w:color w:val="330066"/>
                <w:sz w:val="20"/>
                <w:szCs w:val="20"/>
              </w:rPr>
            </w:pPr>
            <w:r w:rsidRPr="005C1843">
              <w:rPr>
                <w:rFonts w:asciiTheme="minorHAnsi" w:hAnsiTheme="minorHAnsi" w:cstheme="minorHAnsi"/>
                <w:b/>
                <w:bCs/>
                <w:color w:val="000000"/>
                <w:sz w:val="22"/>
                <w:szCs w:val="22"/>
              </w:rPr>
              <w:t>Library Orientation*</w:t>
            </w:r>
            <w:r w:rsidRPr="005C1843">
              <w:rPr>
                <w:rFonts w:asciiTheme="minorHAnsi" w:hAnsiTheme="minorHAnsi" w:cstheme="minorHAnsi"/>
                <w:color w:val="330066"/>
                <w:sz w:val="20"/>
                <w:szCs w:val="20"/>
              </w:rPr>
              <w:tab/>
            </w:r>
          </w:p>
          <w:p w14:paraId="02044699" w14:textId="77777777" w:rsidR="002D1B39" w:rsidRPr="002D1B39" w:rsidRDefault="009E3F90" w:rsidP="002D1B39">
            <w:pPr>
              <w:rPr>
                <w:rFonts w:asciiTheme="minorHAnsi" w:hAnsiTheme="minorHAnsi" w:cstheme="minorHAnsi"/>
                <w:sz w:val="20"/>
                <w:szCs w:val="20"/>
                <w:lang w:eastAsia="en-US"/>
              </w:rPr>
            </w:pPr>
            <w:r w:rsidRPr="002D1B39">
              <w:rPr>
                <w:rFonts w:asciiTheme="minorHAnsi" w:hAnsiTheme="minorHAnsi" w:cstheme="minorHAnsi"/>
                <w:sz w:val="20"/>
                <w:szCs w:val="20"/>
              </w:rPr>
              <w:t xml:space="preserve">Zoom link: </w:t>
            </w:r>
            <w:hyperlink r:id="rId13" w:history="1"/>
            <w:r w:rsidR="001C10CE" w:rsidRPr="002D1B39">
              <w:rPr>
                <w:rFonts w:asciiTheme="minorHAnsi" w:hAnsiTheme="minorHAnsi" w:cstheme="minorHAnsi"/>
                <w:sz w:val="20"/>
                <w:szCs w:val="20"/>
                <w:lang w:eastAsia="en-US"/>
              </w:rPr>
              <w:t xml:space="preserve"> </w:t>
            </w:r>
            <w:hyperlink r:id="rId14" w:history="1">
              <w:r w:rsidR="002D1B39" w:rsidRPr="002D1B39">
                <w:rPr>
                  <w:rStyle w:val="Hyperlink"/>
                  <w:rFonts w:asciiTheme="minorHAnsi" w:hAnsiTheme="minorHAnsi" w:cstheme="minorHAnsi"/>
                  <w:sz w:val="20"/>
                  <w:szCs w:val="20"/>
                </w:rPr>
                <w:t>https://wisconsin-edu.zoom.us/j/94285090098</w:t>
              </w:r>
            </w:hyperlink>
          </w:p>
          <w:p w14:paraId="2A0906F2" w14:textId="7C537E2F" w:rsidR="006335F1" w:rsidRPr="002D1B39" w:rsidRDefault="006335F1" w:rsidP="00CD64DA">
            <w:pPr>
              <w:tabs>
                <w:tab w:val="left" w:pos="760"/>
              </w:tabs>
              <w:rPr>
                <w:rFonts w:asciiTheme="minorHAnsi" w:hAnsiTheme="minorHAnsi" w:cstheme="minorHAnsi"/>
                <w:sz w:val="20"/>
                <w:szCs w:val="20"/>
              </w:rPr>
            </w:pPr>
            <w:r w:rsidRPr="002D1B39">
              <w:rPr>
                <w:rFonts w:asciiTheme="minorHAnsi" w:hAnsiTheme="minorHAnsi" w:cstheme="minorHAnsi"/>
                <w:sz w:val="20"/>
                <w:szCs w:val="20"/>
              </w:rPr>
              <w:t>Morning refreshments will be provided</w:t>
            </w:r>
          </w:p>
          <w:p w14:paraId="20E2A942" w14:textId="7DAC0F59" w:rsidR="009E3F90" w:rsidRPr="002D1B39" w:rsidRDefault="002D1B39" w:rsidP="00CD64DA">
            <w:pPr>
              <w:tabs>
                <w:tab w:val="left" w:pos="760"/>
              </w:tabs>
              <w:rPr>
                <w:rFonts w:asciiTheme="minorHAnsi" w:hAnsiTheme="minorHAnsi" w:cstheme="minorHAnsi"/>
                <w:b/>
                <w:bCs/>
                <w:color w:val="8064A2" w:themeColor="accent4"/>
                <w:sz w:val="20"/>
                <w:szCs w:val="20"/>
              </w:rPr>
            </w:pPr>
            <w:r>
              <w:rPr>
                <w:rFonts w:asciiTheme="minorHAnsi" w:hAnsiTheme="minorHAnsi" w:cstheme="minorHAnsi"/>
                <w:b/>
                <w:bCs/>
                <w:color w:val="8064A2" w:themeColor="accent4"/>
                <w:sz w:val="20"/>
                <w:szCs w:val="20"/>
              </w:rPr>
              <w:t>SRC</w:t>
            </w:r>
            <w:r w:rsidR="009538E0">
              <w:rPr>
                <w:rFonts w:asciiTheme="minorHAnsi" w:hAnsiTheme="minorHAnsi" w:cstheme="minorHAnsi"/>
                <w:b/>
                <w:bCs/>
                <w:color w:val="8064A2" w:themeColor="accent4"/>
                <w:sz w:val="20"/>
                <w:szCs w:val="20"/>
              </w:rPr>
              <w:t xml:space="preserve"> 125</w:t>
            </w:r>
            <w:r w:rsidR="00EC5299" w:rsidRPr="002D1B39">
              <w:rPr>
                <w:rFonts w:asciiTheme="minorHAnsi" w:hAnsiTheme="minorHAnsi" w:cstheme="minorHAnsi"/>
                <w:b/>
                <w:bCs/>
                <w:color w:val="8064A2" w:themeColor="accent4"/>
                <w:sz w:val="20"/>
                <w:szCs w:val="20"/>
              </w:rPr>
              <w:t xml:space="preserve"> </w:t>
            </w:r>
          </w:p>
          <w:p w14:paraId="5A6D0735" w14:textId="10E77E5D" w:rsidR="004544D9" w:rsidRPr="005C1843" w:rsidRDefault="004544D9" w:rsidP="004544D9">
            <w:pPr>
              <w:pStyle w:val="ListParagraph"/>
              <w:tabs>
                <w:tab w:val="left" w:pos="748"/>
              </w:tabs>
              <w:ind w:left="-14"/>
              <w:rPr>
                <w:rFonts w:asciiTheme="minorHAnsi" w:hAnsiTheme="minorHAnsi" w:cstheme="minorHAnsi"/>
                <w:b/>
                <w:bCs/>
                <w:color w:val="000000"/>
                <w:sz w:val="22"/>
                <w:szCs w:val="22"/>
              </w:rPr>
            </w:pPr>
          </w:p>
        </w:tc>
      </w:tr>
      <w:tr w:rsidR="00214293" w:rsidRPr="00CF7A07" w14:paraId="0887D705" w14:textId="77777777" w:rsidTr="00DC4551">
        <w:trPr>
          <w:trHeight w:val="800"/>
        </w:trPr>
        <w:tc>
          <w:tcPr>
            <w:tcW w:w="1118" w:type="pct"/>
            <w:shd w:val="clear" w:color="auto" w:fill="FDE9D9" w:themeFill="accent6" w:themeFillTint="33"/>
            <w:vAlign w:val="center"/>
          </w:tcPr>
          <w:p w14:paraId="4BA1BD97" w14:textId="530D84BE" w:rsidR="00214293" w:rsidRPr="005C1843" w:rsidRDefault="00214293" w:rsidP="004544D9">
            <w:pPr>
              <w:jc w:val="center"/>
              <w:rPr>
                <w:rFonts w:asciiTheme="minorHAnsi" w:hAnsiTheme="minorHAnsi" w:cstheme="minorHAnsi"/>
                <w:color w:val="000000"/>
                <w:sz w:val="22"/>
                <w:szCs w:val="22"/>
              </w:rPr>
            </w:pPr>
            <w:r w:rsidRPr="005C1843">
              <w:rPr>
                <w:rFonts w:asciiTheme="minorHAnsi" w:hAnsiTheme="minorHAnsi" w:cstheme="minorHAnsi"/>
                <w:color w:val="000000"/>
                <w:sz w:val="22"/>
                <w:szCs w:val="22"/>
              </w:rPr>
              <w:t>11</w:t>
            </w:r>
            <w:r>
              <w:rPr>
                <w:rFonts w:asciiTheme="minorHAnsi" w:hAnsiTheme="minorHAnsi" w:cstheme="minorHAnsi"/>
                <w:color w:val="000000"/>
                <w:sz w:val="22"/>
                <w:szCs w:val="22"/>
              </w:rPr>
              <w:t>.</w:t>
            </w:r>
            <w:r w:rsidRPr="005C1843">
              <w:rPr>
                <w:rFonts w:asciiTheme="minorHAnsi" w:hAnsiTheme="minorHAnsi" w:cstheme="minorHAnsi"/>
                <w:color w:val="000000"/>
                <w:sz w:val="22"/>
                <w:szCs w:val="22"/>
              </w:rPr>
              <w:t>30 am</w:t>
            </w:r>
            <w:r>
              <w:rPr>
                <w:rFonts w:asciiTheme="minorHAnsi" w:hAnsiTheme="minorHAnsi" w:cstheme="minorHAnsi"/>
                <w:color w:val="000000"/>
                <w:sz w:val="22"/>
                <w:szCs w:val="22"/>
              </w:rPr>
              <w:t xml:space="preserve"> </w:t>
            </w:r>
            <w:r w:rsidRPr="005C184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C1843">
              <w:rPr>
                <w:rFonts w:asciiTheme="minorHAnsi" w:hAnsiTheme="minorHAnsi" w:cstheme="minorHAnsi"/>
                <w:color w:val="000000"/>
                <w:sz w:val="22"/>
                <w:szCs w:val="22"/>
              </w:rPr>
              <w:t>1</w:t>
            </w:r>
            <w:r>
              <w:rPr>
                <w:rFonts w:asciiTheme="minorHAnsi" w:hAnsiTheme="minorHAnsi" w:cstheme="minorHAnsi"/>
                <w:color w:val="000000"/>
                <w:sz w:val="22"/>
                <w:szCs w:val="22"/>
              </w:rPr>
              <w:t>.0</w:t>
            </w:r>
            <w:r w:rsidRPr="005C1843">
              <w:rPr>
                <w:rFonts w:asciiTheme="minorHAnsi" w:hAnsiTheme="minorHAnsi" w:cstheme="minorHAnsi"/>
                <w:color w:val="000000"/>
                <w:sz w:val="22"/>
                <w:szCs w:val="22"/>
              </w:rPr>
              <w:t>0 pm</w:t>
            </w:r>
          </w:p>
        </w:tc>
        <w:tc>
          <w:tcPr>
            <w:tcW w:w="3882" w:type="pct"/>
            <w:shd w:val="clear" w:color="auto" w:fill="FDE9D9" w:themeFill="accent6" w:themeFillTint="33"/>
          </w:tcPr>
          <w:p w14:paraId="3195E2F1" w14:textId="77777777" w:rsidR="00214293" w:rsidRDefault="00214293" w:rsidP="00214293">
            <w:pPr>
              <w:tabs>
                <w:tab w:val="left" w:pos="760"/>
              </w:tabs>
              <w:rPr>
                <w:rFonts w:asciiTheme="minorHAnsi" w:hAnsiTheme="minorHAnsi" w:cstheme="minorHAnsi"/>
                <w:b/>
                <w:bCs/>
                <w:color w:val="000000"/>
                <w:sz w:val="22"/>
                <w:szCs w:val="22"/>
              </w:rPr>
            </w:pPr>
            <w:r>
              <w:rPr>
                <w:rFonts w:asciiTheme="minorHAnsi" w:hAnsiTheme="minorHAnsi" w:cstheme="minorHAnsi"/>
                <w:b/>
                <w:bCs/>
                <w:color w:val="000000"/>
                <w:sz w:val="22"/>
                <w:szCs w:val="22"/>
              </w:rPr>
              <w:t>Welcome Back Picnic</w:t>
            </w:r>
          </w:p>
          <w:p w14:paraId="16F322B9" w14:textId="136FD789" w:rsidR="00214293" w:rsidRPr="00033BC4" w:rsidRDefault="000B3291" w:rsidP="00214293">
            <w:pPr>
              <w:tabs>
                <w:tab w:val="left" w:pos="760"/>
              </w:tabs>
              <w:rPr>
                <w:rFonts w:asciiTheme="minorHAnsi" w:hAnsiTheme="minorHAnsi" w:cstheme="minorHAnsi"/>
                <w:b/>
                <w:bCs/>
                <w:color w:val="000000"/>
                <w:sz w:val="20"/>
                <w:szCs w:val="20"/>
              </w:rPr>
            </w:pPr>
            <w:r>
              <w:rPr>
                <w:rFonts w:asciiTheme="minorHAnsi" w:hAnsiTheme="minorHAnsi" w:cstheme="minorHAnsi"/>
                <w:b/>
                <w:bCs/>
                <w:color w:val="5F497A" w:themeColor="accent4" w:themeShade="BF"/>
                <w:sz w:val="20"/>
                <w:szCs w:val="20"/>
              </w:rPr>
              <w:t>Sund</w:t>
            </w:r>
            <w:r w:rsidR="00BE69C9">
              <w:rPr>
                <w:rFonts w:asciiTheme="minorHAnsi" w:hAnsiTheme="minorHAnsi" w:cstheme="minorHAnsi"/>
                <w:b/>
                <w:bCs/>
                <w:color w:val="5F497A" w:themeColor="accent4" w:themeShade="BF"/>
                <w:sz w:val="20"/>
                <w:szCs w:val="20"/>
              </w:rPr>
              <w:t>ial</w:t>
            </w:r>
          </w:p>
        </w:tc>
      </w:tr>
      <w:tr w:rsidR="00C71527" w:rsidRPr="00CF7A07" w14:paraId="4BD8FB98" w14:textId="77777777" w:rsidTr="00525080">
        <w:trPr>
          <w:trHeight w:val="288"/>
        </w:trPr>
        <w:tc>
          <w:tcPr>
            <w:tcW w:w="5000" w:type="pct"/>
            <w:gridSpan w:val="2"/>
            <w:tcBorders>
              <w:top w:val="double" w:sz="4" w:space="0" w:color="auto"/>
              <w:bottom w:val="single" w:sz="4" w:space="0" w:color="auto"/>
            </w:tcBorders>
            <w:shd w:val="clear" w:color="auto" w:fill="CCC0D9" w:themeFill="accent4" w:themeFillTint="66"/>
            <w:vAlign w:val="center"/>
          </w:tcPr>
          <w:p w14:paraId="552B912A" w14:textId="126EEB64" w:rsidR="00C71527" w:rsidRDefault="00C71527" w:rsidP="00C71527">
            <w:pPr>
              <w:tabs>
                <w:tab w:val="left" w:pos="760"/>
              </w:tabs>
              <w:rPr>
                <w:rFonts w:asciiTheme="minorHAnsi" w:hAnsiTheme="minorHAnsi" w:cstheme="minorHAnsi"/>
                <w:bCs/>
                <w:sz w:val="22"/>
                <w:szCs w:val="22"/>
              </w:rPr>
            </w:pPr>
            <w:r w:rsidRPr="005C1843">
              <w:rPr>
                <w:rFonts w:asciiTheme="minorHAnsi" w:hAnsiTheme="minorHAnsi" w:cstheme="minorHAnsi"/>
                <w:b/>
                <w:sz w:val="22"/>
                <w:szCs w:val="22"/>
              </w:rPr>
              <w:t>Wednesday, August 2</w:t>
            </w:r>
            <w:r>
              <w:rPr>
                <w:rFonts w:asciiTheme="minorHAnsi" w:hAnsiTheme="minorHAnsi" w:cstheme="minorHAnsi"/>
                <w:b/>
                <w:sz w:val="22"/>
                <w:szCs w:val="22"/>
              </w:rPr>
              <w:t xml:space="preserve">6 </w:t>
            </w:r>
          </w:p>
          <w:p w14:paraId="67C6AC9D" w14:textId="6AB21805" w:rsidR="00C71527" w:rsidRPr="005C1843" w:rsidRDefault="00C71527" w:rsidP="00C71527">
            <w:pPr>
              <w:tabs>
                <w:tab w:val="left" w:pos="760"/>
              </w:tabs>
              <w:rPr>
                <w:rFonts w:asciiTheme="minorHAnsi" w:hAnsiTheme="minorHAnsi" w:cstheme="minorHAnsi"/>
                <w:bCs/>
                <w:sz w:val="22"/>
                <w:szCs w:val="22"/>
              </w:rPr>
            </w:pPr>
          </w:p>
        </w:tc>
      </w:tr>
      <w:tr w:rsidR="0060051C" w:rsidRPr="00AE6EF8" w14:paraId="7852D236" w14:textId="77777777" w:rsidTr="00796D12">
        <w:trPr>
          <w:trHeight w:val="107"/>
        </w:trPr>
        <w:tc>
          <w:tcPr>
            <w:tcW w:w="1118" w:type="pct"/>
            <w:shd w:val="clear" w:color="auto" w:fill="FDE9D9" w:themeFill="accent6" w:themeFillTint="33"/>
            <w:vAlign w:val="center"/>
          </w:tcPr>
          <w:p w14:paraId="43A10BBA" w14:textId="3E6058D6" w:rsidR="0060051C" w:rsidRDefault="0060051C" w:rsidP="00C71527">
            <w:pPr>
              <w:jc w:val="center"/>
              <w:rPr>
                <w:rFonts w:asciiTheme="minorHAnsi" w:hAnsiTheme="minorHAnsi" w:cstheme="minorHAnsi"/>
                <w:color w:val="000000"/>
                <w:sz w:val="22"/>
                <w:szCs w:val="22"/>
              </w:rPr>
            </w:pPr>
            <w:r w:rsidRPr="005C1843">
              <w:rPr>
                <w:rFonts w:asciiTheme="minorHAnsi" w:hAnsiTheme="minorHAnsi" w:cstheme="minorHAnsi"/>
                <w:color w:val="000000"/>
                <w:sz w:val="22"/>
                <w:szCs w:val="22"/>
              </w:rPr>
              <w:t>0</w:t>
            </w:r>
            <w:r>
              <w:rPr>
                <w:rFonts w:asciiTheme="minorHAnsi" w:hAnsiTheme="minorHAnsi" w:cstheme="minorHAnsi"/>
                <w:color w:val="000000"/>
                <w:sz w:val="22"/>
                <w:szCs w:val="22"/>
              </w:rPr>
              <w:t>8.30</w:t>
            </w:r>
            <w:r w:rsidRPr="005C1843">
              <w:rPr>
                <w:rFonts w:asciiTheme="minorHAnsi" w:hAnsiTheme="minorHAnsi" w:cstheme="minorHAnsi"/>
                <w:color w:val="000000"/>
                <w:sz w:val="22"/>
                <w:szCs w:val="22"/>
              </w:rPr>
              <w:t xml:space="preserve"> am – </w:t>
            </w:r>
            <w:r>
              <w:rPr>
                <w:rFonts w:asciiTheme="minorHAnsi" w:hAnsiTheme="minorHAnsi" w:cstheme="minorHAnsi"/>
                <w:color w:val="000000"/>
                <w:sz w:val="22"/>
                <w:szCs w:val="22"/>
              </w:rPr>
              <w:t>10.00</w:t>
            </w:r>
            <w:r w:rsidRPr="005C1843">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5C1843">
              <w:rPr>
                <w:rFonts w:asciiTheme="minorHAnsi" w:hAnsiTheme="minorHAnsi" w:cstheme="minorHAnsi"/>
                <w:color w:val="000000"/>
                <w:sz w:val="22"/>
                <w:szCs w:val="22"/>
              </w:rPr>
              <w:t>m</w:t>
            </w:r>
          </w:p>
          <w:p w14:paraId="110DDA27" w14:textId="313CA1C4" w:rsidR="0060051C" w:rsidRPr="005C1843" w:rsidRDefault="0060051C" w:rsidP="00C71527">
            <w:pPr>
              <w:jc w:val="center"/>
              <w:rPr>
                <w:rFonts w:asciiTheme="minorHAnsi" w:hAnsiTheme="minorHAnsi" w:cstheme="minorHAnsi"/>
                <w:color w:val="000000"/>
                <w:sz w:val="22"/>
                <w:szCs w:val="22"/>
              </w:rPr>
            </w:pPr>
          </w:p>
        </w:tc>
        <w:tc>
          <w:tcPr>
            <w:tcW w:w="3882" w:type="pct"/>
            <w:shd w:val="clear" w:color="auto" w:fill="FDE9D9" w:themeFill="accent6" w:themeFillTint="33"/>
          </w:tcPr>
          <w:p w14:paraId="5110DFE1" w14:textId="77777777" w:rsidR="00796D12" w:rsidRDefault="0060051C" w:rsidP="00C71527">
            <w:pPr>
              <w:rPr>
                <w:rFonts w:asciiTheme="minorHAnsi" w:hAnsiTheme="minorHAnsi" w:cstheme="minorHAnsi"/>
                <w:b/>
                <w:bCs/>
                <w:sz w:val="22"/>
                <w:szCs w:val="22"/>
              </w:rPr>
            </w:pPr>
            <w:r>
              <w:rPr>
                <w:rFonts w:asciiTheme="minorHAnsi" w:hAnsiTheme="minorHAnsi" w:cstheme="minorHAnsi"/>
                <w:b/>
                <w:bCs/>
                <w:sz w:val="22"/>
                <w:szCs w:val="22"/>
              </w:rPr>
              <w:t xml:space="preserve">Semester Meeting with </w:t>
            </w:r>
            <w:r w:rsidR="000C7FC8">
              <w:rPr>
                <w:rFonts w:asciiTheme="minorHAnsi" w:hAnsiTheme="minorHAnsi" w:cstheme="minorHAnsi"/>
                <w:b/>
                <w:bCs/>
                <w:sz w:val="22"/>
                <w:szCs w:val="22"/>
              </w:rPr>
              <w:t>Faculty</w:t>
            </w:r>
            <w:r w:rsidR="00D400A5">
              <w:rPr>
                <w:rFonts w:asciiTheme="minorHAnsi" w:hAnsiTheme="minorHAnsi" w:cstheme="minorHAnsi"/>
                <w:b/>
                <w:bCs/>
                <w:sz w:val="22"/>
                <w:szCs w:val="22"/>
              </w:rPr>
              <w:t xml:space="preserve"> – </w:t>
            </w:r>
          </w:p>
          <w:p w14:paraId="05DA1EDF" w14:textId="49EE2BBD" w:rsidR="000C7FC8" w:rsidRPr="000C7FC8" w:rsidRDefault="000C7FC8" w:rsidP="00C71527">
            <w:pPr>
              <w:rPr>
                <w:rFonts w:asciiTheme="minorHAnsi" w:hAnsiTheme="minorHAnsi" w:cstheme="minorHAnsi"/>
                <w:b/>
                <w:bCs/>
                <w:color w:val="8064A2" w:themeColor="accent4"/>
                <w:sz w:val="20"/>
                <w:szCs w:val="20"/>
              </w:rPr>
            </w:pPr>
            <w:r w:rsidRPr="000C7FC8">
              <w:rPr>
                <w:rFonts w:asciiTheme="minorHAnsi" w:hAnsiTheme="minorHAnsi" w:cstheme="minorHAnsi"/>
                <w:b/>
                <w:bCs/>
                <w:color w:val="8064A2" w:themeColor="accent4"/>
                <w:sz w:val="20"/>
                <w:szCs w:val="20"/>
              </w:rPr>
              <w:t>CBB Lobby</w:t>
            </w:r>
          </w:p>
          <w:p w14:paraId="5B76D193" w14:textId="1C2E63F3" w:rsidR="000C7FC8" w:rsidRPr="00266684" w:rsidRDefault="000C7FC8" w:rsidP="00C71527">
            <w:pPr>
              <w:rPr>
                <w:rFonts w:asciiTheme="minorHAnsi" w:hAnsiTheme="minorHAnsi" w:cstheme="minorHAnsi"/>
                <w:b/>
                <w:bCs/>
                <w:sz w:val="22"/>
                <w:szCs w:val="22"/>
              </w:rPr>
            </w:pPr>
          </w:p>
        </w:tc>
      </w:tr>
      <w:tr w:rsidR="00C71527" w:rsidRPr="00AE6EF8" w14:paraId="0CEB3C8C" w14:textId="77777777" w:rsidTr="005E76D1">
        <w:trPr>
          <w:trHeight w:val="107"/>
        </w:trPr>
        <w:tc>
          <w:tcPr>
            <w:tcW w:w="1118" w:type="pct"/>
            <w:vAlign w:val="center"/>
          </w:tcPr>
          <w:p w14:paraId="5979568F" w14:textId="73A8A654" w:rsidR="00C71527" w:rsidRPr="005C1843" w:rsidRDefault="0020596E" w:rsidP="00C71527">
            <w:pPr>
              <w:jc w:val="center"/>
              <w:rPr>
                <w:rFonts w:asciiTheme="minorHAnsi" w:hAnsiTheme="minorHAnsi" w:cstheme="minorHAnsi"/>
                <w:color w:val="000000"/>
                <w:sz w:val="22"/>
                <w:szCs w:val="22"/>
              </w:rPr>
            </w:pPr>
            <w:r>
              <w:rPr>
                <w:rFonts w:asciiTheme="minorHAnsi" w:hAnsiTheme="minorHAnsi" w:cstheme="minorHAnsi"/>
                <w:color w:val="000000"/>
                <w:sz w:val="22"/>
                <w:szCs w:val="22"/>
              </w:rPr>
              <w:t>11</w:t>
            </w:r>
            <w:r w:rsidR="00C71527">
              <w:rPr>
                <w:rFonts w:asciiTheme="minorHAnsi" w:hAnsiTheme="minorHAnsi" w:cstheme="minorHAnsi"/>
                <w:color w:val="000000"/>
                <w:sz w:val="22"/>
                <w:szCs w:val="22"/>
              </w:rPr>
              <w:t>.00</w:t>
            </w:r>
            <w:r w:rsidR="00C71527" w:rsidRPr="005C1843">
              <w:rPr>
                <w:rFonts w:asciiTheme="minorHAnsi" w:hAnsiTheme="minorHAnsi" w:cstheme="minorHAnsi"/>
                <w:color w:val="000000"/>
                <w:sz w:val="22"/>
                <w:szCs w:val="22"/>
              </w:rPr>
              <w:t xml:space="preserve"> am – </w:t>
            </w:r>
            <w:r>
              <w:rPr>
                <w:rFonts w:asciiTheme="minorHAnsi" w:hAnsiTheme="minorHAnsi" w:cstheme="minorHAnsi"/>
                <w:color w:val="000000"/>
                <w:sz w:val="22"/>
                <w:szCs w:val="22"/>
              </w:rPr>
              <w:t>11</w:t>
            </w:r>
            <w:r w:rsidR="00C71527">
              <w:rPr>
                <w:rFonts w:asciiTheme="minorHAnsi" w:hAnsiTheme="minorHAnsi" w:cstheme="minorHAnsi"/>
                <w:color w:val="000000"/>
                <w:sz w:val="22"/>
                <w:szCs w:val="22"/>
              </w:rPr>
              <w:t>.45</w:t>
            </w:r>
            <w:r w:rsidR="00C71527" w:rsidRPr="005C1843">
              <w:rPr>
                <w:rFonts w:asciiTheme="minorHAnsi" w:hAnsiTheme="minorHAnsi" w:cstheme="minorHAnsi"/>
                <w:color w:val="000000"/>
                <w:sz w:val="22"/>
                <w:szCs w:val="22"/>
              </w:rPr>
              <w:t xml:space="preserve"> </w:t>
            </w:r>
            <w:r w:rsidR="00C71527">
              <w:rPr>
                <w:rFonts w:asciiTheme="minorHAnsi" w:hAnsiTheme="minorHAnsi" w:cstheme="minorHAnsi"/>
                <w:color w:val="000000"/>
                <w:sz w:val="22"/>
                <w:szCs w:val="22"/>
              </w:rPr>
              <w:t>a</w:t>
            </w:r>
            <w:r w:rsidR="00C71527" w:rsidRPr="005C1843">
              <w:rPr>
                <w:rFonts w:asciiTheme="minorHAnsi" w:hAnsiTheme="minorHAnsi" w:cstheme="minorHAnsi"/>
                <w:color w:val="000000"/>
                <w:sz w:val="22"/>
                <w:szCs w:val="22"/>
              </w:rPr>
              <w:t>m</w:t>
            </w:r>
          </w:p>
        </w:tc>
        <w:tc>
          <w:tcPr>
            <w:tcW w:w="3882" w:type="pct"/>
          </w:tcPr>
          <w:p w14:paraId="6A32CB47" w14:textId="08456857" w:rsidR="00C71527" w:rsidRPr="00400014" w:rsidRDefault="00C71527" w:rsidP="00C71527">
            <w:pPr>
              <w:rPr>
                <w:rFonts w:asciiTheme="minorHAnsi" w:hAnsiTheme="minorHAnsi" w:cstheme="minorHAnsi"/>
                <w:b/>
                <w:bCs/>
                <w:sz w:val="20"/>
                <w:szCs w:val="20"/>
                <w:lang w:eastAsia="en-US"/>
              </w:rPr>
            </w:pPr>
            <w:r w:rsidRPr="00400014">
              <w:rPr>
                <w:rFonts w:asciiTheme="minorHAnsi" w:hAnsiTheme="minorHAnsi" w:cstheme="minorHAnsi"/>
                <w:b/>
                <w:bCs/>
                <w:sz w:val="20"/>
                <w:szCs w:val="20"/>
              </w:rPr>
              <w:t xml:space="preserve">Workshop for Annual Program Assessment </w:t>
            </w:r>
          </w:p>
          <w:p w14:paraId="39AD58E1" w14:textId="77777777"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For chairs and program assessment representatives </w:t>
            </w:r>
          </w:p>
          <w:p w14:paraId="4A3793C4" w14:textId="2FDA5C8A"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Join Zoom meeting online: </w:t>
            </w:r>
          </w:p>
          <w:p w14:paraId="512CB2D9" w14:textId="77777777"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Meeting ID: 715-346-3232 </w:t>
            </w:r>
          </w:p>
          <w:p w14:paraId="1EFA8C76" w14:textId="023A6424" w:rsidR="00C71527" w:rsidRPr="00400014" w:rsidRDefault="00C71527" w:rsidP="00400014">
            <w:pPr>
              <w:rPr>
                <w:rFonts w:asciiTheme="minorHAnsi" w:hAnsiTheme="minorHAnsi" w:cstheme="minorHAnsi"/>
                <w:b/>
                <w:bCs/>
                <w:color w:val="000000"/>
                <w:sz w:val="20"/>
                <w:szCs w:val="20"/>
              </w:rPr>
            </w:pPr>
            <w:r w:rsidRPr="00400014">
              <w:rPr>
                <w:rFonts w:asciiTheme="minorHAnsi" w:hAnsiTheme="minorHAnsi" w:cstheme="minorHAnsi"/>
                <w:sz w:val="20"/>
                <w:szCs w:val="20"/>
              </w:rPr>
              <w:t xml:space="preserve">Workshop recording and materials will be available on the Program Assessment at the UWSP Canvas Course. To self-enroll, please follow this URL: </w:t>
            </w:r>
          </w:p>
        </w:tc>
      </w:tr>
      <w:tr w:rsidR="00C71527" w:rsidRPr="00AE6EF8" w14:paraId="032706B9" w14:textId="77777777" w:rsidTr="005E76D1">
        <w:trPr>
          <w:trHeight w:val="107"/>
        </w:trPr>
        <w:tc>
          <w:tcPr>
            <w:tcW w:w="1118" w:type="pct"/>
            <w:vAlign w:val="center"/>
          </w:tcPr>
          <w:p w14:paraId="24A094EA" w14:textId="2E10B7D5" w:rsidR="00C71527" w:rsidRDefault="00C71527" w:rsidP="00C71527">
            <w:pPr>
              <w:jc w:val="cente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1</w:t>
            </w:r>
            <w:r w:rsidR="008B0072">
              <w:rPr>
                <w:rFonts w:asciiTheme="minorHAnsi" w:hAnsiTheme="minorHAnsi" w:cstheme="minorHAnsi"/>
                <w:color w:val="000000"/>
                <w:sz w:val="22"/>
                <w:szCs w:val="22"/>
              </w:rPr>
              <w:t>2</w:t>
            </w:r>
            <w:r>
              <w:rPr>
                <w:rFonts w:asciiTheme="minorHAnsi" w:hAnsiTheme="minorHAnsi" w:cstheme="minorHAnsi"/>
                <w:color w:val="000000"/>
                <w:sz w:val="22"/>
                <w:szCs w:val="22"/>
              </w:rPr>
              <w:t>.00</w:t>
            </w:r>
            <w:r w:rsidRPr="005C1843">
              <w:rPr>
                <w:rFonts w:asciiTheme="minorHAnsi" w:hAnsiTheme="minorHAnsi" w:cstheme="minorHAnsi"/>
                <w:color w:val="000000"/>
                <w:sz w:val="22"/>
                <w:szCs w:val="22"/>
              </w:rPr>
              <w:t xml:space="preserve"> </w:t>
            </w:r>
            <w:r w:rsidR="008B0072">
              <w:rPr>
                <w:rFonts w:asciiTheme="minorHAnsi" w:hAnsiTheme="minorHAnsi" w:cstheme="minorHAnsi"/>
                <w:color w:val="000000"/>
                <w:sz w:val="22"/>
                <w:szCs w:val="22"/>
              </w:rPr>
              <w:t>p</w:t>
            </w:r>
            <w:r w:rsidRPr="005C1843">
              <w:rPr>
                <w:rFonts w:asciiTheme="minorHAnsi" w:hAnsiTheme="minorHAnsi" w:cstheme="minorHAnsi"/>
                <w:color w:val="000000"/>
                <w:sz w:val="22"/>
                <w:szCs w:val="22"/>
              </w:rPr>
              <w:t xml:space="preserve">m – </w:t>
            </w:r>
            <w:r>
              <w:rPr>
                <w:rFonts w:asciiTheme="minorHAnsi" w:hAnsiTheme="minorHAnsi" w:cstheme="minorHAnsi"/>
                <w:color w:val="000000"/>
                <w:sz w:val="22"/>
                <w:szCs w:val="22"/>
              </w:rPr>
              <w:t>1</w:t>
            </w:r>
            <w:r w:rsidR="008B0072">
              <w:rPr>
                <w:rFonts w:asciiTheme="minorHAnsi" w:hAnsiTheme="minorHAnsi" w:cstheme="minorHAnsi"/>
                <w:color w:val="000000"/>
                <w:sz w:val="22"/>
                <w:szCs w:val="22"/>
              </w:rPr>
              <w:t>2</w:t>
            </w:r>
            <w:r>
              <w:rPr>
                <w:rFonts w:asciiTheme="minorHAnsi" w:hAnsiTheme="minorHAnsi" w:cstheme="minorHAnsi"/>
                <w:color w:val="000000"/>
                <w:sz w:val="22"/>
                <w:szCs w:val="22"/>
              </w:rPr>
              <w:t>.45</w:t>
            </w:r>
            <w:r w:rsidRPr="005C1843">
              <w:rPr>
                <w:rFonts w:asciiTheme="minorHAnsi" w:hAnsiTheme="minorHAnsi" w:cstheme="minorHAnsi"/>
                <w:color w:val="000000"/>
                <w:sz w:val="22"/>
                <w:szCs w:val="22"/>
              </w:rPr>
              <w:t xml:space="preserve"> </w:t>
            </w:r>
            <w:r>
              <w:rPr>
                <w:rFonts w:asciiTheme="minorHAnsi" w:hAnsiTheme="minorHAnsi" w:cstheme="minorHAnsi"/>
                <w:color w:val="000000"/>
                <w:sz w:val="22"/>
                <w:szCs w:val="22"/>
              </w:rPr>
              <w:t>a</w:t>
            </w:r>
            <w:r w:rsidRPr="005C1843">
              <w:rPr>
                <w:rFonts w:asciiTheme="minorHAnsi" w:hAnsiTheme="minorHAnsi" w:cstheme="minorHAnsi"/>
                <w:color w:val="000000"/>
                <w:sz w:val="22"/>
                <w:szCs w:val="22"/>
              </w:rPr>
              <w:t>m</w:t>
            </w:r>
          </w:p>
          <w:p w14:paraId="12DAAE75" w14:textId="42CE914A" w:rsidR="00C71527" w:rsidRPr="005C1843" w:rsidRDefault="00C71527" w:rsidP="00C71527">
            <w:pPr>
              <w:jc w:val="center"/>
              <w:rPr>
                <w:rFonts w:asciiTheme="minorHAnsi" w:hAnsiTheme="minorHAnsi" w:cstheme="minorHAnsi"/>
                <w:color w:val="000000"/>
                <w:sz w:val="22"/>
                <w:szCs w:val="22"/>
              </w:rPr>
            </w:pPr>
          </w:p>
        </w:tc>
        <w:tc>
          <w:tcPr>
            <w:tcW w:w="3882" w:type="pct"/>
          </w:tcPr>
          <w:p w14:paraId="07E1C59B" w14:textId="218817BD" w:rsidR="00C71527" w:rsidRPr="00400014" w:rsidRDefault="00C71527" w:rsidP="00C71527">
            <w:pPr>
              <w:rPr>
                <w:rFonts w:asciiTheme="minorHAnsi" w:hAnsiTheme="minorHAnsi" w:cstheme="minorHAnsi"/>
                <w:b/>
                <w:bCs/>
                <w:sz w:val="20"/>
                <w:szCs w:val="20"/>
                <w:lang w:eastAsia="en-US"/>
              </w:rPr>
            </w:pPr>
            <w:r w:rsidRPr="00400014">
              <w:rPr>
                <w:rFonts w:asciiTheme="minorHAnsi" w:hAnsiTheme="minorHAnsi" w:cstheme="minorHAnsi"/>
                <w:b/>
                <w:bCs/>
                <w:sz w:val="20"/>
                <w:szCs w:val="20"/>
              </w:rPr>
              <w:t>Workshop for General Education Program (GEP) Assessment – Human Cultures and Sciences Level – Part I</w:t>
            </w:r>
          </w:p>
          <w:p w14:paraId="7B667AE2" w14:textId="77777777"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For instructors of GEP Natural Sciences [NSC] and Social Sciences [SS] Categories in single and double-category courses </w:t>
            </w:r>
          </w:p>
          <w:p w14:paraId="25853D6B" w14:textId="557584AA"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Join Zoom meeting online: </w:t>
            </w:r>
          </w:p>
          <w:p w14:paraId="0391FB88" w14:textId="3012DE45"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Meeting ID: </w:t>
            </w:r>
          </w:p>
          <w:p w14:paraId="126B32BA" w14:textId="186F4DDB" w:rsidR="00C71527" w:rsidRPr="00400014" w:rsidRDefault="00C71527" w:rsidP="00C71527">
            <w:pPr>
              <w:rPr>
                <w:rFonts w:asciiTheme="minorHAnsi" w:hAnsiTheme="minorHAnsi" w:cstheme="minorHAnsi"/>
                <w:sz w:val="20"/>
                <w:szCs w:val="20"/>
              </w:rPr>
            </w:pPr>
            <w:r w:rsidRPr="00400014">
              <w:rPr>
                <w:rFonts w:asciiTheme="minorHAnsi" w:hAnsiTheme="minorHAnsi" w:cstheme="minorHAnsi"/>
                <w:sz w:val="20"/>
                <w:szCs w:val="20"/>
              </w:rPr>
              <w:t xml:space="preserve">All related materials are available on the GEP Assessment at the UWSP Canvas Course. To self-enroll, please follow this URL: </w:t>
            </w:r>
          </w:p>
          <w:p w14:paraId="6A636BAF" w14:textId="77777777" w:rsidR="00C71527" w:rsidRPr="00EC1A7B" w:rsidRDefault="00C71527" w:rsidP="00C71527">
            <w:pPr>
              <w:tabs>
                <w:tab w:val="left" w:pos="473"/>
                <w:tab w:val="left" w:pos="760"/>
              </w:tabs>
              <w:rPr>
                <w:rFonts w:asciiTheme="minorHAnsi" w:hAnsiTheme="minorHAnsi" w:cstheme="minorHAnsi"/>
                <w:b/>
                <w:bCs/>
                <w:color w:val="000000"/>
                <w:sz w:val="22"/>
                <w:szCs w:val="22"/>
              </w:rPr>
            </w:pPr>
          </w:p>
        </w:tc>
      </w:tr>
      <w:tr w:rsidR="00C70E75" w:rsidRPr="00AE6EF8" w14:paraId="1A749635" w14:textId="77777777" w:rsidTr="005E76D1">
        <w:trPr>
          <w:trHeight w:val="107"/>
        </w:trPr>
        <w:tc>
          <w:tcPr>
            <w:tcW w:w="1118" w:type="pct"/>
            <w:vAlign w:val="center"/>
          </w:tcPr>
          <w:p w14:paraId="51534140" w14:textId="0287B45A" w:rsidR="00C70E75" w:rsidRDefault="00C70E75" w:rsidP="00C71527">
            <w:pPr>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1.00 pm </w:t>
            </w:r>
            <w:r w:rsidRPr="005C1843">
              <w:rPr>
                <w:rFonts w:asciiTheme="minorHAnsi" w:hAnsiTheme="minorHAnsi" w:cstheme="minorHAnsi"/>
                <w:color w:val="000000"/>
                <w:sz w:val="22"/>
                <w:szCs w:val="22"/>
              </w:rPr>
              <w:t>–</w:t>
            </w:r>
            <w:r>
              <w:rPr>
                <w:rFonts w:asciiTheme="minorHAnsi" w:hAnsiTheme="minorHAnsi" w:cstheme="minorHAnsi"/>
                <w:color w:val="000000"/>
                <w:sz w:val="22"/>
                <w:szCs w:val="22"/>
              </w:rPr>
              <w:t xml:space="preserve"> 2.</w:t>
            </w:r>
            <w:r w:rsidRPr="005C1843">
              <w:rPr>
                <w:rFonts w:asciiTheme="minorHAnsi" w:hAnsiTheme="minorHAnsi" w:cstheme="minorHAnsi"/>
                <w:color w:val="000000"/>
                <w:sz w:val="22"/>
                <w:szCs w:val="22"/>
              </w:rPr>
              <w:t xml:space="preserve">30 </w:t>
            </w:r>
            <w:r>
              <w:rPr>
                <w:rFonts w:asciiTheme="minorHAnsi" w:hAnsiTheme="minorHAnsi" w:cstheme="minorHAnsi"/>
                <w:color w:val="000000"/>
                <w:sz w:val="22"/>
                <w:szCs w:val="22"/>
              </w:rPr>
              <w:t>pm</w:t>
            </w:r>
          </w:p>
        </w:tc>
        <w:tc>
          <w:tcPr>
            <w:tcW w:w="3882" w:type="pct"/>
          </w:tcPr>
          <w:p w14:paraId="31C8ADDD" w14:textId="77777777" w:rsidR="00C70E75" w:rsidRPr="005C1843" w:rsidRDefault="00C70E75" w:rsidP="00C70E75">
            <w:pPr>
              <w:tabs>
                <w:tab w:val="left" w:pos="473"/>
                <w:tab w:val="left" w:pos="760"/>
              </w:tabs>
              <w:rPr>
                <w:rFonts w:asciiTheme="minorHAnsi" w:hAnsiTheme="minorHAnsi" w:cstheme="minorHAnsi"/>
                <w:b/>
                <w:bCs/>
                <w:color w:val="000000"/>
                <w:sz w:val="22"/>
                <w:szCs w:val="22"/>
              </w:rPr>
            </w:pPr>
            <w:r w:rsidRPr="005C1843">
              <w:rPr>
                <w:rFonts w:asciiTheme="minorHAnsi" w:hAnsiTheme="minorHAnsi" w:cstheme="minorHAnsi"/>
                <w:b/>
                <w:bCs/>
                <w:color w:val="000000"/>
                <w:sz w:val="22"/>
                <w:szCs w:val="22"/>
              </w:rPr>
              <w:t>Overview of Computing Resources*</w:t>
            </w:r>
            <w:r>
              <w:rPr>
                <w:rFonts w:ascii="Aptos" w:hAnsi="Aptos" w:cs="Arial"/>
                <w:color w:val="39394D"/>
                <w:sz w:val="18"/>
                <w:szCs w:val="18"/>
              </w:rPr>
              <w:t xml:space="preserve"> </w:t>
            </w:r>
            <w:r w:rsidRPr="005C1843">
              <w:rPr>
                <w:rFonts w:asciiTheme="minorHAnsi" w:hAnsiTheme="minorHAnsi" w:cstheme="minorHAnsi"/>
                <w:color w:val="330066"/>
                <w:sz w:val="20"/>
                <w:szCs w:val="20"/>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1245"/>
              <w:gridCol w:w="6367"/>
            </w:tblGrid>
            <w:tr w:rsidR="00C70E75" w:rsidRPr="005221F7" w14:paraId="26BF22B4" w14:textId="77777777" w:rsidTr="006C1E64">
              <w:trPr>
                <w:trHeight w:val="270"/>
                <w:tblCellSpacing w:w="0" w:type="dxa"/>
                <w:jc w:val="center"/>
              </w:trPr>
              <w:tc>
                <w:tcPr>
                  <w:tcW w:w="818" w:type="pct"/>
                  <w:hideMark/>
                </w:tcPr>
                <w:p w14:paraId="7AC2BE3D" w14:textId="77777777" w:rsidR="00C70E75" w:rsidRPr="0003789C" w:rsidRDefault="00C70E75" w:rsidP="00C70E75">
                  <w:pPr>
                    <w:spacing w:line="300" w:lineRule="atLeast"/>
                    <w:ind w:right="-2175"/>
                    <w:rPr>
                      <w:rFonts w:ascii="Aptos" w:hAnsi="Aptos" w:cs="Arial"/>
                      <w:color w:val="39394D"/>
                      <w:sz w:val="18"/>
                      <w:szCs w:val="18"/>
                      <w:lang w:eastAsia="en-US"/>
                    </w:rPr>
                  </w:pPr>
                  <w:r w:rsidRPr="0003789C">
                    <w:rPr>
                      <w:rFonts w:ascii="Aptos" w:hAnsi="Aptos" w:cs="Arial"/>
                      <w:color w:val="39394D"/>
                      <w:sz w:val="18"/>
                      <w:szCs w:val="18"/>
                    </w:rPr>
                    <w:t xml:space="preserve">Meeting URL: </w:t>
                  </w:r>
                </w:p>
              </w:tc>
              <w:tc>
                <w:tcPr>
                  <w:tcW w:w="4182" w:type="pct"/>
                  <w:hideMark/>
                </w:tcPr>
                <w:p w14:paraId="1C092AE4" w14:textId="77777777" w:rsidR="00C70E75" w:rsidRPr="005221F7" w:rsidRDefault="00C70E75" w:rsidP="00C70E75">
                  <w:pPr>
                    <w:spacing w:line="300" w:lineRule="atLeast"/>
                    <w:ind w:right="-2175"/>
                    <w:rPr>
                      <w:rFonts w:ascii="Aptos" w:hAnsi="Aptos" w:cs="Arial"/>
                      <w:color w:val="39394D"/>
                      <w:sz w:val="14"/>
                      <w:szCs w:val="14"/>
                    </w:rPr>
                  </w:pPr>
                </w:p>
              </w:tc>
            </w:tr>
            <w:tr w:rsidR="00C70E75" w:rsidRPr="0003789C" w14:paraId="1AF9D39D" w14:textId="77777777" w:rsidTr="006C1E64">
              <w:trPr>
                <w:trHeight w:val="270"/>
                <w:tblCellSpacing w:w="0" w:type="dxa"/>
                <w:jc w:val="center"/>
              </w:trPr>
              <w:tc>
                <w:tcPr>
                  <w:tcW w:w="818" w:type="pct"/>
                  <w:hideMark/>
                </w:tcPr>
                <w:p w14:paraId="0DA31DDF" w14:textId="77777777" w:rsidR="00C70E75" w:rsidRPr="0003789C" w:rsidRDefault="00C70E75" w:rsidP="00C70E75">
                  <w:pPr>
                    <w:rPr>
                      <w:rFonts w:ascii="Aptos" w:hAnsi="Aptos" w:cs="Arial"/>
                      <w:color w:val="39394D"/>
                      <w:sz w:val="18"/>
                      <w:szCs w:val="18"/>
                    </w:rPr>
                  </w:pPr>
                  <w:r w:rsidRPr="0003789C">
                    <w:rPr>
                      <w:rFonts w:ascii="Aptos" w:hAnsi="Aptos" w:cs="Arial"/>
                      <w:color w:val="39394D"/>
                      <w:sz w:val="18"/>
                      <w:szCs w:val="18"/>
                    </w:rPr>
                    <w:t xml:space="preserve">Meeting ID: </w:t>
                  </w:r>
                </w:p>
              </w:tc>
              <w:tc>
                <w:tcPr>
                  <w:tcW w:w="4182" w:type="pct"/>
                  <w:hideMark/>
                </w:tcPr>
                <w:p w14:paraId="45BDBC9E" w14:textId="24C772CB" w:rsidR="00C70E75" w:rsidRPr="0003789C" w:rsidRDefault="00C70E75" w:rsidP="00C70E75">
                  <w:pPr>
                    <w:rPr>
                      <w:rFonts w:ascii="Aptos" w:hAnsi="Aptos" w:cs="Arial"/>
                      <w:color w:val="39394D"/>
                      <w:sz w:val="18"/>
                      <w:szCs w:val="18"/>
                    </w:rPr>
                  </w:pPr>
                  <w:r>
                    <w:rPr>
                      <w:rFonts w:ascii="Aptos" w:hAnsi="Aptos" w:cs="Arial"/>
                      <w:color w:val="39394D"/>
                      <w:sz w:val="18"/>
                      <w:szCs w:val="18"/>
                    </w:rPr>
                    <w:t xml:space="preserve"> </w:t>
                  </w:r>
                </w:p>
              </w:tc>
            </w:tr>
            <w:tr w:rsidR="00C70E75" w:rsidRPr="0003789C" w14:paraId="11DA94F5" w14:textId="77777777" w:rsidTr="006C1E64">
              <w:trPr>
                <w:trHeight w:val="270"/>
                <w:tblCellSpacing w:w="0" w:type="dxa"/>
                <w:jc w:val="center"/>
              </w:trPr>
              <w:tc>
                <w:tcPr>
                  <w:tcW w:w="818" w:type="pct"/>
                  <w:hideMark/>
                </w:tcPr>
                <w:p w14:paraId="7D37FC2F" w14:textId="77777777" w:rsidR="00C70E75" w:rsidRPr="0003789C" w:rsidRDefault="00C70E75" w:rsidP="00C70E75">
                  <w:pPr>
                    <w:rPr>
                      <w:rFonts w:ascii="Aptos" w:hAnsi="Aptos" w:cs="Arial"/>
                      <w:color w:val="39394D"/>
                      <w:sz w:val="18"/>
                      <w:szCs w:val="18"/>
                    </w:rPr>
                  </w:pPr>
                  <w:r w:rsidRPr="0003789C">
                    <w:rPr>
                      <w:rFonts w:ascii="Aptos" w:hAnsi="Aptos" w:cs="Arial"/>
                      <w:color w:val="39394D"/>
                      <w:sz w:val="18"/>
                      <w:szCs w:val="18"/>
                    </w:rPr>
                    <w:t>Passcode:</w:t>
                  </w:r>
                </w:p>
              </w:tc>
              <w:tc>
                <w:tcPr>
                  <w:tcW w:w="4182" w:type="pct"/>
                  <w:hideMark/>
                </w:tcPr>
                <w:p w14:paraId="67D28238" w14:textId="10AE63C4" w:rsidR="00C70E75" w:rsidRPr="0003789C" w:rsidRDefault="00C70E75" w:rsidP="00C70E75">
                  <w:pPr>
                    <w:rPr>
                      <w:rFonts w:ascii="Aptos" w:hAnsi="Aptos" w:cs="Arial"/>
                      <w:color w:val="39394D"/>
                      <w:sz w:val="18"/>
                      <w:szCs w:val="18"/>
                    </w:rPr>
                  </w:pPr>
                  <w:r>
                    <w:rPr>
                      <w:rFonts w:ascii="Aptos" w:hAnsi="Aptos" w:cs="Arial"/>
                      <w:color w:val="39394D"/>
                      <w:sz w:val="18"/>
                      <w:szCs w:val="18"/>
                    </w:rPr>
                    <w:t xml:space="preserve"> </w:t>
                  </w:r>
                </w:p>
              </w:tc>
            </w:tr>
          </w:tbl>
          <w:p w14:paraId="01FB22D9" w14:textId="77777777" w:rsidR="00C70E75" w:rsidRDefault="00C70E75" w:rsidP="00C71527">
            <w:pPr>
              <w:rPr>
                <w:b/>
                <w:bCs/>
                <w:sz w:val="22"/>
                <w:szCs w:val="22"/>
              </w:rPr>
            </w:pPr>
          </w:p>
        </w:tc>
      </w:tr>
      <w:tr w:rsidR="00C71527" w:rsidRPr="00AE6EF8" w14:paraId="525722E1" w14:textId="77777777" w:rsidTr="00D400A5">
        <w:trPr>
          <w:trHeight w:val="107"/>
        </w:trPr>
        <w:tc>
          <w:tcPr>
            <w:tcW w:w="1118" w:type="pct"/>
            <w:shd w:val="clear" w:color="auto" w:fill="FDE9D9" w:themeFill="accent6" w:themeFillTint="33"/>
            <w:vAlign w:val="center"/>
          </w:tcPr>
          <w:p w14:paraId="4554A9DD" w14:textId="52BA85B4" w:rsidR="00C71527" w:rsidRPr="005C1843" w:rsidRDefault="0020596E" w:rsidP="00C71527">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C71527">
              <w:rPr>
                <w:rFonts w:asciiTheme="minorHAnsi" w:hAnsiTheme="minorHAnsi" w:cstheme="minorHAnsi"/>
                <w:color w:val="000000"/>
                <w:sz w:val="22"/>
                <w:szCs w:val="22"/>
              </w:rPr>
              <w:t>.</w:t>
            </w:r>
            <w:r w:rsidR="00C71527" w:rsidRPr="005C1843">
              <w:rPr>
                <w:rFonts w:asciiTheme="minorHAnsi" w:hAnsiTheme="minorHAnsi" w:cstheme="minorHAnsi"/>
                <w:color w:val="000000"/>
                <w:sz w:val="22"/>
                <w:szCs w:val="22"/>
              </w:rPr>
              <w:t xml:space="preserve">00 pm </w:t>
            </w:r>
            <w:r w:rsidR="00C71527">
              <w:rPr>
                <w:rFonts w:asciiTheme="minorHAnsi" w:hAnsiTheme="minorHAnsi" w:cstheme="minorHAnsi"/>
                <w:color w:val="000000"/>
                <w:sz w:val="22"/>
                <w:szCs w:val="22"/>
              </w:rPr>
              <w:t xml:space="preserve">– </w:t>
            </w:r>
            <w:r>
              <w:rPr>
                <w:rFonts w:asciiTheme="minorHAnsi" w:hAnsiTheme="minorHAnsi" w:cstheme="minorHAnsi"/>
                <w:color w:val="000000"/>
                <w:sz w:val="22"/>
                <w:szCs w:val="22"/>
              </w:rPr>
              <w:t>4</w:t>
            </w:r>
            <w:r w:rsidR="00C71527">
              <w:rPr>
                <w:rFonts w:asciiTheme="minorHAnsi" w:hAnsiTheme="minorHAnsi" w:cstheme="minorHAnsi"/>
                <w:color w:val="000000"/>
                <w:sz w:val="22"/>
                <w:szCs w:val="22"/>
              </w:rPr>
              <w:t>.</w:t>
            </w:r>
            <w:r w:rsidR="00C71527" w:rsidRPr="005C1843">
              <w:rPr>
                <w:rFonts w:asciiTheme="minorHAnsi" w:hAnsiTheme="minorHAnsi" w:cstheme="minorHAnsi"/>
                <w:color w:val="000000"/>
                <w:sz w:val="22"/>
                <w:szCs w:val="22"/>
              </w:rPr>
              <w:t>00 pm</w:t>
            </w:r>
          </w:p>
        </w:tc>
        <w:tc>
          <w:tcPr>
            <w:tcW w:w="3882" w:type="pct"/>
            <w:shd w:val="clear" w:color="auto" w:fill="FDE9D9" w:themeFill="accent6" w:themeFillTint="33"/>
          </w:tcPr>
          <w:p w14:paraId="4109EC11" w14:textId="77777777" w:rsidR="00C71527" w:rsidRPr="005C1843" w:rsidRDefault="00C71527" w:rsidP="00C71527">
            <w:pPr>
              <w:tabs>
                <w:tab w:val="left" w:pos="473"/>
                <w:tab w:val="left" w:pos="760"/>
              </w:tabs>
              <w:rPr>
                <w:rFonts w:asciiTheme="minorHAnsi" w:hAnsiTheme="minorHAnsi" w:cstheme="minorHAnsi"/>
                <w:b/>
                <w:bCs/>
                <w:color w:val="000000"/>
                <w:sz w:val="22"/>
                <w:szCs w:val="22"/>
              </w:rPr>
            </w:pPr>
            <w:r w:rsidRPr="005C1843">
              <w:rPr>
                <w:rFonts w:asciiTheme="minorHAnsi" w:hAnsiTheme="minorHAnsi" w:cstheme="minorHAnsi"/>
                <w:b/>
                <w:bCs/>
                <w:color w:val="000000"/>
                <w:sz w:val="22"/>
                <w:szCs w:val="22"/>
              </w:rPr>
              <w:t>Chancellor’s State of the University Address</w:t>
            </w:r>
          </w:p>
          <w:p w14:paraId="42EDB3B7" w14:textId="3E4F948B" w:rsidR="00C71527" w:rsidRPr="009243C1" w:rsidRDefault="00C71527" w:rsidP="00C71527">
            <w:pPr>
              <w:tabs>
                <w:tab w:val="left" w:pos="521"/>
                <w:tab w:val="left" w:pos="760"/>
              </w:tabs>
              <w:rPr>
                <w:rFonts w:asciiTheme="minorHAnsi" w:hAnsiTheme="minorHAnsi" w:cstheme="minorHAnsi"/>
                <w:b/>
                <w:bCs/>
                <w:sz w:val="20"/>
                <w:szCs w:val="20"/>
              </w:rPr>
            </w:pPr>
            <w:r w:rsidRPr="009243C1">
              <w:rPr>
                <w:rFonts w:asciiTheme="minorHAnsi" w:hAnsiTheme="minorHAnsi" w:cstheme="minorHAnsi"/>
                <w:b/>
                <w:bCs/>
                <w:color w:val="8064A2" w:themeColor="accent4"/>
                <w:sz w:val="20"/>
                <w:szCs w:val="20"/>
              </w:rPr>
              <w:t>NFAC – Michelson Hall</w:t>
            </w:r>
          </w:p>
          <w:p w14:paraId="5C054C90" w14:textId="71673BD6" w:rsidR="00C71527" w:rsidRPr="005C1843" w:rsidRDefault="00C71527" w:rsidP="00C71527">
            <w:pPr>
              <w:tabs>
                <w:tab w:val="left" w:pos="521"/>
                <w:tab w:val="left" w:pos="760"/>
              </w:tabs>
              <w:rPr>
                <w:rFonts w:asciiTheme="minorHAnsi" w:hAnsiTheme="minorHAnsi" w:cstheme="minorHAnsi"/>
                <w:color w:val="330066"/>
                <w:sz w:val="20"/>
                <w:szCs w:val="20"/>
              </w:rPr>
            </w:pPr>
          </w:p>
        </w:tc>
      </w:tr>
      <w:tr w:rsidR="00C71527" w:rsidRPr="005C1843" w14:paraId="25B534AE" w14:textId="77777777" w:rsidTr="00525080">
        <w:trPr>
          <w:trHeight w:val="288"/>
        </w:trPr>
        <w:tc>
          <w:tcPr>
            <w:tcW w:w="5000" w:type="pct"/>
            <w:gridSpan w:val="2"/>
            <w:tcBorders>
              <w:top w:val="double" w:sz="4" w:space="0" w:color="auto"/>
              <w:bottom w:val="double" w:sz="4" w:space="0" w:color="auto"/>
            </w:tcBorders>
            <w:shd w:val="clear" w:color="auto" w:fill="CCC0D9" w:themeFill="accent4" w:themeFillTint="66"/>
            <w:vAlign w:val="center"/>
          </w:tcPr>
          <w:p w14:paraId="46ACDBB6" w14:textId="2BB539AD" w:rsidR="00C71527" w:rsidRPr="005C1843" w:rsidRDefault="00C71527" w:rsidP="00C71527">
            <w:pPr>
              <w:tabs>
                <w:tab w:val="left" w:pos="760"/>
              </w:tabs>
              <w:rPr>
                <w:rFonts w:asciiTheme="minorHAnsi" w:hAnsiTheme="minorHAnsi" w:cstheme="minorHAnsi"/>
                <w:bCs/>
                <w:sz w:val="22"/>
                <w:szCs w:val="22"/>
              </w:rPr>
            </w:pPr>
            <w:r w:rsidRPr="005C1843">
              <w:rPr>
                <w:rFonts w:asciiTheme="minorHAnsi" w:hAnsiTheme="minorHAnsi" w:cstheme="minorHAnsi"/>
                <w:b/>
                <w:sz w:val="22"/>
                <w:szCs w:val="22"/>
              </w:rPr>
              <w:t>Thursday, August 2</w:t>
            </w:r>
            <w:r>
              <w:rPr>
                <w:rFonts w:asciiTheme="minorHAnsi" w:hAnsiTheme="minorHAnsi" w:cstheme="minorHAnsi"/>
                <w:b/>
                <w:sz w:val="22"/>
                <w:szCs w:val="22"/>
              </w:rPr>
              <w:t>7</w:t>
            </w:r>
            <w:r w:rsidRPr="005C1843">
              <w:rPr>
                <w:rFonts w:asciiTheme="minorHAnsi" w:hAnsiTheme="minorHAnsi" w:cstheme="minorHAnsi"/>
                <w:bCs/>
                <w:sz w:val="22"/>
                <w:szCs w:val="22"/>
              </w:rPr>
              <w:t xml:space="preserve"> – Reserved for College and Department Meetings</w:t>
            </w:r>
          </w:p>
          <w:p w14:paraId="09087D22" w14:textId="1C3F67F4" w:rsidR="00C71527" w:rsidRPr="005C1843" w:rsidRDefault="00C71527" w:rsidP="00C71527">
            <w:pPr>
              <w:tabs>
                <w:tab w:val="left" w:pos="760"/>
              </w:tabs>
              <w:rPr>
                <w:rFonts w:asciiTheme="minorHAnsi" w:hAnsiTheme="minorHAnsi" w:cstheme="minorHAnsi"/>
                <w:b/>
                <w:sz w:val="22"/>
                <w:szCs w:val="22"/>
              </w:rPr>
            </w:pPr>
          </w:p>
        </w:tc>
      </w:tr>
      <w:tr w:rsidR="00C71527" w:rsidRPr="005C1843" w14:paraId="46BA6B4A" w14:textId="77777777" w:rsidTr="005E76D1">
        <w:trPr>
          <w:trHeight w:val="288"/>
        </w:trPr>
        <w:tc>
          <w:tcPr>
            <w:tcW w:w="5000" w:type="pct"/>
            <w:gridSpan w:val="2"/>
            <w:tcBorders>
              <w:bottom w:val="single" w:sz="4" w:space="0" w:color="auto"/>
            </w:tcBorders>
            <w:vAlign w:val="center"/>
          </w:tcPr>
          <w:p w14:paraId="21087113" w14:textId="77777777" w:rsidR="00C71527" w:rsidRDefault="00C71527" w:rsidP="00C71527">
            <w:pPr>
              <w:rPr>
                <w:rFonts w:asciiTheme="minorHAnsi" w:hAnsiTheme="minorHAnsi" w:cstheme="minorHAnsi"/>
                <w:bCs/>
                <w:noProof/>
                <w:sz w:val="22"/>
                <w:szCs w:val="22"/>
              </w:rPr>
            </w:pPr>
            <w:r>
              <w:rPr>
                <w:rFonts w:asciiTheme="minorHAnsi" w:hAnsiTheme="minorHAnsi" w:cstheme="minorHAnsi"/>
                <w:bCs/>
                <w:noProof/>
                <w:sz w:val="22"/>
                <w:szCs w:val="22"/>
              </w:rPr>
              <w:t xml:space="preserve">8.00 am – 11.00 am           </w:t>
            </w:r>
            <w:r w:rsidRPr="004722AB">
              <w:rPr>
                <w:rFonts w:asciiTheme="minorHAnsi" w:hAnsiTheme="minorHAnsi" w:cstheme="minorHAnsi"/>
                <w:b/>
                <w:noProof/>
                <w:sz w:val="22"/>
                <w:szCs w:val="22"/>
              </w:rPr>
              <w:t>All-College CPS Meeting</w:t>
            </w:r>
            <w:r>
              <w:rPr>
                <w:rFonts w:asciiTheme="minorHAnsi" w:hAnsiTheme="minorHAnsi" w:cstheme="minorHAnsi"/>
                <w:bCs/>
                <w:noProof/>
                <w:sz w:val="22"/>
                <w:szCs w:val="22"/>
              </w:rPr>
              <w:t xml:space="preserve"> </w:t>
            </w:r>
          </w:p>
          <w:p w14:paraId="13052072" w14:textId="20BB18EA" w:rsidR="00C71527" w:rsidRDefault="00C71527" w:rsidP="00C71527">
            <w:pPr>
              <w:rPr>
                <w:rFonts w:asciiTheme="minorHAnsi" w:hAnsiTheme="minorHAnsi" w:cstheme="minorHAnsi"/>
                <w:bCs/>
                <w:noProof/>
                <w:sz w:val="22"/>
                <w:szCs w:val="22"/>
              </w:rPr>
            </w:pPr>
            <w:r>
              <w:rPr>
                <w:rFonts w:asciiTheme="minorHAnsi" w:hAnsiTheme="minorHAnsi" w:cstheme="minorHAnsi"/>
                <w:b/>
                <w:bCs/>
                <w:color w:val="8064A2" w:themeColor="accent4"/>
                <w:sz w:val="20"/>
                <w:szCs w:val="20"/>
              </w:rPr>
              <w:t xml:space="preserve">                                                   </w:t>
            </w:r>
            <w:r w:rsidRPr="0040455C">
              <w:rPr>
                <w:rFonts w:asciiTheme="minorHAnsi" w:hAnsiTheme="minorHAnsi" w:cstheme="minorHAnsi"/>
                <w:b/>
                <w:bCs/>
                <w:color w:val="8064A2" w:themeColor="accent4"/>
                <w:sz w:val="20"/>
                <w:szCs w:val="20"/>
              </w:rPr>
              <w:t>CPS 116</w:t>
            </w:r>
            <w:r>
              <w:rPr>
                <w:rFonts w:asciiTheme="minorHAnsi" w:hAnsiTheme="minorHAnsi" w:cstheme="minorHAnsi"/>
                <w:b/>
                <w:bCs/>
                <w:color w:val="8064A2" w:themeColor="accent4"/>
                <w:sz w:val="20"/>
                <w:szCs w:val="20"/>
              </w:rPr>
              <w:t xml:space="preserve"> </w:t>
            </w:r>
            <w:r>
              <w:rPr>
                <w:rFonts w:asciiTheme="minorHAnsi" w:hAnsiTheme="minorHAnsi" w:cstheme="minorHAnsi"/>
                <w:b/>
                <w:noProof/>
                <w:color w:val="8064A2" w:themeColor="accent4"/>
                <w:sz w:val="20"/>
                <w:szCs w:val="20"/>
              </w:rPr>
              <w:t xml:space="preserve">                                                   </w:t>
            </w:r>
          </w:p>
        </w:tc>
      </w:tr>
      <w:tr w:rsidR="00C71527" w:rsidRPr="005C1843" w14:paraId="2D73F444" w14:textId="77777777" w:rsidTr="00BA5124">
        <w:trPr>
          <w:trHeight w:val="288"/>
        </w:trPr>
        <w:tc>
          <w:tcPr>
            <w:tcW w:w="5000" w:type="pct"/>
            <w:gridSpan w:val="2"/>
            <w:tcBorders>
              <w:bottom w:val="single" w:sz="4" w:space="0" w:color="auto"/>
            </w:tcBorders>
            <w:shd w:val="clear" w:color="auto" w:fill="FDE9D9" w:themeFill="accent6" w:themeFillTint="33"/>
            <w:vAlign w:val="center"/>
          </w:tcPr>
          <w:p w14:paraId="14ECCBAF" w14:textId="77777777" w:rsidR="00C71527" w:rsidRDefault="00C71527" w:rsidP="00C71527">
            <w:pPr>
              <w:tabs>
                <w:tab w:val="left" w:pos="760"/>
              </w:tabs>
              <w:rPr>
                <w:rFonts w:asciiTheme="minorHAnsi" w:hAnsiTheme="minorHAnsi" w:cstheme="minorHAnsi"/>
                <w:bCs/>
                <w:noProof/>
                <w:sz w:val="22"/>
                <w:szCs w:val="22"/>
              </w:rPr>
            </w:pPr>
            <w:r>
              <w:rPr>
                <w:rFonts w:asciiTheme="minorHAnsi" w:hAnsiTheme="minorHAnsi" w:cstheme="minorHAnsi"/>
                <w:bCs/>
                <w:noProof/>
                <w:sz w:val="22"/>
                <w:szCs w:val="22"/>
              </w:rPr>
              <w:t xml:space="preserve">10.30 am – 12.00 pm         </w:t>
            </w:r>
            <w:r w:rsidRPr="00894FC1">
              <w:rPr>
                <w:rFonts w:asciiTheme="minorHAnsi" w:hAnsiTheme="minorHAnsi" w:cstheme="minorHAnsi"/>
                <w:b/>
                <w:noProof/>
                <w:sz w:val="22"/>
                <w:szCs w:val="22"/>
              </w:rPr>
              <w:t>COFAC Meeting</w:t>
            </w:r>
          </w:p>
          <w:p w14:paraId="50E99E8A" w14:textId="454E2AEC" w:rsidR="00C71527" w:rsidRDefault="00C71527" w:rsidP="00C71527">
            <w:pPr>
              <w:tabs>
                <w:tab w:val="left" w:pos="760"/>
              </w:tabs>
              <w:rPr>
                <w:rFonts w:asciiTheme="minorHAnsi" w:hAnsiTheme="minorHAnsi" w:cstheme="minorHAnsi"/>
                <w:bCs/>
                <w:noProof/>
                <w:sz w:val="22"/>
                <w:szCs w:val="22"/>
              </w:rPr>
            </w:pPr>
            <w:r>
              <w:rPr>
                <w:rFonts w:ascii="Aptos" w:hAnsi="Aptos" w:cstheme="minorHAnsi"/>
                <w:sz w:val="18"/>
                <w:szCs w:val="18"/>
              </w:rPr>
              <w:t xml:space="preserve">                                                                 </w:t>
            </w:r>
            <w:r w:rsidRPr="0040455C">
              <w:rPr>
                <w:rFonts w:asciiTheme="minorHAnsi" w:hAnsiTheme="minorHAnsi" w:cstheme="minorHAnsi"/>
                <w:b/>
                <w:noProof/>
                <w:color w:val="8064A2" w:themeColor="accent4"/>
                <w:sz w:val="20"/>
                <w:szCs w:val="20"/>
              </w:rPr>
              <w:t>NFAC 221</w:t>
            </w:r>
          </w:p>
        </w:tc>
      </w:tr>
      <w:tr w:rsidR="00C71527" w:rsidRPr="005C1843" w14:paraId="66DF469D" w14:textId="77777777" w:rsidTr="00400014">
        <w:trPr>
          <w:trHeight w:val="288"/>
        </w:trPr>
        <w:tc>
          <w:tcPr>
            <w:tcW w:w="5000" w:type="pct"/>
            <w:gridSpan w:val="2"/>
            <w:tcBorders>
              <w:bottom w:val="single" w:sz="4" w:space="0" w:color="auto"/>
            </w:tcBorders>
            <w:shd w:val="clear" w:color="auto" w:fill="FDE9D9" w:themeFill="accent6" w:themeFillTint="33"/>
            <w:vAlign w:val="center"/>
          </w:tcPr>
          <w:p w14:paraId="23E5C163" w14:textId="67376728" w:rsidR="00C71527" w:rsidRDefault="00C71527" w:rsidP="00C71527">
            <w:pPr>
              <w:tabs>
                <w:tab w:val="left" w:pos="760"/>
              </w:tabs>
              <w:rPr>
                <w:rFonts w:asciiTheme="minorHAnsi" w:hAnsiTheme="minorHAnsi" w:cstheme="minorHAnsi"/>
                <w:bCs/>
                <w:sz w:val="20"/>
                <w:szCs w:val="20"/>
              </w:rPr>
            </w:pPr>
            <w:r w:rsidRPr="00C52EF8">
              <w:rPr>
                <w:rFonts w:asciiTheme="minorHAnsi" w:hAnsiTheme="minorHAnsi" w:cstheme="minorHAnsi"/>
                <w:bCs/>
                <w:sz w:val="22"/>
                <w:szCs w:val="22"/>
              </w:rPr>
              <w:t>3.00 pm – 4.00 pm</w:t>
            </w:r>
            <w:r w:rsidRPr="00B238E2">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D51E08">
              <w:rPr>
                <w:rFonts w:asciiTheme="minorHAnsi" w:hAnsiTheme="minorHAnsi" w:cstheme="minorHAnsi"/>
                <w:b/>
                <w:sz w:val="22"/>
                <w:szCs w:val="22"/>
              </w:rPr>
              <w:t>COLS Meeting</w:t>
            </w:r>
          </w:p>
          <w:p w14:paraId="63664E86" w14:textId="67C46489" w:rsidR="00C71527" w:rsidRPr="00B40615" w:rsidRDefault="00C71527" w:rsidP="00C71527">
            <w:pPr>
              <w:tabs>
                <w:tab w:val="left" w:pos="760"/>
              </w:tabs>
              <w:rPr>
                <w:rFonts w:asciiTheme="minorHAnsi" w:hAnsiTheme="minorHAnsi" w:cstheme="minorHAnsi"/>
                <w:b/>
                <w:color w:val="8064A2" w:themeColor="accent4"/>
                <w:sz w:val="20"/>
                <w:szCs w:val="20"/>
              </w:rPr>
            </w:pPr>
            <w:r>
              <w:rPr>
                <w:rFonts w:asciiTheme="minorHAnsi" w:hAnsiTheme="minorHAnsi" w:cstheme="minorHAnsi"/>
                <w:bCs/>
                <w:color w:val="8064A2" w:themeColor="accent4"/>
                <w:sz w:val="20"/>
                <w:szCs w:val="20"/>
              </w:rPr>
              <w:t xml:space="preserve">                                                    </w:t>
            </w:r>
            <w:r w:rsidRPr="00B40615">
              <w:rPr>
                <w:rFonts w:asciiTheme="minorHAnsi" w:hAnsiTheme="minorHAnsi" w:cstheme="minorHAnsi"/>
                <w:b/>
                <w:color w:val="8064A2" w:themeColor="accent4"/>
                <w:sz w:val="20"/>
                <w:szCs w:val="20"/>
              </w:rPr>
              <w:t>CBB 10</w:t>
            </w:r>
            <w:r>
              <w:rPr>
                <w:rFonts w:asciiTheme="minorHAnsi" w:hAnsiTheme="minorHAnsi" w:cstheme="minorHAnsi"/>
                <w:b/>
                <w:color w:val="8064A2" w:themeColor="accent4"/>
                <w:sz w:val="20"/>
                <w:szCs w:val="20"/>
              </w:rPr>
              <w:t>5</w:t>
            </w:r>
          </w:p>
        </w:tc>
      </w:tr>
      <w:tr w:rsidR="00C71527" w:rsidRPr="005C1843" w14:paraId="01FE3144" w14:textId="77777777" w:rsidTr="00853334">
        <w:trPr>
          <w:trHeight w:val="288"/>
        </w:trPr>
        <w:tc>
          <w:tcPr>
            <w:tcW w:w="5000" w:type="pct"/>
            <w:gridSpan w:val="2"/>
            <w:tcBorders>
              <w:bottom w:val="single" w:sz="4" w:space="0" w:color="auto"/>
            </w:tcBorders>
            <w:shd w:val="clear" w:color="auto" w:fill="FDE9D9" w:themeFill="accent6" w:themeFillTint="33"/>
            <w:vAlign w:val="center"/>
          </w:tcPr>
          <w:p w14:paraId="3C1C68AA" w14:textId="24D69CBF" w:rsidR="00C71527" w:rsidRDefault="00C71527" w:rsidP="00C71527">
            <w:pPr>
              <w:tabs>
                <w:tab w:val="left" w:pos="760"/>
              </w:tabs>
              <w:rPr>
                <w:rFonts w:asciiTheme="minorHAnsi" w:hAnsiTheme="minorHAnsi" w:cstheme="minorHAnsi"/>
                <w:b/>
                <w:sz w:val="20"/>
                <w:szCs w:val="20"/>
              </w:rPr>
            </w:pPr>
            <w:r w:rsidRPr="00C52EF8">
              <w:rPr>
                <w:rFonts w:asciiTheme="minorHAnsi" w:hAnsiTheme="minorHAnsi" w:cstheme="minorHAnsi"/>
                <w:bCs/>
                <w:sz w:val="22"/>
                <w:szCs w:val="22"/>
              </w:rPr>
              <w:t>1.00 pm – 5.00 pm</w:t>
            </w:r>
            <w:r>
              <w:rPr>
                <w:rFonts w:asciiTheme="minorHAnsi" w:hAnsiTheme="minorHAnsi" w:cstheme="minorHAnsi"/>
                <w:bCs/>
                <w:sz w:val="20"/>
                <w:szCs w:val="20"/>
              </w:rPr>
              <w:t xml:space="preserve">               </w:t>
            </w:r>
            <w:r w:rsidRPr="00D51E08">
              <w:rPr>
                <w:rFonts w:asciiTheme="minorHAnsi" w:hAnsiTheme="minorHAnsi" w:cstheme="minorHAnsi"/>
                <w:b/>
                <w:sz w:val="22"/>
                <w:szCs w:val="22"/>
              </w:rPr>
              <w:t>CNR Meeting</w:t>
            </w:r>
          </w:p>
          <w:p w14:paraId="1F685E81" w14:textId="0F8D578F" w:rsidR="00C71527" w:rsidRPr="00517159" w:rsidRDefault="00C71527" w:rsidP="00C71527">
            <w:pPr>
              <w:tabs>
                <w:tab w:val="left" w:pos="760"/>
              </w:tabs>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color w:val="8064A2" w:themeColor="accent4"/>
                <w:sz w:val="20"/>
                <w:szCs w:val="20"/>
              </w:rPr>
              <w:t xml:space="preserve">                                                  </w:t>
            </w:r>
            <w:r w:rsidRPr="00517159">
              <w:rPr>
                <w:rFonts w:asciiTheme="minorHAnsi" w:hAnsiTheme="minorHAnsi" w:cstheme="minorHAnsi"/>
                <w:b/>
                <w:color w:val="8064A2" w:themeColor="accent4"/>
                <w:sz w:val="20"/>
                <w:szCs w:val="20"/>
              </w:rPr>
              <w:t>C</w:t>
            </w:r>
            <w:r>
              <w:rPr>
                <w:rFonts w:asciiTheme="minorHAnsi" w:hAnsiTheme="minorHAnsi" w:cstheme="minorHAnsi"/>
                <w:b/>
                <w:color w:val="8064A2" w:themeColor="accent4"/>
                <w:sz w:val="20"/>
                <w:szCs w:val="20"/>
              </w:rPr>
              <w:t>entral Wisconsin Environmental Station</w:t>
            </w:r>
          </w:p>
        </w:tc>
      </w:tr>
      <w:tr w:rsidR="00C71527" w:rsidRPr="005C1843" w14:paraId="2B535D61" w14:textId="77777777" w:rsidTr="00525080">
        <w:trPr>
          <w:trHeight w:val="288"/>
        </w:trPr>
        <w:tc>
          <w:tcPr>
            <w:tcW w:w="5000" w:type="pct"/>
            <w:gridSpan w:val="2"/>
            <w:tcBorders>
              <w:bottom w:val="single" w:sz="4" w:space="0" w:color="auto"/>
            </w:tcBorders>
            <w:shd w:val="clear" w:color="auto" w:fill="CCC0D9" w:themeFill="accent4" w:themeFillTint="66"/>
            <w:vAlign w:val="center"/>
          </w:tcPr>
          <w:p w14:paraId="03A4B9A7" w14:textId="1FBABB2E" w:rsidR="00C71527" w:rsidRDefault="00C71527" w:rsidP="00C71527">
            <w:pPr>
              <w:tabs>
                <w:tab w:val="left" w:pos="760"/>
              </w:tabs>
              <w:rPr>
                <w:rFonts w:asciiTheme="minorHAnsi" w:hAnsiTheme="minorHAnsi" w:cstheme="minorHAnsi"/>
                <w:bCs/>
                <w:sz w:val="22"/>
                <w:szCs w:val="22"/>
              </w:rPr>
            </w:pPr>
            <w:r w:rsidRPr="005C1843">
              <w:rPr>
                <w:rFonts w:asciiTheme="minorHAnsi" w:hAnsiTheme="minorHAnsi" w:cstheme="minorHAnsi"/>
                <w:b/>
                <w:sz w:val="22"/>
                <w:szCs w:val="22"/>
              </w:rPr>
              <w:t xml:space="preserve">Friday, August </w:t>
            </w:r>
            <w:r>
              <w:rPr>
                <w:rFonts w:asciiTheme="minorHAnsi" w:hAnsiTheme="minorHAnsi" w:cstheme="minorHAnsi"/>
                <w:b/>
                <w:sz w:val="22"/>
                <w:szCs w:val="22"/>
              </w:rPr>
              <w:t>28</w:t>
            </w:r>
            <w:r w:rsidRPr="005C1843">
              <w:rPr>
                <w:rFonts w:asciiTheme="minorHAnsi" w:hAnsiTheme="minorHAnsi" w:cstheme="minorHAnsi"/>
                <w:b/>
                <w:sz w:val="22"/>
                <w:szCs w:val="22"/>
              </w:rPr>
              <w:t xml:space="preserve"> – </w:t>
            </w:r>
            <w:r w:rsidRPr="005C1843">
              <w:rPr>
                <w:rFonts w:asciiTheme="minorHAnsi" w:hAnsiTheme="minorHAnsi" w:cstheme="minorHAnsi"/>
                <w:bCs/>
                <w:sz w:val="22"/>
                <w:szCs w:val="22"/>
              </w:rPr>
              <w:t xml:space="preserve">Pointers Week activities </w:t>
            </w:r>
          </w:p>
          <w:p w14:paraId="52EEB99B" w14:textId="12B0B422" w:rsidR="00C71527" w:rsidRPr="005C1843" w:rsidRDefault="00C71527" w:rsidP="00C71527">
            <w:pPr>
              <w:tabs>
                <w:tab w:val="left" w:pos="760"/>
              </w:tabs>
              <w:rPr>
                <w:rFonts w:asciiTheme="minorHAnsi" w:hAnsiTheme="minorHAnsi" w:cstheme="minorHAnsi"/>
                <w:bCs/>
                <w:sz w:val="22"/>
                <w:szCs w:val="22"/>
              </w:rPr>
            </w:pPr>
          </w:p>
        </w:tc>
      </w:tr>
      <w:tr w:rsidR="00A8665A" w:rsidRPr="005C1843" w14:paraId="747B0358" w14:textId="77777777" w:rsidTr="00BA5124">
        <w:trPr>
          <w:trHeight w:val="432"/>
        </w:trPr>
        <w:tc>
          <w:tcPr>
            <w:tcW w:w="1118" w:type="pct"/>
            <w:tcBorders>
              <w:bottom w:val="single" w:sz="4" w:space="0" w:color="auto"/>
            </w:tcBorders>
            <w:shd w:val="clear" w:color="auto" w:fill="FDE9D9" w:themeFill="accent6" w:themeFillTint="33"/>
            <w:vAlign w:val="center"/>
          </w:tcPr>
          <w:p w14:paraId="1E7A23C1" w14:textId="5EC0C335" w:rsidR="00A8665A" w:rsidRPr="0040455C" w:rsidRDefault="00A8665A" w:rsidP="00A8665A">
            <w:pPr>
              <w:tabs>
                <w:tab w:val="left" w:pos="760"/>
              </w:tabs>
              <w:jc w:val="center"/>
              <w:rPr>
                <w:rFonts w:asciiTheme="minorHAnsi" w:hAnsiTheme="minorHAnsi" w:cstheme="minorHAnsi"/>
                <w:b/>
                <w:noProof/>
                <w:sz w:val="20"/>
                <w:szCs w:val="20"/>
              </w:rPr>
            </w:pPr>
            <w:r w:rsidRPr="005C1843">
              <w:rPr>
                <w:rFonts w:asciiTheme="minorHAnsi" w:hAnsiTheme="minorHAnsi" w:cstheme="minorHAnsi"/>
                <w:bCs/>
                <w:sz w:val="22"/>
                <w:szCs w:val="22"/>
              </w:rPr>
              <w:t xml:space="preserve">9.00 am – </w:t>
            </w:r>
            <w:r>
              <w:rPr>
                <w:rFonts w:asciiTheme="minorHAnsi" w:hAnsiTheme="minorHAnsi" w:cstheme="minorHAnsi"/>
                <w:bCs/>
                <w:sz w:val="22"/>
                <w:szCs w:val="22"/>
              </w:rPr>
              <w:t>11</w:t>
            </w:r>
            <w:r w:rsidRPr="005C1843">
              <w:rPr>
                <w:rFonts w:asciiTheme="minorHAnsi" w:hAnsiTheme="minorHAnsi" w:cstheme="minorHAnsi"/>
                <w:bCs/>
                <w:sz w:val="22"/>
                <w:szCs w:val="22"/>
              </w:rPr>
              <w:t>.</w:t>
            </w:r>
            <w:r>
              <w:rPr>
                <w:rFonts w:asciiTheme="minorHAnsi" w:hAnsiTheme="minorHAnsi" w:cstheme="minorHAnsi"/>
                <w:bCs/>
                <w:sz w:val="22"/>
                <w:szCs w:val="22"/>
              </w:rPr>
              <w:t>0</w:t>
            </w:r>
            <w:r w:rsidRPr="005C1843">
              <w:rPr>
                <w:rFonts w:asciiTheme="minorHAnsi" w:hAnsiTheme="minorHAnsi" w:cstheme="minorHAnsi"/>
                <w:bCs/>
                <w:sz w:val="22"/>
                <w:szCs w:val="22"/>
              </w:rPr>
              <w:t>0 am</w:t>
            </w:r>
          </w:p>
          <w:p w14:paraId="74F799D6" w14:textId="77777777" w:rsidR="00A8665A" w:rsidRPr="005C1843" w:rsidRDefault="00A8665A" w:rsidP="00A8665A">
            <w:pPr>
              <w:ind w:right="-199"/>
              <w:jc w:val="center"/>
              <w:rPr>
                <w:rFonts w:asciiTheme="minorHAnsi" w:hAnsiTheme="minorHAnsi" w:cstheme="minorHAnsi"/>
                <w:color w:val="000000"/>
                <w:sz w:val="22"/>
                <w:szCs w:val="22"/>
              </w:rPr>
            </w:pPr>
          </w:p>
        </w:tc>
        <w:tc>
          <w:tcPr>
            <w:tcW w:w="3882" w:type="pct"/>
            <w:tcBorders>
              <w:bottom w:val="single" w:sz="4" w:space="0" w:color="auto"/>
            </w:tcBorders>
            <w:shd w:val="clear" w:color="auto" w:fill="FDE9D9" w:themeFill="accent6" w:themeFillTint="33"/>
            <w:vAlign w:val="center"/>
          </w:tcPr>
          <w:p w14:paraId="0AF286B3" w14:textId="77777777" w:rsidR="00A8665A" w:rsidRPr="005C1843" w:rsidRDefault="00A8665A" w:rsidP="00A8665A">
            <w:pPr>
              <w:tabs>
                <w:tab w:val="left" w:pos="760"/>
              </w:tabs>
              <w:rPr>
                <w:rFonts w:asciiTheme="minorHAnsi" w:hAnsiTheme="minorHAnsi" w:cstheme="minorHAnsi"/>
                <w:bCs/>
                <w:sz w:val="22"/>
                <w:szCs w:val="22"/>
              </w:rPr>
            </w:pPr>
            <w:r w:rsidRPr="00201B7D">
              <w:rPr>
                <w:rFonts w:asciiTheme="minorHAnsi" w:hAnsiTheme="minorHAnsi" w:cstheme="minorHAnsi"/>
                <w:b/>
                <w:sz w:val="22"/>
                <w:szCs w:val="22"/>
              </w:rPr>
              <w:t>New Student Move-in Day</w:t>
            </w:r>
          </w:p>
          <w:p w14:paraId="59D5A72B" w14:textId="36DD537D" w:rsidR="00A8665A" w:rsidRPr="00201B7D" w:rsidRDefault="00A8665A" w:rsidP="00A8665A">
            <w:pPr>
              <w:tabs>
                <w:tab w:val="left" w:pos="517"/>
                <w:tab w:val="left" w:pos="760"/>
              </w:tabs>
              <w:rPr>
                <w:rFonts w:asciiTheme="minorHAnsi" w:hAnsiTheme="minorHAnsi" w:cstheme="minorHAnsi"/>
                <w:b/>
                <w:bCs/>
                <w:color w:val="000000"/>
                <w:sz w:val="22"/>
                <w:szCs w:val="22"/>
              </w:rPr>
            </w:pPr>
            <w:r w:rsidRPr="003B2361">
              <w:rPr>
                <w:rFonts w:asciiTheme="minorHAnsi" w:hAnsiTheme="minorHAnsi" w:cstheme="minorHAnsi"/>
                <w:b/>
                <w:color w:val="8064A2" w:themeColor="accent4"/>
                <w:sz w:val="20"/>
                <w:szCs w:val="20"/>
              </w:rPr>
              <w:t>Knutzen Hall</w:t>
            </w:r>
          </w:p>
        </w:tc>
      </w:tr>
      <w:tr w:rsidR="00BA0BA0" w:rsidRPr="005C1843" w14:paraId="355A37A7" w14:textId="77777777" w:rsidTr="00A14136">
        <w:trPr>
          <w:trHeight w:val="288"/>
        </w:trPr>
        <w:tc>
          <w:tcPr>
            <w:tcW w:w="5000" w:type="pct"/>
            <w:gridSpan w:val="2"/>
            <w:tcBorders>
              <w:top w:val="double" w:sz="4" w:space="0" w:color="auto"/>
              <w:bottom w:val="double" w:sz="4" w:space="0" w:color="auto"/>
            </w:tcBorders>
            <w:shd w:val="clear" w:color="auto" w:fill="CCC0D9" w:themeFill="accent4" w:themeFillTint="66"/>
            <w:vAlign w:val="center"/>
          </w:tcPr>
          <w:p w14:paraId="4004101A" w14:textId="77777777" w:rsidR="00BA0BA0" w:rsidRDefault="00FA756A" w:rsidP="00C71527">
            <w:pPr>
              <w:tabs>
                <w:tab w:val="left" w:pos="760"/>
              </w:tabs>
              <w:rPr>
                <w:rFonts w:asciiTheme="minorHAnsi" w:hAnsiTheme="minorHAnsi" w:cstheme="minorHAnsi"/>
                <w:b/>
                <w:sz w:val="22"/>
                <w:szCs w:val="22"/>
              </w:rPr>
            </w:pPr>
            <w:r>
              <w:rPr>
                <w:rFonts w:asciiTheme="minorHAnsi" w:hAnsiTheme="minorHAnsi" w:cstheme="minorHAnsi"/>
                <w:b/>
                <w:sz w:val="22"/>
                <w:szCs w:val="22"/>
              </w:rPr>
              <w:t>Tuesday</w:t>
            </w:r>
            <w:r w:rsidR="00C81C7F">
              <w:rPr>
                <w:rFonts w:asciiTheme="minorHAnsi" w:hAnsiTheme="minorHAnsi" w:cstheme="minorHAnsi"/>
                <w:b/>
                <w:sz w:val="22"/>
                <w:szCs w:val="22"/>
              </w:rPr>
              <w:t xml:space="preserve">, September 1 </w:t>
            </w:r>
          </w:p>
          <w:p w14:paraId="06ACFC5D" w14:textId="4CAA4F19" w:rsidR="005C5BDF" w:rsidRPr="00C81C7F" w:rsidRDefault="005C5BDF" w:rsidP="00C71527">
            <w:pPr>
              <w:tabs>
                <w:tab w:val="left" w:pos="760"/>
              </w:tabs>
              <w:rPr>
                <w:rFonts w:asciiTheme="minorHAnsi" w:hAnsiTheme="minorHAnsi" w:cstheme="minorHAnsi"/>
                <w:bCs/>
                <w:sz w:val="22"/>
                <w:szCs w:val="22"/>
              </w:rPr>
            </w:pPr>
          </w:p>
        </w:tc>
      </w:tr>
      <w:tr w:rsidR="008A39E5" w:rsidRPr="005C1843" w14:paraId="16AAA93C" w14:textId="77777777" w:rsidTr="00BA5124">
        <w:trPr>
          <w:trHeight w:val="288"/>
        </w:trPr>
        <w:tc>
          <w:tcPr>
            <w:tcW w:w="1118" w:type="pct"/>
            <w:tcBorders>
              <w:top w:val="double" w:sz="4" w:space="0" w:color="auto"/>
              <w:bottom w:val="single" w:sz="4" w:space="0" w:color="auto"/>
            </w:tcBorders>
            <w:shd w:val="clear" w:color="auto" w:fill="FDE9D9" w:themeFill="accent6" w:themeFillTint="33"/>
            <w:vAlign w:val="center"/>
          </w:tcPr>
          <w:p w14:paraId="530A2BC4" w14:textId="77777777" w:rsidR="008A39E5" w:rsidRPr="005C1843" w:rsidRDefault="008A39E5" w:rsidP="008A39E5">
            <w:pPr>
              <w:ind w:right="-199"/>
              <w:jc w:val="center"/>
              <w:rPr>
                <w:rFonts w:asciiTheme="minorHAnsi" w:hAnsiTheme="minorHAnsi" w:cstheme="minorHAnsi"/>
                <w:color w:val="000000"/>
                <w:sz w:val="22"/>
                <w:szCs w:val="22"/>
              </w:rPr>
            </w:pPr>
            <w:r w:rsidRPr="005C1843">
              <w:rPr>
                <w:rFonts w:asciiTheme="minorHAnsi" w:hAnsiTheme="minorHAnsi" w:cstheme="minorHAnsi"/>
                <w:color w:val="000000"/>
                <w:sz w:val="22"/>
                <w:szCs w:val="22"/>
              </w:rPr>
              <w:t>10</w:t>
            </w:r>
            <w:r>
              <w:rPr>
                <w:rFonts w:asciiTheme="minorHAnsi" w:hAnsiTheme="minorHAnsi" w:cstheme="minorHAnsi"/>
                <w:color w:val="000000"/>
                <w:sz w:val="22"/>
                <w:szCs w:val="22"/>
              </w:rPr>
              <w:t>.</w:t>
            </w:r>
            <w:r w:rsidRPr="005C1843">
              <w:rPr>
                <w:rFonts w:asciiTheme="minorHAnsi" w:hAnsiTheme="minorHAnsi" w:cstheme="minorHAnsi"/>
                <w:color w:val="000000"/>
                <w:sz w:val="22"/>
                <w:szCs w:val="22"/>
              </w:rPr>
              <w:t xml:space="preserve">30 am </w:t>
            </w:r>
            <w:r>
              <w:rPr>
                <w:rFonts w:asciiTheme="minorHAnsi" w:hAnsiTheme="minorHAnsi" w:cstheme="minorHAnsi"/>
                <w:color w:val="000000"/>
                <w:sz w:val="22"/>
                <w:szCs w:val="22"/>
              </w:rPr>
              <w:t>–</w:t>
            </w:r>
            <w:r w:rsidRPr="005C1843">
              <w:rPr>
                <w:rFonts w:asciiTheme="minorHAnsi" w:hAnsiTheme="minorHAnsi" w:cstheme="minorHAnsi"/>
                <w:color w:val="000000"/>
                <w:sz w:val="22"/>
                <w:szCs w:val="22"/>
              </w:rPr>
              <w:t xml:space="preserve"> 1</w:t>
            </w:r>
            <w:r>
              <w:rPr>
                <w:rFonts w:asciiTheme="minorHAnsi" w:hAnsiTheme="minorHAnsi" w:cstheme="minorHAnsi"/>
                <w:color w:val="000000"/>
                <w:sz w:val="22"/>
                <w:szCs w:val="22"/>
              </w:rPr>
              <w:t>2.0</w:t>
            </w:r>
            <w:r w:rsidRPr="005C1843">
              <w:rPr>
                <w:rFonts w:asciiTheme="minorHAnsi" w:hAnsiTheme="minorHAnsi" w:cstheme="minorHAnsi"/>
                <w:color w:val="000000"/>
                <w:sz w:val="22"/>
                <w:szCs w:val="22"/>
              </w:rPr>
              <w:t xml:space="preserve">0 </w:t>
            </w:r>
            <w:r>
              <w:rPr>
                <w:rFonts w:asciiTheme="minorHAnsi" w:hAnsiTheme="minorHAnsi" w:cstheme="minorHAnsi"/>
                <w:color w:val="000000"/>
                <w:sz w:val="22"/>
                <w:szCs w:val="22"/>
              </w:rPr>
              <w:t>p</w:t>
            </w:r>
            <w:r w:rsidRPr="005C1843">
              <w:rPr>
                <w:rFonts w:asciiTheme="minorHAnsi" w:hAnsiTheme="minorHAnsi" w:cstheme="minorHAnsi"/>
                <w:color w:val="000000"/>
                <w:sz w:val="22"/>
                <w:szCs w:val="22"/>
              </w:rPr>
              <w:t>m</w:t>
            </w:r>
          </w:p>
          <w:p w14:paraId="3123E2D3" w14:textId="6548967F" w:rsidR="008A39E5" w:rsidRDefault="005C5BDF" w:rsidP="008A39E5">
            <w:pPr>
              <w:tabs>
                <w:tab w:val="left" w:pos="760"/>
              </w:tabs>
              <w:rPr>
                <w:rFonts w:asciiTheme="minorHAnsi" w:hAnsiTheme="minorHAnsi" w:cstheme="minorHAnsi"/>
                <w:b/>
                <w:sz w:val="22"/>
                <w:szCs w:val="22"/>
              </w:rPr>
            </w:pPr>
            <w:r>
              <w:rPr>
                <w:rFonts w:asciiTheme="minorHAnsi" w:hAnsiTheme="minorHAnsi" w:cstheme="minorHAnsi"/>
                <w:color w:val="000000"/>
                <w:sz w:val="20"/>
                <w:szCs w:val="20"/>
              </w:rPr>
              <w:t xml:space="preserve">      </w:t>
            </w:r>
            <w:r w:rsidR="008A39E5" w:rsidRPr="005C1843">
              <w:rPr>
                <w:rFonts w:asciiTheme="minorHAnsi" w:hAnsiTheme="minorHAnsi" w:cstheme="minorHAnsi"/>
                <w:color w:val="000000"/>
                <w:sz w:val="20"/>
                <w:szCs w:val="20"/>
              </w:rPr>
              <w:t>(Line-up at 10</w:t>
            </w:r>
            <w:r w:rsidR="008A39E5">
              <w:rPr>
                <w:rFonts w:asciiTheme="minorHAnsi" w:hAnsiTheme="minorHAnsi" w:cstheme="minorHAnsi"/>
                <w:color w:val="000000"/>
                <w:sz w:val="20"/>
                <w:szCs w:val="20"/>
              </w:rPr>
              <w:t>.00</w:t>
            </w:r>
            <w:r w:rsidR="008A39E5" w:rsidRPr="005C1843">
              <w:rPr>
                <w:rFonts w:asciiTheme="minorHAnsi" w:hAnsiTheme="minorHAnsi" w:cstheme="minorHAnsi"/>
                <w:color w:val="000000"/>
                <w:sz w:val="20"/>
                <w:szCs w:val="20"/>
              </w:rPr>
              <w:t xml:space="preserve"> am)</w:t>
            </w:r>
          </w:p>
        </w:tc>
        <w:tc>
          <w:tcPr>
            <w:tcW w:w="3882" w:type="pct"/>
            <w:tcBorders>
              <w:top w:val="double" w:sz="4" w:space="0" w:color="auto"/>
              <w:bottom w:val="single" w:sz="4" w:space="0" w:color="auto"/>
            </w:tcBorders>
            <w:shd w:val="clear" w:color="auto" w:fill="FDE9D9" w:themeFill="accent6" w:themeFillTint="33"/>
            <w:vAlign w:val="center"/>
          </w:tcPr>
          <w:p w14:paraId="1A4CC521" w14:textId="77777777" w:rsidR="008A39E5" w:rsidRPr="00201B7D" w:rsidRDefault="008A39E5" w:rsidP="008A39E5">
            <w:pPr>
              <w:tabs>
                <w:tab w:val="left" w:pos="517"/>
                <w:tab w:val="left" w:pos="760"/>
              </w:tabs>
              <w:rPr>
                <w:rFonts w:asciiTheme="minorHAnsi" w:hAnsiTheme="minorHAnsi" w:cstheme="minorHAnsi"/>
                <w:b/>
                <w:bCs/>
                <w:color w:val="000000"/>
                <w:sz w:val="22"/>
                <w:szCs w:val="22"/>
              </w:rPr>
            </w:pPr>
            <w:r w:rsidRPr="00201B7D">
              <w:rPr>
                <w:rFonts w:asciiTheme="minorHAnsi" w:hAnsiTheme="minorHAnsi" w:cstheme="minorHAnsi"/>
                <w:b/>
                <w:bCs/>
                <w:color w:val="000000"/>
                <w:sz w:val="22"/>
                <w:szCs w:val="22"/>
              </w:rPr>
              <w:t>Convocation</w:t>
            </w:r>
          </w:p>
          <w:p w14:paraId="0319FA79" w14:textId="0E3348C0" w:rsidR="008A39E5" w:rsidRDefault="008A39E5" w:rsidP="008A39E5">
            <w:pPr>
              <w:tabs>
                <w:tab w:val="left" w:pos="760"/>
              </w:tabs>
              <w:rPr>
                <w:rFonts w:asciiTheme="minorHAnsi" w:hAnsiTheme="minorHAnsi" w:cstheme="minorHAnsi"/>
                <w:b/>
                <w:sz w:val="22"/>
                <w:szCs w:val="22"/>
              </w:rPr>
            </w:pPr>
            <w:r w:rsidRPr="00D10F82">
              <w:rPr>
                <w:rFonts w:asciiTheme="minorHAnsi" w:hAnsiTheme="minorHAnsi" w:cstheme="minorHAnsi"/>
                <w:b/>
                <w:bCs/>
                <w:color w:val="8064A2" w:themeColor="accent4"/>
                <w:sz w:val="20"/>
                <w:szCs w:val="20"/>
              </w:rPr>
              <w:t>Skyward Fieldhouse, Champions Hall</w:t>
            </w:r>
          </w:p>
        </w:tc>
      </w:tr>
      <w:tr w:rsidR="00790CD6" w:rsidRPr="005C1843" w14:paraId="5835F8B9" w14:textId="77777777" w:rsidTr="00C92CB2">
        <w:trPr>
          <w:trHeight w:val="288"/>
        </w:trPr>
        <w:tc>
          <w:tcPr>
            <w:tcW w:w="1118" w:type="pct"/>
            <w:tcBorders>
              <w:top w:val="double" w:sz="4" w:space="0" w:color="auto"/>
              <w:bottom w:val="single" w:sz="4" w:space="0" w:color="auto"/>
            </w:tcBorders>
            <w:shd w:val="clear" w:color="auto" w:fill="FDE9D9" w:themeFill="accent6" w:themeFillTint="33"/>
            <w:vAlign w:val="center"/>
          </w:tcPr>
          <w:p w14:paraId="78113CD2" w14:textId="267A35BC" w:rsidR="00790CD6" w:rsidRPr="005C1843" w:rsidRDefault="007C643C" w:rsidP="008A39E5">
            <w:pPr>
              <w:ind w:right="-199"/>
              <w:jc w:val="center"/>
              <w:rPr>
                <w:rFonts w:asciiTheme="minorHAnsi" w:hAnsiTheme="minorHAnsi" w:cstheme="minorHAnsi"/>
                <w:color w:val="000000"/>
                <w:sz w:val="22"/>
                <w:szCs w:val="22"/>
              </w:rPr>
            </w:pPr>
            <w:r>
              <w:rPr>
                <w:rFonts w:asciiTheme="minorHAnsi" w:hAnsiTheme="minorHAnsi" w:cstheme="minorHAnsi"/>
                <w:color w:val="000000"/>
                <w:sz w:val="22"/>
                <w:szCs w:val="22"/>
              </w:rPr>
              <w:t>12</w:t>
            </w:r>
            <w:r w:rsidR="00480CE8">
              <w:rPr>
                <w:rFonts w:asciiTheme="minorHAnsi" w:hAnsiTheme="minorHAnsi" w:cstheme="minorHAnsi"/>
                <w:color w:val="000000"/>
                <w:sz w:val="22"/>
                <w:szCs w:val="22"/>
              </w:rPr>
              <w:t>.00 pm – 1:00 pm</w:t>
            </w:r>
          </w:p>
        </w:tc>
        <w:tc>
          <w:tcPr>
            <w:tcW w:w="3882" w:type="pct"/>
            <w:tcBorders>
              <w:top w:val="double" w:sz="4" w:space="0" w:color="auto"/>
              <w:bottom w:val="single" w:sz="4" w:space="0" w:color="auto"/>
            </w:tcBorders>
            <w:shd w:val="clear" w:color="auto" w:fill="FDE9D9" w:themeFill="accent6" w:themeFillTint="33"/>
            <w:vAlign w:val="center"/>
          </w:tcPr>
          <w:p w14:paraId="1FDF04F1" w14:textId="77777777" w:rsidR="00790CD6" w:rsidRDefault="007C643C" w:rsidP="008F6031">
            <w:pPr>
              <w:tabs>
                <w:tab w:val="left" w:pos="517"/>
                <w:tab w:val="left" w:pos="760"/>
              </w:tabs>
              <w:rPr>
                <w:rFonts w:asciiTheme="minorHAnsi" w:hAnsiTheme="minorHAnsi" w:cstheme="minorHAnsi"/>
                <w:b/>
                <w:bCs/>
                <w:color w:val="000000"/>
                <w:sz w:val="22"/>
                <w:szCs w:val="22"/>
              </w:rPr>
            </w:pPr>
            <w:r>
              <w:rPr>
                <w:rFonts w:asciiTheme="minorHAnsi" w:hAnsiTheme="minorHAnsi" w:cstheme="minorHAnsi"/>
                <w:b/>
                <w:bCs/>
                <w:color w:val="000000"/>
                <w:sz w:val="22"/>
                <w:szCs w:val="22"/>
              </w:rPr>
              <w:t>Campus Picnic</w:t>
            </w:r>
          </w:p>
          <w:p w14:paraId="324C31F1" w14:textId="77777777" w:rsidR="007C643C" w:rsidRDefault="001710B9" w:rsidP="008A39E5">
            <w:pPr>
              <w:tabs>
                <w:tab w:val="left" w:pos="517"/>
                <w:tab w:val="left" w:pos="760"/>
              </w:tabs>
              <w:rPr>
                <w:rFonts w:asciiTheme="minorHAnsi" w:hAnsiTheme="minorHAnsi" w:cstheme="minorHAnsi"/>
                <w:b/>
                <w:bCs/>
                <w:color w:val="8064A2" w:themeColor="accent4"/>
                <w:sz w:val="20"/>
                <w:szCs w:val="20"/>
              </w:rPr>
            </w:pPr>
            <w:r w:rsidRPr="001710B9">
              <w:rPr>
                <w:rFonts w:asciiTheme="minorHAnsi" w:hAnsiTheme="minorHAnsi" w:cstheme="minorHAnsi"/>
                <w:b/>
                <w:bCs/>
                <w:color w:val="8064A2" w:themeColor="accent4"/>
                <w:sz w:val="20"/>
                <w:szCs w:val="20"/>
              </w:rPr>
              <w:t xml:space="preserve">Outside </w:t>
            </w:r>
            <w:proofErr w:type="spellStart"/>
            <w:r w:rsidRPr="001710B9">
              <w:rPr>
                <w:rFonts w:asciiTheme="minorHAnsi" w:hAnsiTheme="minorHAnsi" w:cstheme="minorHAnsi"/>
                <w:b/>
                <w:bCs/>
                <w:color w:val="8064A2" w:themeColor="accent4"/>
                <w:sz w:val="20"/>
                <w:szCs w:val="20"/>
              </w:rPr>
              <w:t>DeBot</w:t>
            </w:r>
            <w:proofErr w:type="spellEnd"/>
            <w:r w:rsidRPr="001710B9">
              <w:rPr>
                <w:rFonts w:asciiTheme="minorHAnsi" w:hAnsiTheme="minorHAnsi" w:cstheme="minorHAnsi"/>
                <w:b/>
                <w:bCs/>
                <w:color w:val="8064A2" w:themeColor="accent4"/>
                <w:sz w:val="20"/>
                <w:szCs w:val="20"/>
              </w:rPr>
              <w:t xml:space="preserve"> Center</w:t>
            </w:r>
          </w:p>
          <w:p w14:paraId="48574D1C" w14:textId="103FC01E" w:rsidR="00195B80" w:rsidRPr="001710B9" w:rsidRDefault="00195B80" w:rsidP="008A39E5">
            <w:pPr>
              <w:tabs>
                <w:tab w:val="left" w:pos="517"/>
                <w:tab w:val="left" w:pos="760"/>
              </w:tabs>
              <w:rPr>
                <w:rFonts w:asciiTheme="minorHAnsi" w:hAnsiTheme="minorHAnsi" w:cstheme="minorHAnsi"/>
                <w:b/>
                <w:bCs/>
                <w:color w:val="000000"/>
                <w:sz w:val="20"/>
                <w:szCs w:val="20"/>
              </w:rPr>
            </w:pPr>
          </w:p>
        </w:tc>
      </w:tr>
      <w:tr w:rsidR="00016E36" w:rsidRPr="005C1843" w14:paraId="275DE841" w14:textId="77777777" w:rsidTr="00C92CB2">
        <w:trPr>
          <w:trHeight w:val="288"/>
        </w:trPr>
        <w:tc>
          <w:tcPr>
            <w:tcW w:w="1118" w:type="pct"/>
            <w:tcBorders>
              <w:top w:val="double" w:sz="4" w:space="0" w:color="auto"/>
              <w:bottom w:val="single" w:sz="4" w:space="0" w:color="auto"/>
            </w:tcBorders>
            <w:shd w:val="clear" w:color="auto" w:fill="FDE9D9" w:themeFill="accent6" w:themeFillTint="33"/>
            <w:vAlign w:val="center"/>
          </w:tcPr>
          <w:p w14:paraId="47038179" w14:textId="22A8017A" w:rsidR="00016E36" w:rsidRDefault="00802E84" w:rsidP="008A39E5">
            <w:pPr>
              <w:ind w:right="-199"/>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016E36">
              <w:rPr>
                <w:rFonts w:asciiTheme="minorHAnsi" w:hAnsiTheme="minorHAnsi" w:cstheme="minorHAnsi"/>
                <w:color w:val="000000"/>
                <w:sz w:val="22"/>
                <w:szCs w:val="22"/>
              </w:rPr>
              <w:t>.</w:t>
            </w:r>
            <w:r>
              <w:rPr>
                <w:rFonts w:asciiTheme="minorHAnsi" w:hAnsiTheme="minorHAnsi" w:cstheme="minorHAnsi"/>
                <w:color w:val="000000"/>
                <w:sz w:val="22"/>
                <w:szCs w:val="22"/>
              </w:rPr>
              <w:t>00</w:t>
            </w:r>
            <w:r w:rsidR="00016E36" w:rsidRPr="005C1843">
              <w:rPr>
                <w:rFonts w:asciiTheme="minorHAnsi" w:hAnsiTheme="minorHAnsi" w:cstheme="minorHAnsi"/>
                <w:color w:val="000000"/>
                <w:sz w:val="22"/>
                <w:szCs w:val="22"/>
              </w:rPr>
              <w:t xml:space="preserve"> pm </w:t>
            </w:r>
            <w:proofErr w:type="gramStart"/>
            <w:r w:rsidR="00016E36" w:rsidRPr="005C1843">
              <w:rPr>
                <w:rFonts w:asciiTheme="minorHAnsi" w:hAnsiTheme="minorHAnsi" w:cstheme="minorHAnsi"/>
                <w:color w:val="000000"/>
                <w:sz w:val="22"/>
                <w:szCs w:val="22"/>
              </w:rPr>
              <w:t>–</w:t>
            </w:r>
            <w:r w:rsidR="00016E36">
              <w:rPr>
                <w:rFonts w:asciiTheme="minorHAnsi" w:hAnsiTheme="minorHAnsi" w:cstheme="minorHAnsi"/>
                <w:color w:val="000000"/>
                <w:sz w:val="22"/>
                <w:szCs w:val="22"/>
              </w:rPr>
              <w:t xml:space="preserve"> </w:t>
            </w:r>
            <w:r w:rsidR="00016E36" w:rsidRPr="005C1843">
              <w:rPr>
                <w:rFonts w:asciiTheme="minorHAnsi" w:hAnsiTheme="minorHAnsi" w:cstheme="minorHAnsi"/>
                <w:color w:val="000000"/>
                <w:sz w:val="22"/>
                <w:szCs w:val="22"/>
              </w:rPr>
              <w:t xml:space="preserve"> 4</w:t>
            </w:r>
            <w:r w:rsidR="00016E36">
              <w:rPr>
                <w:rFonts w:asciiTheme="minorHAnsi" w:hAnsiTheme="minorHAnsi" w:cstheme="minorHAnsi"/>
                <w:color w:val="000000"/>
                <w:sz w:val="22"/>
                <w:szCs w:val="22"/>
              </w:rPr>
              <w:t>.0</w:t>
            </w:r>
            <w:r w:rsidR="00016E36" w:rsidRPr="005C1843">
              <w:rPr>
                <w:rFonts w:asciiTheme="minorHAnsi" w:hAnsiTheme="minorHAnsi" w:cstheme="minorHAnsi"/>
                <w:color w:val="000000"/>
                <w:sz w:val="22"/>
                <w:szCs w:val="22"/>
              </w:rPr>
              <w:t>0</w:t>
            </w:r>
            <w:proofErr w:type="gramEnd"/>
            <w:r w:rsidR="00016E36" w:rsidRPr="005C1843">
              <w:rPr>
                <w:rFonts w:asciiTheme="minorHAnsi" w:hAnsiTheme="minorHAnsi" w:cstheme="minorHAnsi"/>
                <w:color w:val="000000"/>
                <w:sz w:val="22"/>
                <w:szCs w:val="22"/>
              </w:rPr>
              <w:t xml:space="preserve"> pm</w:t>
            </w:r>
          </w:p>
        </w:tc>
        <w:tc>
          <w:tcPr>
            <w:tcW w:w="3882" w:type="pct"/>
            <w:tcBorders>
              <w:top w:val="double" w:sz="4" w:space="0" w:color="auto"/>
              <w:bottom w:val="single" w:sz="4" w:space="0" w:color="auto"/>
            </w:tcBorders>
            <w:shd w:val="clear" w:color="auto" w:fill="FDE9D9" w:themeFill="accent6" w:themeFillTint="33"/>
            <w:vAlign w:val="center"/>
          </w:tcPr>
          <w:p w14:paraId="2C83345A" w14:textId="77777777" w:rsidR="00016E36" w:rsidRPr="00201B7D" w:rsidRDefault="00016E36" w:rsidP="00016E36">
            <w:pPr>
              <w:tabs>
                <w:tab w:val="left" w:pos="517"/>
                <w:tab w:val="left" w:pos="760"/>
              </w:tabs>
              <w:rPr>
                <w:rFonts w:asciiTheme="minorHAnsi" w:hAnsiTheme="minorHAnsi" w:cstheme="minorHAnsi"/>
                <w:b/>
                <w:bCs/>
                <w:color w:val="000000"/>
                <w:sz w:val="22"/>
                <w:szCs w:val="22"/>
              </w:rPr>
            </w:pPr>
            <w:r w:rsidRPr="00201B7D">
              <w:rPr>
                <w:rFonts w:asciiTheme="minorHAnsi" w:hAnsiTheme="minorHAnsi" w:cstheme="minorHAnsi"/>
                <w:b/>
                <w:bCs/>
                <w:color w:val="000000"/>
                <w:sz w:val="22"/>
                <w:szCs w:val="22"/>
              </w:rPr>
              <w:t>College Connections</w:t>
            </w:r>
          </w:p>
          <w:p w14:paraId="47FD36EF" w14:textId="77777777" w:rsidR="00456766" w:rsidRDefault="00016E36" w:rsidP="00016E36">
            <w:pPr>
              <w:tabs>
                <w:tab w:val="left" w:pos="517"/>
                <w:tab w:val="left" w:pos="760"/>
              </w:tabs>
              <w:rPr>
                <w:rFonts w:asciiTheme="minorHAnsi" w:hAnsiTheme="minorHAnsi" w:cstheme="minorHAnsi"/>
                <w:color w:val="000000"/>
                <w:sz w:val="20"/>
                <w:szCs w:val="20"/>
              </w:rPr>
            </w:pPr>
            <w:r w:rsidRPr="006F641D">
              <w:rPr>
                <w:rFonts w:asciiTheme="minorHAnsi" w:hAnsiTheme="minorHAnsi" w:cstheme="minorHAnsi"/>
                <w:color w:val="000000"/>
                <w:sz w:val="20"/>
                <w:szCs w:val="20"/>
              </w:rPr>
              <w:t xml:space="preserve">Various Locations, see </w:t>
            </w:r>
            <w:hyperlink r:id="rId15" w:history="1">
              <w:r w:rsidRPr="006F641D">
                <w:rPr>
                  <w:color w:val="0000FF"/>
                  <w:sz w:val="20"/>
                  <w:szCs w:val="20"/>
                  <w:u w:val="single"/>
                </w:rPr>
                <w:t>Pointers Week - University of Wisconsin-Stevens Point (uwsp.edu)</w:t>
              </w:r>
            </w:hyperlink>
            <w:r w:rsidRPr="006F641D">
              <w:rPr>
                <w:rFonts w:asciiTheme="minorHAnsi" w:hAnsiTheme="minorHAnsi" w:cstheme="minorHAnsi"/>
                <w:color w:val="000000"/>
                <w:sz w:val="20"/>
                <w:szCs w:val="20"/>
              </w:rPr>
              <w:t xml:space="preserve"> </w:t>
            </w:r>
          </w:p>
          <w:p w14:paraId="407C1E96" w14:textId="0757A262" w:rsidR="00016E36" w:rsidRPr="006F641D" w:rsidRDefault="00016E36" w:rsidP="00016E36">
            <w:pPr>
              <w:tabs>
                <w:tab w:val="left" w:pos="517"/>
                <w:tab w:val="left" w:pos="760"/>
              </w:tabs>
              <w:rPr>
                <w:rFonts w:asciiTheme="minorHAnsi" w:hAnsiTheme="minorHAnsi" w:cstheme="minorHAnsi"/>
                <w:color w:val="000000"/>
                <w:sz w:val="20"/>
                <w:szCs w:val="20"/>
              </w:rPr>
            </w:pPr>
            <w:r w:rsidRPr="006F641D">
              <w:rPr>
                <w:rFonts w:asciiTheme="minorHAnsi" w:hAnsiTheme="minorHAnsi" w:cstheme="minorHAnsi"/>
                <w:color w:val="000000"/>
                <w:sz w:val="20"/>
                <w:szCs w:val="20"/>
              </w:rPr>
              <w:t>for details</w:t>
            </w:r>
          </w:p>
          <w:p w14:paraId="6C8AE41C" w14:textId="77777777" w:rsidR="00016E36" w:rsidRDefault="00016E36" w:rsidP="008F6031">
            <w:pPr>
              <w:tabs>
                <w:tab w:val="left" w:pos="517"/>
                <w:tab w:val="left" w:pos="760"/>
              </w:tabs>
              <w:rPr>
                <w:rFonts w:asciiTheme="minorHAnsi" w:hAnsiTheme="minorHAnsi" w:cstheme="minorHAnsi"/>
                <w:b/>
                <w:bCs/>
                <w:color w:val="000000"/>
                <w:sz w:val="22"/>
                <w:szCs w:val="22"/>
              </w:rPr>
            </w:pPr>
          </w:p>
        </w:tc>
      </w:tr>
      <w:tr w:rsidR="008A39E5" w:rsidRPr="005C1843" w14:paraId="55E918C7" w14:textId="77777777" w:rsidTr="00A14136">
        <w:trPr>
          <w:trHeight w:val="288"/>
        </w:trPr>
        <w:tc>
          <w:tcPr>
            <w:tcW w:w="5000" w:type="pct"/>
            <w:gridSpan w:val="2"/>
            <w:tcBorders>
              <w:top w:val="single" w:sz="4" w:space="0" w:color="auto"/>
              <w:bottom w:val="double" w:sz="4" w:space="0" w:color="auto"/>
            </w:tcBorders>
            <w:shd w:val="clear" w:color="auto" w:fill="CCC0D9" w:themeFill="accent4" w:themeFillTint="66"/>
            <w:vAlign w:val="center"/>
          </w:tcPr>
          <w:p w14:paraId="117A0921" w14:textId="77777777" w:rsidR="008A39E5" w:rsidRDefault="008A39E5" w:rsidP="008A39E5">
            <w:pPr>
              <w:tabs>
                <w:tab w:val="left" w:pos="760"/>
              </w:tabs>
              <w:rPr>
                <w:rFonts w:asciiTheme="minorHAnsi" w:hAnsiTheme="minorHAnsi" w:cstheme="minorHAnsi"/>
                <w:bCs/>
                <w:sz w:val="22"/>
                <w:szCs w:val="22"/>
              </w:rPr>
            </w:pPr>
            <w:r>
              <w:rPr>
                <w:rFonts w:asciiTheme="minorHAnsi" w:hAnsiTheme="minorHAnsi" w:cstheme="minorHAnsi"/>
                <w:b/>
                <w:sz w:val="22"/>
                <w:szCs w:val="22"/>
              </w:rPr>
              <w:t>Wednesday</w:t>
            </w:r>
            <w:r w:rsidRPr="005C1843">
              <w:rPr>
                <w:rFonts w:asciiTheme="minorHAnsi" w:hAnsiTheme="minorHAnsi" w:cstheme="minorHAnsi"/>
                <w:b/>
                <w:sz w:val="22"/>
                <w:szCs w:val="22"/>
              </w:rPr>
              <w:t xml:space="preserve">, September </w:t>
            </w:r>
            <w:r>
              <w:rPr>
                <w:rFonts w:asciiTheme="minorHAnsi" w:hAnsiTheme="minorHAnsi" w:cstheme="minorHAnsi"/>
                <w:b/>
                <w:sz w:val="22"/>
                <w:szCs w:val="22"/>
              </w:rPr>
              <w:t>2</w:t>
            </w:r>
            <w:r w:rsidRPr="005C1843">
              <w:rPr>
                <w:rFonts w:asciiTheme="minorHAnsi" w:hAnsiTheme="minorHAnsi" w:cstheme="minorHAnsi"/>
                <w:bCs/>
                <w:sz w:val="22"/>
                <w:szCs w:val="22"/>
              </w:rPr>
              <w:t xml:space="preserve"> – Start of Fall Semester Classes</w:t>
            </w:r>
          </w:p>
          <w:p w14:paraId="7216207C" w14:textId="6FF9C55E" w:rsidR="008A39E5" w:rsidRPr="005C1843" w:rsidRDefault="008A39E5" w:rsidP="008A39E5">
            <w:pPr>
              <w:tabs>
                <w:tab w:val="left" w:pos="760"/>
              </w:tabs>
              <w:rPr>
                <w:rFonts w:asciiTheme="minorHAnsi" w:hAnsiTheme="minorHAnsi" w:cstheme="minorHAnsi"/>
                <w:b/>
                <w:sz w:val="22"/>
                <w:szCs w:val="22"/>
              </w:rPr>
            </w:pPr>
          </w:p>
        </w:tc>
      </w:tr>
      <w:tr w:rsidR="008A39E5" w:rsidRPr="005C1843" w14:paraId="61B34262" w14:textId="77777777" w:rsidTr="00525080">
        <w:trPr>
          <w:trHeight w:val="288"/>
        </w:trPr>
        <w:tc>
          <w:tcPr>
            <w:tcW w:w="5000" w:type="pct"/>
            <w:gridSpan w:val="2"/>
            <w:tcBorders>
              <w:top w:val="double" w:sz="4" w:space="0" w:color="auto"/>
              <w:bottom w:val="double" w:sz="4" w:space="0" w:color="auto"/>
            </w:tcBorders>
            <w:shd w:val="clear" w:color="auto" w:fill="CCC0D9" w:themeFill="accent4" w:themeFillTint="66"/>
            <w:vAlign w:val="center"/>
          </w:tcPr>
          <w:p w14:paraId="7FA5BA32" w14:textId="3FEC86BD" w:rsidR="008A39E5" w:rsidRDefault="008A39E5" w:rsidP="008A39E5">
            <w:pPr>
              <w:tabs>
                <w:tab w:val="left" w:pos="760"/>
              </w:tabs>
              <w:rPr>
                <w:rFonts w:asciiTheme="minorHAnsi" w:hAnsiTheme="minorHAnsi" w:cstheme="minorHAnsi"/>
                <w:bCs/>
                <w:sz w:val="22"/>
                <w:szCs w:val="22"/>
              </w:rPr>
            </w:pPr>
          </w:p>
          <w:p w14:paraId="1FE510CD" w14:textId="77777777" w:rsidR="008A39E5" w:rsidRDefault="008A39E5" w:rsidP="008A39E5">
            <w:pPr>
              <w:tabs>
                <w:tab w:val="left" w:pos="760"/>
              </w:tabs>
              <w:rPr>
                <w:rFonts w:asciiTheme="minorHAnsi" w:hAnsiTheme="minorHAnsi" w:cstheme="minorHAnsi"/>
                <w:bCs/>
                <w:sz w:val="22"/>
                <w:szCs w:val="22"/>
              </w:rPr>
            </w:pPr>
            <w:r>
              <w:rPr>
                <w:rFonts w:asciiTheme="minorHAnsi" w:hAnsiTheme="minorHAnsi" w:cstheme="minorHAnsi"/>
                <w:b/>
                <w:sz w:val="22"/>
                <w:szCs w:val="22"/>
              </w:rPr>
              <w:t>Monday</w:t>
            </w:r>
            <w:r w:rsidRPr="005C1843">
              <w:rPr>
                <w:rFonts w:asciiTheme="minorHAnsi" w:hAnsiTheme="minorHAnsi" w:cstheme="minorHAnsi"/>
                <w:b/>
                <w:sz w:val="22"/>
                <w:szCs w:val="22"/>
              </w:rPr>
              <w:t xml:space="preserve">, September </w:t>
            </w:r>
            <w:r>
              <w:rPr>
                <w:rFonts w:asciiTheme="minorHAnsi" w:hAnsiTheme="minorHAnsi" w:cstheme="minorHAnsi"/>
                <w:b/>
                <w:sz w:val="22"/>
                <w:szCs w:val="22"/>
              </w:rPr>
              <w:t>7</w:t>
            </w:r>
            <w:r w:rsidRPr="005C1843">
              <w:rPr>
                <w:rFonts w:asciiTheme="minorHAnsi" w:hAnsiTheme="minorHAnsi" w:cstheme="minorHAnsi"/>
                <w:b/>
                <w:sz w:val="22"/>
                <w:szCs w:val="22"/>
              </w:rPr>
              <w:t xml:space="preserve"> </w:t>
            </w:r>
            <w:r w:rsidRPr="005C1843">
              <w:rPr>
                <w:rFonts w:asciiTheme="minorHAnsi" w:hAnsiTheme="minorHAnsi" w:cstheme="minorHAnsi"/>
                <w:bCs/>
                <w:sz w:val="22"/>
                <w:szCs w:val="22"/>
              </w:rPr>
              <w:t>– Labor Day</w:t>
            </w:r>
          </w:p>
          <w:p w14:paraId="7E74CB96" w14:textId="5FF04A93" w:rsidR="008A39E5" w:rsidRPr="005C1843" w:rsidRDefault="008A39E5" w:rsidP="008A39E5">
            <w:pPr>
              <w:tabs>
                <w:tab w:val="left" w:pos="760"/>
              </w:tabs>
              <w:rPr>
                <w:rFonts w:asciiTheme="minorHAnsi" w:hAnsiTheme="minorHAnsi" w:cstheme="minorHAnsi"/>
                <w:b/>
                <w:sz w:val="22"/>
                <w:szCs w:val="22"/>
              </w:rPr>
            </w:pPr>
          </w:p>
        </w:tc>
      </w:tr>
    </w:tbl>
    <w:p w14:paraId="10D1ADFD" w14:textId="77777777" w:rsidR="00D5703D" w:rsidRDefault="00D5703D" w:rsidP="0061056A">
      <w:pPr>
        <w:jc w:val="right"/>
        <w:rPr>
          <w:rFonts w:ascii="Arial" w:hAnsi="Arial" w:cs="Arial"/>
          <w:sz w:val="20"/>
          <w:szCs w:val="20"/>
        </w:rPr>
      </w:pPr>
    </w:p>
    <w:sectPr w:rsidR="00D5703D" w:rsidSect="00E601A3">
      <w:headerReference w:type="even" r:id="rId16"/>
      <w:headerReference w:type="default" r:id="rId17"/>
      <w:footerReference w:type="even" r:id="rId18"/>
      <w:footerReference w:type="default" r:id="rId19"/>
      <w:headerReference w:type="first" r:id="rId20"/>
      <w:footerReference w:type="first" r:id="rId21"/>
      <w:pgSz w:w="12240" w:h="15840"/>
      <w:pgMar w:top="432" w:right="1008" w:bottom="432" w:left="115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E28B" w14:textId="77777777" w:rsidR="00750AE8" w:rsidRDefault="00750AE8">
      <w:r>
        <w:separator/>
      </w:r>
    </w:p>
  </w:endnote>
  <w:endnote w:type="continuationSeparator" w:id="0">
    <w:p w14:paraId="25AA4942" w14:textId="77777777" w:rsidR="00750AE8" w:rsidRDefault="0075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D073" w14:textId="77777777" w:rsidR="008E7A2D" w:rsidRDefault="008E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F995" w14:textId="4D5A9CF8" w:rsidR="00320850" w:rsidRDefault="00320850" w:rsidP="009A7EC5">
    <w:pPr>
      <w:tabs>
        <w:tab w:val="left" w:pos="180"/>
        <w:tab w:val="right" w:pos="10080"/>
      </w:tabs>
      <w:rPr>
        <w:rFonts w:ascii="Arial" w:hAnsi="Arial" w:cs="Arial"/>
        <w:color w:val="000000"/>
        <w:sz w:val="20"/>
        <w:szCs w:val="20"/>
      </w:rPr>
    </w:pPr>
    <w:r w:rsidRPr="00AD7B27">
      <w:rPr>
        <w:rFonts w:ascii="Arial" w:hAnsi="Arial" w:cs="Arial"/>
        <w:b/>
        <w:color w:val="000000"/>
        <w:sz w:val="20"/>
        <w:szCs w:val="20"/>
      </w:rPr>
      <w:t>*</w:t>
    </w:r>
    <w:r w:rsidR="00D614D4">
      <w:rPr>
        <w:rFonts w:ascii="Arial" w:hAnsi="Arial" w:cs="Arial"/>
        <w:b/>
        <w:color w:val="000000"/>
        <w:sz w:val="20"/>
        <w:szCs w:val="20"/>
      </w:rPr>
      <w:t xml:space="preserve"> </w:t>
    </w:r>
    <w:r w:rsidRPr="00AD7B27">
      <w:rPr>
        <w:rFonts w:ascii="Arial" w:hAnsi="Arial" w:cs="Arial"/>
        <w:color w:val="000000"/>
        <w:sz w:val="20"/>
        <w:szCs w:val="20"/>
      </w:rPr>
      <w:t xml:space="preserve">New faculty and staff should </w:t>
    </w:r>
    <w:r>
      <w:rPr>
        <w:rFonts w:ascii="Arial" w:hAnsi="Arial" w:cs="Arial"/>
        <w:color w:val="000000"/>
        <w:sz w:val="20"/>
        <w:szCs w:val="20"/>
      </w:rPr>
      <w:t>participate in</w:t>
    </w:r>
    <w:r w:rsidRPr="00AD7B27">
      <w:rPr>
        <w:rFonts w:ascii="Arial" w:hAnsi="Arial" w:cs="Arial"/>
        <w:color w:val="000000"/>
        <w:sz w:val="20"/>
        <w:szCs w:val="20"/>
      </w:rPr>
      <w:t xml:space="preserve"> all sessions specifically identified for them. </w:t>
    </w:r>
  </w:p>
  <w:p w14:paraId="4BEF39CC" w14:textId="4516C777" w:rsidR="009264EB" w:rsidRDefault="00213CB3" w:rsidP="009A7EC5">
    <w:pPr>
      <w:tabs>
        <w:tab w:val="left" w:pos="180"/>
        <w:tab w:val="left" w:pos="8100"/>
        <w:tab w:val="right" w:pos="14940"/>
      </w:tabs>
      <w:ind w:right="-540"/>
    </w:pPr>
    <w:r>
      <w:rPr>
        <w:rFonts w:ascii="Arial" w:hAnsi="Arial" w:cs="Arial"/>
        <w:i/>
        <w:sz w:val="16"/>
        <w:szCs w:val="20"/>
      </w:rPr>
      <w:tab/>
    </w:r>
    <w:r>
      <w:rPr>
        <w:rFonts w:ascii="Arial" w:hAnsi="Arial" w:cs="Arial"/>
        <w:i/>
        <w:sz w:val="16"/>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B7DB" w14:textId="77777777" w:rsidR="008E7A2D" w:rsidRDefault="008E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534A" w14:textId="77777777" w:rsidR="00750AE8" w:rsidRDefault="00750AE8">
      <w:r>
        <w:separator/>
      </w:r>
    </w:p>
  </w:footnote>
  <w:footnote w:type="continuationSeparator" w:id="0">
    <w:p w14:paraId="61EEC69D" w14:textId="77777777" w:rsidR="00750AE8" w:rsidRDefault="0075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77AF" w14:textId="77777777" w:rsidR="008E7A2D" w:rsidRDefault="008E7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0C07" w14:textId="50B60EA5" w:rsidR="001A5E25" w:rsidRDefault="00E04A29" w:rsidP="003734CF">
    <w:pPr>
      <w:pStyle w:val="Header"/>
      <w:tabs>
        <w:tab w:val="clear" w:pos="4320"/>
        <w:tab w:val="clear" w:pos="8640"/>
        <w:tab w:val="center" w:pos="4680"/>
        <w:tab w:val="right" w:pos="9360"/>
      </w:tabs>
      <w:rPr>
        <w:rFonts w:ascii="Arial" w:hAnsi="Arial" w:cs="Arial"/>
        <w:b/>
        <w:color w:val="808080"/>
      </w:rPr>
    </w:pPr>
    <w:r>
      <w:rPr>
        <w:rFonts w:ascii="Arial" w:hAnsi="Arial" w:cs="Arial"/>
        <w:b/>
        <w:noProof/>
        <w:color w:val="808080"/>
        <w:lang w:eastAsia="en-US"/>
      </w:rPr>
      <w:drawing>
        <wp:anchor distT="0" distB="0" distL="114300" distR="114300" simplePos="0" relativeHeight="251657216" behindDoc="0" locked="0" layoutInCell="1" allowOverlap="1" wp14:anchorId="356ABCF6" wp14:editId="5ADFE6A8">
          <wp:simplePos x="0" y="0"/>
          <wp:positionH relativeFrom="margin">
            <wp:align>right</wp:align>
          </wp:positionH>
          <wp:positionV relativeFrom="page">
            <wp:posOffset>312420</wp:posOffset>
          </wp:positionV>
          <wp:extent cx="2487168" cy="612648"/>
          <wp:effectExtent l="0" t="0" r="0" b="0"/>
          <wp:wrapSquare wrapText="bothSides"/>
          <wp:docPr id="1418482886" name="Picture 141848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logo-colorB.png"/>
                  <pic:cNvPicPr/>
                </pic:nvPicPr>
                <pic:blipFill>
                  <a:blip r:embed="rId1">
                    <a:extLst>
                      <a:ext uri="{28A0092B-C50C-407E-A947-70E740481C1C}">
                        <a14:useLocalDpi xmlns:a14="http://schemas.microsoft.com/office/drawing/2010/main" val="0"/>
                      </a:ext>
                    </a:extLst>
                  </a:blip>
                  <a:stretch>
                    <a:fillRect/>
                  </a:stretch>
                </pic:blipFill>
                <pic:spPr>
                  <a:xfrm>
                    <a:off x="0" y="0"/>
                    <a:ext cx="2487168" cy="612648"/>
                  </a:xfrm>
                  <a:prstGeom prst="rect">
                    <a:avLst/>
                  </a:prstGeom>
                </pic:spPr>
              </pic:pic>
            </a:graphicData>
          </a:graphic>
          <wp14:sizeRelH relativeFrom="page">
            <wp14:pctWidth>0</wp14:pctWidth>
          </wp14:sizeRelH>
          <wp14:sizeRelV relativeFrom="page">
            <wp14:pctHeight>0</wp14:pctHeight>
          </wp14:sizeRelV>
        </wp:anchor>
      </w:drawing>
    </w:r>
    <w:r w:rsidR="00657609">
      <w:rPr>
        <w:rFonts w:ascii="Arial" w:hAnsi="Arial" w:cs="Arial"/>
        <w:b/>
        <w:color w:val="808080"/>
      </w:rPr>
      <w:tab/>
    </w:r>
    <w:r w:rsidR="00657609">
      <w:rPr>
        <w:rFonts w:ascii="Arial" w:hAnsi="Arial" w:cs="Arial"/>
        <w:b/>
        <w:color w:val="808080"/>
      </w:rPr>
      <w:tab/>
    </w:r>
  </w:p>
  <w:p w14:paraId="7D6C71E2" w14:textId="77777777" w:rsidR="00E04A29" w:rsidRDefault="00E04A29" w:rsidP="003734CF">
    <w:pPr>
      <w:pStyle w:val="Header"/>
      <w:tabs>
        <w:tab w:val="clear" w:pos="4320"/>
        <w:tab w:val="clear" w:pos="8640"/>
        <w:tab w:val="center" w:pos="4680"/>
        <w:tab w:val="right" w:pos="9360"/>
      </w:tabs>
      <w:rPr>
        <w:rFonts w:ascii="Arial" w:hAnsi="Arial" w:cs="Arial"/>
        <w:b/>
        <w:color w:val="808080"/>
      </w:rPr>
    </w:pPr>
  </w:p>
  <w:p w14:paraId="485A2472" w14:textId="2AF3C0E5" w:rsidR="00E04A29" w:rsidRDefault="00E04A29" w:rsidP="003734CF">
    <w:pPr>
      <w:pStyle w:val="Header"/>
      <w:tabs>
        <w:tab w:val="clear" w:pos="4320"/>
        <w:tab w:val="clear" w:pos="8640"/>
        <w:tab w:val="center" w:pos="4680"/>
        <w:tab w:val="right" w:pos="9360"/>
      </w:tabs>
      <w:rPr>
        <w:color w:val="7F7F7F"/>
      </w:rPr>
    </w:pPr>
  </w:p>
  <w:p w14:paraId="643BDC6B" w14:textId="77777777" w:rsidR="00773692" w:rsidRPr="004557CC" w:rsidRDefault="00773692" w:rsidP="003734CF">
    <w:pPr>
      <w:pStyle w:val="Header"/>
      <w:tabs>
        <w:tab w:val="clear" w:pos="4320"/>
        <w:tab w:val="clear" w:pos="8640"/>
        <w:tab w:val="center" w:pos="4680"/>
        <w:tab w:val="right" w:pos="9360"/>
      </w:tabs>
      <w:rPr>
        <w:color w:val="7F7F7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2460" w14:textId="77777777" w:rsidR="008E7A2D" w:rsidRDefault="008E7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44410"/>
    <w:multiLevelType w:val="hybridMultilevel"/>
    <w:tmpl w:val="ACA0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66D74"/>
    <w:multiLevelType w:val="hybridMultilevel"/>
    <w:tmpl w:val="E564C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477CF"/>
    <w:multiLevelType w:val="hybridMultilevel"/>
    <w:tmpl w:val="A97EB3A6"/>
    <w:lvl w:ilvl="0" w:tplc="A622043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C3650"/>
    <w:multiLevelType w:val="hybridMultilevel"/>
    <w:tmpl w:val="AE86BE2A"/>
    <w:lvl w:ilvl="0" w:tplc="38CA2ADC">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5332B"/>
    <w:multiLevelType w:val="multilevel"/>
    <w:tmpl w:val="8E30406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607BFA"/>
    <w:multiLevelType w:val="hybridMultilevel"/>
    <w:tmpl w:val="D1403554"/>
    <w:lvl w:ilvl="0" w:tplc="4460ADEC">
      <w:numFmt w:val="bullet"/>
      <w:lvlText w:val=""/>
      <w:lvlJc w:val="left"/>
      <w:pPr>
        <w:tabs>
          <w:tab w:val="num" w:pos="720"/>
        </w:tabs>
        <w:ind w:left="720" w:hanging="360"/>
      </w:pPr>
      <w:rPr>
        <w:rFonts w:ascii="Symbol" w:eastAsia="SimSun" w:hAnsi="Symbol"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47343"/>
    <w:multiLevelType w:val="hybridMultilevel"/>
    <w:tmpl w:val="BF4EAAB8"/>
    <w:lvl w:ilvl="0" w:tplc="18C0F2A8">
      <w:start w:val="2"/>
      <w:numFmt w:val="bullet"/>
      <w:lvlText w:val=""/>
      <w:lvlJc w:val="left"/>
      <w:pPr>
        <w:ind w:left="609" w:hanging="360"/>
      </w:pPr>
      <w:rPr>
        <w:rFonts w:ascii="Symbol" w:eastAsia="SimSun" w:hAnsi="Symbol" w:cs="Arial" w:hint="default"/>
      </w:rPr>
    </w:lvl>
    <w:lvl w:ilvl="1" w:tplc="04090003" w:tentative="1">
      <w:start w:val="1"/>
      <w:numFmt w:val="bullet"/>
      <w:lvlText w:val="o"/>
      <w:lvlJc w:val="left"/>
      <w:pPr>
        <w:ind w:left="1329" w:hanging="360"/>
      </w:pPr>
      <w:rPr>
        <w:rFonts w:ascii="Courier New" w:hAnsi="Courier New" w:cs="Courier New" w:hint="default"/>
      </w:rPr>
    </w:lvl>
    <w:lvl w:ilvl="2" w:tplc="04090005" w:tentative="1">
      <w:start w:val="1"/>
      <w:numFmt w:val="bullet"/>
      <w:lvlText w:val=""/>
      <w:lvlJc w:val="left"/>
      <w:pPr>
        <w:ind w:left="2049" w:hanging="360"/>
      </w:pPr>
      <w:rPr>
        <w:rFonts w:ascii="Wingdings" w:hAnsi="Wingdings" w:hint="default"/>
      </w:rPr>
    </w:lvl>
    <w:lvl w:ilvl="3" w:tplc="04090001" w:tentative="1">
      <w:start w:val="1"/>
      <w:numFmt w:val="bullet"/>
      <w:lvlText w:val=""/>
      <w:lvlJc w:val="left"/>
      <w:pPr>
        <w:ind w:left="2769" w:hanging="360"/>
      </w:pPr>
      <w:rPr>
        <w:rFonts w:ascii="Symbol" w:hAnsi="Symbol" w:hint="default"/>
      </w:rPr>
    </w:lvl>
    <w:lvl w:ilvl="4" w:tplc="04090003" w:tentative="1">
      <w:start w:val="1"/>
      <w:numFmt w:val="bullet"/>
      <w:lvlText w:val="o"/>
      <w:lvlJc w:val="left"/>
      <w:pPr>
        <w:ind w:left="3489" w:hanging="360"/>
      </w:pPr>
      <w:rPr>
        <w:rFonts w:ascii="Courier New" w:hAnsi="Courier New" w:cs="Courier New" w:hint="default"/>
      </w:rPr>
    </w:lvl>
    <w:lvl w:ilvl="5" w:tplc="04090005" w:tentative="1">
      <w:start w:val="1"/>
      <w:numFmt w:val="bullet"/>
      <w:lvlText w:val=""/>
      <w:lvlJc w:val="left"/>
      <w:pPr>
        <w:ind w:left="4209" w:hanging="360"/>
      </w:pPr>
      <w:rPr>
        <w:rFonts w:ascii="Wingdings" w:hAnsi="Wingdings" w:hint="default"/>
      </w:rPr>
    </w:lvl>
    <w:lvl w:ilvl="6" w:tplc="04090001" w:tentative="1">
      <w:start w:val="1"/>
      <w:numFmt w:val="bullet"/>
      <w:lvlText w:val=""/>
      <w:lvlJc w:val="left"/>
      <w:pPr>
        <w:ind w:left="4929" w:hanging="360"/>
      </w:pPr>
      <w:rPr>
        <w:rFonts w:ascii="Symbol" w:hAnsi="Symbol" w:hint="default"/>
      </w:rPr>
    </w:lvl>
    <w:lvl w:ilvl="7" w:tplc="04090003" w:tentative="1">
      <w:start w:val="1"/>
      <w:numFmt w:val="bullet"/>
      <w:lvlText w:val="o"/>
      <w:lvlJc w:val="left"/>
      <w:pPr>
        <w:ind w:left="5649" w:hanging="360"/>
      </w:pPr>
      <w:rPr>
        <w:rFonts w:ascii="Courier New" w:hAnsi="Courier New" w:cs="Courier New" w:hint="default"/>
      </w:rPr>
    </w:lvl>
    <w:lvl w:ilvl="8" w:tplc="04090005" w:tentative="1">
      <w:start w:val="1"/>
      <w:numFmt w:val="bullet"/>
      <w:lvlText w:val=""/>
      <w:lvlJc w:val="left"/>
      <w:pPr>
        <w:ind w:left="6369" w:hanging="360"/>
      </w:pPr>
      <w:rPr>
        <w:rFonts w:ascii="Wingdings" w:hAnsi="Wingdings" w:hint="default"/>
      </w:rPr>
    </w:lvl>
  </w:abstractNum>
  <w:abstractNum w:abstractNumId="7" w15:restartNumberingAfterBreak="0">
    <w:nsid w:val="3FE75394"/>
    <w:multiLevelType w:val="hybridMultilevel"/>
    <w:tmpl w:val="12187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0702A"/>
    <w:multiLevelType w:val="hybridMultilevel"/>
    <w:tmpl w:val="796A46C0"/>
    <w:lvl w:ilvl="0" w:tplc="6B981852">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120B2D"/>
    <w:multiLevelType w:val="hybridMultilevel"/>
    <w:tmpl w:val="71741062"/>
    <w:lvl w:ilvl="0" w:tplc="5C386C0C">
      <w:start w:val="11"/>
      <w:numFmt w:val="bullet"/>
      <w:lvlText w:val=""/>
      <w:lvlJc w:val="left"/>
      <w:pPr>
        <w:ind w:left="346" w:hanging="360"/>
      </w:pPr>
      <w:rPr>
        <w:rFonts w:ascii="Symbol" w:eastAsia="SimSun" w:hAnsi="Symbol" w:cs="Arial" w:hint="default"/>
        <w:i/>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 w15:restartNumberingAfterBreak="0">
    <w:nsid w:val="62F23461"/>
    <w:multiLevelType w:val="multilevel"/>
    <w:tmpl w:val="58C278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63F4201"/>
    <w:multiLevelType w:val="hybridMultilevel"/>
    <w:tmpl w:val="958A658A"/>
    <w:lvl w:ilvl="0" w:tplc="B442C8B6">
      <w:start w:val="2"/>
      <w:numFmt w:val="bullet"/>
      <w:lvlText w:val=""/>
      <w:lvlJc w:val="left"/>
      <w:pPr>
        <w:ind w:left="969" w:hanging="360"/>
      </w:pPr>
      <w:rPr>
        <w:rFonts w:ascii="Symbol" w:eastAsia="SimSun" w:hAnsi="Symbol" w:cs="Aria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12" w15:restartNumberingAfterBreak="0">
    <w:nsid w:val="682513BB"/>
    <w:multiLevelType w:val="hybridMultilevel"/>
    <w:tmpl w:val="B53AF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950DF"/>
    <w:multiLevelType w:val="hybridMultilevel"/>
    <w:tmpl w:val="D5721FC8"/>
    <w:lvl w:ilvl="0" w:tplc="A19EC658">
      <w:start w:val="3"/>
      <w:numFmt w:val="bullet"/>
      <w:lvlText w:val="-"/>
      <w:lvlJc w:val="left"/>
      <w:pPr>
        <w:ind w:left="2265" w:hanging="360"/>
      </w:pPr>
      <w:rPr>
        <w:rFonts w:ascii="Arial" w:eastAsia="SimSun" w:hAnsi="Arial" w:cs="Aria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14" w15:restartNumberingAfterBreak="0">
    <w:nsid w:val="7A683610"/>
    <w:multiLevelType w:val="hybridMultilevel"/>
    <w:tmpl w:val="34B0BFFA"/>
    <w:lvl w:ilvl="0" w:tplc="EA66F70C">
      <w:start w:val="10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A5411D"/>
    <w:multiLevelType w:val="hybridMultilevel"/>
    <w:tmpl w:val="7A48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562019">
    <w:abstractNumId w:val="5"/>
  </w:num>
  <w:num w:numId="2" w16cid:durableId="541090830">
    <w:abstractNumId w:val="1"/>
  </w:num>
  <w:num w:numId="3" w16cid:durableId="1373922670">
    <w:abstractNumId w:val="2"/>
  </w:num>
  <w:num w:numId="4" w16cid:durableId="626011837">
    <w:abstractNumId w:val="15"/>
  </w:num>
  <w:num w:numId="5" w16cid:durableId="726412177">
    <w:abstractNumId w:val="12"/>
  </w:num>
  <w:num w:numId="6" w16cid:durableId="1919706500">
    <w:abstractNumId w:val="7"/>
  </w:num>
  <w:num w:numId="7" w16cid:durableId="760838229">
    <w:abstractNumId w:val="0"/>
  </w:num>
  <w:num w:numId="8" w16cid:durableId="1830905502">
    <w:abstractNumId w:val="8"/>
  </w:num>
  <w:num w:numId="9" w16cid:durableId="1195002727">
    <w:abstractNumId w:val="14"/>
  </w:num>
  <w:num w:numId="10" w16cid:durableId="1019938194">
    <w:abstractNumId w:val="6"/>
  </w:num>
  <w:num w:numId="11" w16cid:durableId="1449549129">
    <w:abstractNumId w:val="11"/>
  </w:num>
  <w:num w:numId="12" w16cid:durableId="2012755198">
    <w:abstractNumId w:val="10"/>
  </w:num>
  <w:num w:numId="13" w16cid:durableId="357508842">
    <w:abstractNumId w:val="3"/>
  </w:num>
  <w:num w:numId="14" w16cid:durableId="1110199000">
    <w:abstractNumId w:val="4"/>
  </w:num>
  <w:num w:numId="15" w16cid:durableId="1410465910">
    <w:abstractNumId w:val="9"/>
  </w:num>
  <w:num w:numId="16" w16cid:durableId="16212984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05"/>
    <w:rsid w:val="00000DC3"/>
    <w:rsid w:val="0000255E"/>
    <w:rsid w:val="00002715"/>
    <w:rsid w:val="0000526D"/>
    <w:rsid w:val="00005598"/>
    <w:rsid w:val="00005A7D"/>
    <w:rsid w:val="00006E58"/>
    <w:rsid w:val="00007124"/>
    <w:rsid w:val="000107C3"/>
    <w:rsid w:val="00010C2D"/>
    <w:rsid w:val="00010E6A"/>
    <w:rsid w:val="00010EFF"/>
    <w:rsid w:val="00012774"/>
    <w:rsid w:val="00012C3F"/>
    <w:rsid w:val="00016B21"/>
    <w:rsid w:val="00016E36"/>
    <w:rsid w:val="00017887"/>
    <w:rsid w:val="00017F79"/>
    <w:rsid w:val="0002324A"/>
    <w:rsid w:val="000234C2"/>
    <w:rsid w:val="00023B42"/>
    <w:rsid w:val="00026BEA"/>
    <w:rsid w:val="00026FA7"/>
    <w:rsid w:val="000313E3"/>
    <w:rsid w:val="00032376"/>
    <w:rsid w:val="0003270E"/>
    <w:rsid w:val="00033BC4"/>
    <w:rsid w:val="00033CB3"/>
    <w:rsid w:val="0003463A"/>
    <w:rsid w:val="00036F40"/>
    <w:rsid w:val="0003789C"/>
    <w:rsid w:val="000400D0"/>
    <w:rsid w:val="00040E37"/>
    <w:rsid w:val="00041D3F"/>
    <w:rsid w:val="00045D36"/>
    <w:rsid w:val="00046D89"/>
    <w:rsid w:val="0004763B"/>
    <w:rsid w:val="000502A9"/>
    <w:rsid w:val="00053639"/>
    <w:rsid w:val="000551B4"/>
    <w:rsid w:val="00057319"/>
    <w:rsid w:val="000579FD"/>
    <w:rsid w:val="00062BEC"/>
    <w:rsid w:val="00063A22"/>
    <w:rsid w:val="00066EB9"/>
    <w:rsid w:val="00071CB0"/>
    <w:rsid w:val="00072A99"/>
    <w:rsid w:val="000735C5"/>
    <w:rsid w:val="0007654E"/>
    <w:rsid w:val="00076ABB"/>
    <w:rsid w:val="00076B37"/>
    <w:rsid w:val="000773E3"/>
    <w:rsid w:val="00080DF1"/>
    <w:rsid w:val="00084C14"/>
    <w:rsid w:val="00085621"/>
    <w:rsid w:val="00085EC9"/>
    <w:rsid w:val="00087194"/>
    <w:rsid w:val="000875EF"/>
    <w:rsid w:val="00087EF2"/>
    <w:rsid w:val="00090949"/>
    <w:rsid w:val="0009161C"/>
    <w:rsid w:val="00093E40"/>
    <w:rsid w:val="000941A9"/>
    <w:rsid w:val="00094AFF"/>
    <w:rsid w:val="00094D70"/>
    <w:rsid w:val="000951A8"/>
    <w:rsid w:val="000951C5"/>
    <w:rsid w:val="00095384"/>
    <w:rsid w:val="000964D0"/>
    <w:rsid w:val="000970EC"/>
    <w:rsid w:val="0009710B"/>
    <w:rsid w:val="000976BF"/>
    <w:rsid w:val="000A1464"/>
    <w:rsid w:val="000A2B39"/>
    <w:rsid w:val="000A36BE"/>
    <w:rsid w:val="000A4F26"/>
    <w:rsid w:val="000A663D"/>
    <w:rsid w:val="000A711D"/>
    <w:rsid w:val="000A7DDF"/>
    <w:rsid w:val="000B12C8"/>
    <w:rsid w:val="000B21E7"/>
    <w:rsid w:val="000B24E7"/>
    <w:rsid w:val="000B2D6C"/>
    <w:rsid w:val="000B3291"/>
    <w:rsid w:val="000B4364"/>
    <w:rsid w:val="000B4D63"/>
    <w:rsid w:val="000B5622"/>
    <w:rsid w:val="000B586B"/>
    <w:rsid w:val="000B67AA"/>
    <w:rsid w:val="000B6D2C"/>
    <w:rsid w:val="000B7C15"/>
    <w:rsid w:val="000C1AD3"/>
    <w:rsid w:val="000C1F5A"/>
    <w:rsid w:val="000C2985"/>
    <w:rsid w:val="000C3019"/>
    <w:rsid w:val="000C40DE"/>
    <w:rsid w:val="000C6BB3"/>
    <w:rsid w:val="000C72F9"/>
    <w:rsid w:val="000C7FC8"/>
    <w:rsid w:val="000D100A"/>
    <w:rsid w:val="000D15E8"/>
    <w:rsid w:val="000D1FC6"/>
    <w:rsid w:val="000D2909"/>
    <w:rsid w:val="000D2C5E"/>
    <w:rsid w:val="000D3ACF"/>
    <w:rsid w:val="000D3B6A"/>
    <w:rsid w:val="000D5CA5"/>
    <w:rsid w:val="000D6B99"/>
    <w:rsid w:val="000D7583"/>
    <w:rsid w:val="000E011B"/>
    <w:rsid w:val="000E4080"/>
    <w:rsid w:val="000E52CB"/>
    <w:rsid w:val="000E54E6"/>
    <w:rsid w:val="000F05FF"/>
    <w:rsid w:val="000F1040"/>
    <w:rsid w:val="000F1B7E"/>
    <w:rsid w:val="000F561B"/>
    <w:rsid w:val="000F63FC"/>
    <w:rsid w:val="000F714D"/>
    <w:rsid w:val="000F7D29"/>
    <w:rsid w:val="00103992"/>
    <w:rsid w:val="00104FC5"/>
    <w:rsid w:val="00105324"/>
    <w:rsid w:val="00105397"/>
    <w:rsid w:val="00105F08"/>
    <w:rsid w:val="00111B44"/>
    <w:rsid w:val="00111D49"/>
    <w:rsid w:val="00113128"/>
    <w:rsid w:val="00114EC6"/>
    <w:rsid w:val="001163F1"/>
    <w:rsid w:val="00116BA1"/>
    <w:rsid w:val="00116EDC"/>
    <w:rsid w:val="00117787"/>
    <w:rsid w:val="0012172F"/>
    <w:rsid w:val="00123357"/>
    <w:rsid w:val="001259AE"/>
    <w:rsid w:val="00125F97"/>
    <w:rsid w:val="00126514"/>
    <w:rsid w:val="00126525"/>
    <w:rsid w:val="0012684D"/>
    <w:rsid w:val="00131746"/>
    <w:rsid w:val="001334EC"/>
    <w:rsid w:val="00133FB2"/>
    <w:rsid w:val="001349B8"/>
    <w:rsid w:val="00135DDE"/>
    <w:rsid w:val="00135E40"/>
    <w:rsid w:val="00136209"/>
    <w:rsid w:val="00137BE1"/>
    <w:rsid w:val="00140801"/>
    <w:rsid w:val="00141031"/>
    <w:rsid w:val="0014156E"/>
    <w:rsid w:val="001436C0"/>
    <w:rsid w:val="00143A79"/>
    <w:rsid w:val="00143CCB"/>
    <w:rsid w:val="0014677C"/>
    <w:rsid w:val="00150202"/>
    <w:rsid w:val="00151C7E"/>
    <w:rsid w:val="0015297A"/>
    <w:rsid w:val="001541BC"/>
    <w:rsid w:val="001558AF"/>
    <w:rsid w:val="00155CD7"/>
    <w:rsid w:val="00157C1E"/>
    <w:rsid w:val="00160F7D"/>
    <w:rsid w:val="00160FEB"/>
    <w:rsid w:val="0016187A"/>
    <w:rsid w:val="00161EBF"/>
    <w:rsid w:val="00164E33"/>
    <w:rsid w:val="00167301"/>
    <w:rsid w:val="00167A93"/>
    <w:rsid w:val="001710B9"/>
    <w:rsid w:val="00172624"/>
    <w:rsid w:val="00174B2E"/>
    <w:rsid w:val="00174D94"/>
    <w:rsid w:val="00176E98"/>
    <w:rsid w:val="00180CB7"/>
    <w:rsid w:val="0018118A"/>
    <w:rsid w:val="001830EC"/>
    <w:rsid w:val="00185E8D"/>
    <w:rsid w:val="001910F7"/>
    <w:rsid w:val="00191268"/>
    <w:rsid w:val="00192CF8"/>
    <w:rsid w:val="00192F1E"/>
    <w:rsid w:val="0019332C"/>
    <w:rsid w:val="00193D64"/>
    <w:rsid w:val="00194019"/>
    <w:rsid w:val="00195B80"/>
    <w:rsid w:val="001A12F0"/>
    <w:rsid w:val="001A182F"/>
    <w:rsid w:val="001A255A"/>
    <w:rsid w:val="001A3965"/>
    <w:rsid w:val="001A540B"/>
    <w:rsid w:val="001A58BF"/>
    <w:rsid w:val="001A5E25"/>
    <w:rsid w:val="001A61A4"/>
    <w:rsid w:val="001A746B"/>
    <w:rsid w:val="001A78D6"/>
    <w:rsid w:val="001B0827"/>
    <w:rsid w:val="001B199A"/>
    <w:rsid w:val="001B2226"/>
    <w:rsid w:val="001B3DE7"/>
    <w:rsid w:val="001B76B5"/>
    <w:rsid w:val="001C0776"/>
    <w:rsid w:val="001C10CE"/>
    <w:rsid w:val="001C1CD3"/>
    <w:rsid w:val="001C1F16"/>
    <w:rsid w:val="001C24A9"/>
    <w:rsid w:val="001C2ADE"/>
    <w:rsid w:val="001C372D"/>
    <w:rsid w:val="001C47F2"/>
    <w:rsid w:val="001C4AF9"/>
    <w:rsid w:val="001C5F94"/>
    <w:rsid w:val="001C69C9"/>
    <w:rsid w:val="001C77C7"/>
    <w:rsid w:val="001D371E"/>
    <w:rsid w:val="001D50CD"/>
    <w:rsid w:val="001D5583"/>
    <w:rsid w:val="001D635D"/>
    <w:rsid w:val="001D77D0"/>
    <w:rsid w:val="001D7883"/>
    <w:rsid w:val="001D7BEE"/>
    <w:rsid w:val="001E1404"/>
    <w:rsid w:val="001E1C00"/>
    <w:rsid w:val="001E30FB"/>
    <w:rsid w:val="001E39F7"/>
    <w:rsid w:val="001E4DD3"/>
    <w:rsid w:val="001E5001"/>
    <w:rsid w:val="001E527A"/>
    <w:rsid w:val="001E5BFE"/>
    <w:rsid w:val="001E5E9E"/>
    <w:rsid w:val="001E6167"/>
    <w:rsid w:val="001E70D0"/>
    <w:rsid w:val="001E7466"/>
    <w:rsid w:val="001F0F6D"/>
    <w:rsid w:val="001F1927"/>
    <w:rsid w:val="001F2271"/>
    <w:rsid w:val="001F2680"/>
    <w:rsid w:val="001F3375"/>
    <w:rsid w:val="001F33C0"/>
    <w:rsid w:val="001F4192"/>
    <w:rsid w:val="001F48BC"/>
    <w:rsid w:val="001F4B75"/>
    <w:rsid w:val="001F5193"/>
    <w:rsid w:val="001F556F"/>
    <w:rsid w:val="00201430"/>
    <w:rsid w:val="00201B7D"/>
    <w:rsid w:val="00202526"/>
    <w:rsid w:val="0020596E"/>
    <w:rsid w:val="00206E0D"/>
    <w:rsid w:val="002071E0"/>
    <w:rsid w:val="00210D0D"/>
    <w:rsid w:val="00210EB1"/>
    <w:rsid w:val="002110E1"/>
    <w:rsid w:val="00213193"/>
    <w:rsid w:val="00213613"/>
    <w:rsid w:val="00213CB3"/>
    <w:rsid w:val="00214293"/>
    <w:rsid w:val="00214A68"/>
    <w:rsid w:val="00217566"/>
    <w:rsid w:val="00222782"/>
    <w:rsid w:val="00223855"/>
    <w:rsid w:val="00224C90"/>
    <w:rsid w:val="00224CAE"/>
    <w:rsid w:val="00225D1C"/>
    <w:rsid w:val="00226653"/>
    <w:rsid w:val="002273AA"/>
    <w:rsid w:val="0022799A"/>
    <w:rsid w:val="00227A92"/>
    <w:rsid w:val="00227B58"/>
    <w:rsid w:val="00230DC2"/>
    <w:rsid w:val="00232B80"/>
    <w:rsid w:val="002342E6"/>
    <w:rsid w:val="00235940"/>
    <w:rsid w:val="00236871"/>
    <w:rsid w:val="00237051"/>
    <w:rsid w:val="00237435"/>
    <w:rsid w:val="00237D77"/>
    <w:rsid w:val="00240F9E"/>
    <w:rsid w:val="00244358"/>
    <w:rsid w:val="00245345"/>
    <w:rsid w:val="002455D5"/>
    <w:rsid w:val="0024665E"/>
    <w:rsid w:val="002467E3"/>
    <w:rsid w:val="00246AA1"/>
    <w:rsid w:val="0024785C"/>
    <w:rsid w:val="00250E0A"/>
    <w:rsid w:val="00250F77"/>
    <w:rsid w:val="0025118C"/>
    <w:rsid w:val="00251C31"/>
    <w:rsid w:val="00253306"/>
    <w:rsid w:val="002545AB"/>
    <w:rsid w:val="002563D7"/>
    <w:rsid w:val="00256A20"/>
    <w:rsid w:val="00260B7E"/>
    <w:rsid w:val="00261837"/>
    <w:rsid w:val="002618C4"/>
    <w:rsid w:val="00261B2D"/>
    <w:rsid w:val="00261DB6"/>
    <w:rsid w:val="00263A2E"/>
    <w:rsid w:val="0026662B"/>
    <w:rsid w:val="00266684"/>
    <w:rsid w:val="002672E1"/>
    <w:rsid w:val="002679A6"/>
    <w:rsid w:val="002703A6"/>
    <w:rsid w:val="002709B7"/>
    <w:rsid w:val="00272012"/>
    <w:rsid w:val="0027354B"/>
    <w:rsid w:val="00275218"/>
    <w:rsid w:val="00276C27"/>
    <w:rsid w:val="00277F1C"/>
    <w:rsid w:val="002806CC"/>
    <w:rsid w:val="0028258F"/>
    <w:rsid w:val="002826A9"/>
    <w:rsid w:val="002875E8"/>
    <w:rsid w:val="00287903"/>
    <w:rsid w:val="00290D44"/>
    <w:rsid w:val="002916B3"/>
    <w:rsid w:val="00291C7D"/>
    <w:rsid w:val="002927BC"/>
    <w:rsid w:val="0029550B"/>
    <w:rsid w:val="002A063A"/>
    <w:rsid w:val="002A2043"/>
    <w:rsid w:val="002A45F3"/>
    <w:rsid w:val="002A569D"/>
    <w:rsid w:val="002A78BE"/>
    <w:rsid w:val="002A7BDC"/>
    <w:rsid w:val="002B0237"/>
    <w:rsid w:val="002B2114"/>
    <w:rsid w:val="002B3F0D"/>
    <w:rsid w:val="002B5986"/>
    <w:rsid w:val="002B5CE7"/>
    <w:rsid w:val="002B5EA0"/>
    <w:rsid w:val="002B637A"/>
    <w:rsid w:val="002B7330"/>
    <w:rsid w:val="002B73D0"/>
    <w:rsid w:val="002C12A1"/>
    <w:rsid w:val="002C143F"/>
    <w:rsid w:val="002C2F05"/>
    <w:rsid w:val="002C7616"/>
    <w:rsid w:val="002D0510"/>
    <w:rsid w:val="002D0BEA"/>
    <w:rsid w:val="002D16C4"/>
    <w:rsid w:val="002D1B39"/>
    <w:rsid w:val="002D3070"/>
    <w:rsid w:val="002D47A0"/>
    <w:rsid w:val="002D53AD"/>
    <w:rsid w:val="002D6D84"/>
    <w:rsid w:val="002D7663"/>
    <w:rsid w:val="002D7AD1"/>
    <w:rsid w:val="002E11DD"/>
    <w:rsid w:val="002E1FF5"/>
    <w:rsid w:val="002E4585"/>
    <w:rsid w:val="002E5019"/>
    <w:rsid w:val="002E5168"/>
    <w:rsid w:val="002E55CC"/>
    <w:rsid w:val="002E57DC"/>
    <w:rsid w:val="002E605D"/>
    <w:rsid w:val="002E6D84"/>
    <w:rsid w:val="002E6DA4"/>
    <w:rsid w:val="002E71A9"/>
    <w:rsid w:val="002E7F99"/>
    <w:rsid w:val="002F0D6F"/>
    <w:rsid w:val="002F13E5"/>
    <w:rsid w:val="002F186C"/>
    <w:rsid w:val="002F2800"/>
    <w:rsid w:val="002F4191"/>
    <w:rsid w:val="002F56B7"/>
    <w:rsid w:val="002F7348"/>
    <w:rsid w:val="003004EA"/>
    <w:rsid w:val="003011F8"/>
    <w:rsid w:val="003012CA"/>
    <w:rsid w:val="00302A63"/>
    <w:rsid w:val="00302A9F"/>
    <w:rsid w:val="00302B4B"/>
    <w:rsid w:val="003033D9"/>
    <w:rsid w:val="0030618B"/>
    <w:rsid w:val="003069B9"/>
    <w:rsid w:val="00306AC6"/>
    <w:rsid w:val="00310860"/>
    <w:rsid w:val="003109B5"/>
    <w:rsid w:val="00310ED8"/>
    <w:rsid w:val="0031179E"/>
    <w:rsid w:val="00311AC1"/>
    <w:rsid w:val="003139CC"/>
    <w:rsid w:val="003140B2"/>
    <w:rsid w:val="003146BE"/>
    <w:rsid w:val="00314A61"/>
    <w:rsid w:val="00314B2D"/>
    <w:rsid w:val="00315F6A"/>
    <w:rsid w:val="00317211"/>
    <w:rsid w:val="003205FD"/>
    <w:rsid w:val="00320850"/>
    <w:rsid w:val="00320F76"/>
    <w:rsid w:val="003212A3"/>
    <w:rsid w:val="0032595F"/>
    <w:rsid w:val="0032664B"/>
    <w:rsid w:val="003268B1"/>
    <w:rsid w:val="003309BC"/>
    <w:rsid w:val="00331F6D"/>
    <w:rsid w:val="00332165"/>
    <w:rsid w:val="00333638"/>
    <w:rsid w:val="00336A76"/>
    <w:rsid w:val="00337C26"/>
    <w:rsid w:val="00340B4A"/>
    <w:rsid w:val="00340C05"/>
    <w:rsid w:val="003410E7"/>
    <w:rsid w:val="00341A06"/>
    <w:rsid w:val="00344DA7"/>
    <w:rsid w:val="00345CE9"/>
    <w:rsid w:val="00346A41"/>
    <w:rsid w:val="0035054E"/>
    <w:rsid w:val="003520FC"/>
    <w:rsid w:val="00354CD3"/>
    <w:rsid w:val="003578DE"/>
    <w:rsid w:val="003602F2"/>
    <w:rsid w:val="00363A65"/>
    <w:rsid w:val="00363C02"/>
    <w:rsid w:val="0036421C"/>
    <w:rsid w:val="0036500A"/>
    <w:rsid w:val="00365ADD"/>
    <w:rsid w:val="0036652C"/>
    <w:rsid w:val="003668E5"/>
    <w:rsid w:val="00370258"/>
    <w:rsid w:val="003702B9"/>
    <w:rsid w:val="0037215E"/>
    <w:rsid w:val="003734CF"/>
    <w:rsid w:val="00373FFC"/>
    <w:rsid w:val="00374AFC"/>
    <w:rsid w:val="00374F83"/>
    <w:rsid w:val="00375FA2"/>
    <w:rsid w:val="003826E5"/>
    <w:rsid w:val="003828B6"/>
    <w:rsid w:val="00383477"/>
    <w:rsid w:val="0038440A"/>
    <w:rsid w:val="003851FD"/>
    <w:rsid w:val="00385834"/>
    <w:rsid w:val="00387E20"/>
    <w:rsid w:val="00390130"/>
    <w:rsid w:val="003902C4"/>
    <w:rsid w:val="00390D44"/>
    <w:rsid w:val="00390F7C"/>
    <w:rsid w:val="003922B4"/>
    <w:rsid w:val="00392A1D"/>
    <w:rsid w:val="00393ECA"/>
    <w:rsid w:val="0039412B"/>
    <w:rsid w:val="00394A46"/>
    <w:rsid w:val="00394AB2"/>
    <w:rsid w:val="00394CBB"/>
    <w:rsid w:val="00395AD3"/>
    <w:rsid w:val="00395B97"/>
    <w:rsid w:val="003978C4"/>
    <w:rsid w:val="003A1BD0"/>
    <w:rsid w:val="003A20FA"/>
    <w:rsid w:val="003A2436"/>
    <w:rsid w:val="003A2E9E"/>
    <w:rsid w:val="003A32F2"/>
    <w:rsid w:val="003A3E70"/>
    <w:rsid w:val="003A4A39"/>
    <w:rsid w:val="003A4D11"/>
    <w:rsid w:val="003A4FA6"/>
    <w:rsid w:val="003B2361"/>
    <w:rsid w:val="003B4A82"/>
    <w:rsid w:val="003B602B"/>
    <w:rsid w:val="003B6088"/>
    <w:rsid w:val="003B62F3"/>
    <w:rsid w:val="003B73D7"/>
    <w:rsid w:val="003B7C59"/>
    <w:rsid w:val="003C1415"/>
    <w:rsid w:val="003C184B"/>
    <w:rsid w:val="003C1F2B"/>
    <w:rsid w:val="003C2365"/>
    <w:rsid w:val="003C33FB"/>
    <w:rsid w:val="003C6F93"/>
    <w:rsid w:val="003D1172"/>
    <w:rsid w:val="003D39FB"/>
    <w:rsid w:val="003D56EE"/>
    <w:rsid w:val="003D6C43"/>
    <w:rsid w:val="003E049E"/>
    <w:rsid w:val="003E243D"/>
    <w:rsid w:val="003E2DC6"/>
    <w:rsid w:val="003E2FB8"/>
    <w:rsid w:val="003E3E94"/>
    <w:rsid w:val="003E4972"/>
    <w:rsid w:val="003E79FE"/>
    <w:rsid w:val="003F04F1"/>
    <w:rsid w:val="003F1D0B"/>
    <w:rsid w:val="003F29AA"/>
    <w:rsid w:val="003F3897"/>
    <w:rsid w:val="003F3A84"/>
    <w:rsid w:val="003F58FB"/>
    <w:rsid w:val="003F6826"/>
    <w:rsid w:val="003F6DF3"/>
    <w:rsid w:val="00400014"/>
    <w:rsid w:val="00400957"/>
    <w:rsid w:val="00400AFB"/>
    <w:rsid w:val="00401004"/>
    <w:rsid w:val="0040192E"/>
    <w:rsid w:val="00403067"/>
    <w:rsid w:val="00403E68"/>
    <w:rsid w:val="004043AB"/>
    <w:rsid w:val="0040455C"/>
    <w:rsid w:val="00404D61"/>
    <w:rsid w:val="0040779C"/>
    <w:rsid w:val="00411489"/>
    <w:rsid w:val="00412A2E"/>
    <w:rsid w:val="00412E88"/>
    <w:rsid w:val="004138C9"/>
    <w:rsid w:val="00413EEA"/>
    <w:rsid w:val="00414675"/>
    <w:rsid w:val="00414FC6"/>
    <w:rsid w:val="004163F5"/>
    <w:rsid w:val="0041669D"/>
    <w:rsid w:val="00420433"/>
    <w:rsid w:val="004209BB"/>
    <w:rsid w:val="00421A16"/>
    <w:rsid w:val="00422530"/>
    <w:rsid w:val="004229E5"/>
    <w:rsid w:val="00422F67"/>
    <w:rsid w:val="00423D03"/>
    <w:rsid w:val="00425087"/>
    <w:rsid w:val="004252AE"/>
    <w:rsid w:val="004266EC"/>
    <w:rsid w:val="00426E87"/>
    <w:rsid w:val="00427646"/>
    <w:rsid w:val="0043061B"/>
    <w:rsid w:val="00431D53"/>
    <w:rsid w:val="00432198"/>
    <w:rsid w:val="004360FD"/>
    <w:rsid w:val="004370D2"/>
    <w:rsid w:val="004372BA"/>
    <w:rsid w:val="00437C05"/>
    <w:rsid w:val="00437C40"/>
    <w:rsid w:val="00437C55"/>
    <w:rsid w:val="00443A72"/>
    <w:rsid w:val="004441B1"/>
    <w:rsid w:val="00444B2B"/>
    <w:rsid w:val="00445326"/>
    <w:rsid w:val="004504E0"/>
    <w:rsid w:val="00452476"/>
    <w:rsid w:val="00452B99"/>
    <w:rsid w:val="00452C2D"/>
    <w:rsid w:val="004544D9"/>
    <w:rsid w:val="00455000"/>
    <w:rsid w:val="004557CC"/>
    <w:rsid w:val="00456766"/>
    <w:rsid w:val="00460553"/>
    <w:rsid w:val="00461FB0"/>
    <w:rsid w:val="0046276C"/>
    <w:rsid w:val="00463633"/>
    <w:rsid w:val="004641F4"/>
    <w:rsid w:val="004652CC"/>
    <w:rsid w:val="00465CAD"/>
    <w:rsid w:val="004679FA"/>
    <w:rsid w:val="00467AB6"/>
    <w:rsid w:val="00470293"/>
    <w:rsid w:val="00470D97"/>
    <w:rsid w:val="00471F5F"/>
    <w:rsid w:val="004722AB"/>
    <w:rsid w:val="00473A91"/>
    <w:rsid w:val="00473E43"/>
    <w:rsid w:val="0047547A"/>
    <w:rsid w:val="00475C4D"/>
    <w:rsid w:val="004765DB"/>
    <w:rsid w:val="00476DD9"/>
    <w:rsid w:val="004805A3"/>
    <w:rsid w:val="00480CE8"/>
    <w:rsid w:val="00481158"/>
    <w:rsid w:val="00481841"/>
    <w:rsid w:val="00481F44"/>
    <w:rsid w:val="00482DF7"/>
    <w:rsid w:val="00483013"/>
    <w:rsid w:val="004836DD"/>
    <w:rsid w:val="00484064"/>
    <w:rsid w:val="0048661A"/>
    <w:rsid w:val="004917DC"/>
    <w:rsid w:val="00495102"/>
    <w:rsid w:val="00495596"/>
    <w:rsid w:val="004955F3"/>
    <w:rsid w:val="00495D59"/>
    <w:rsid w:val="004967E5"/>
    <w:rsid w:val="004A03F3"/>
    <w:rsid w:val="004A0C31"/>
    <w:rsid w:val="004A29A6"/>
    <w:rsid w:val="004A342F"/>
    <w:rsid w:val="004A5BAA"/>
    <w:rsid w:val="004A66EC"/>
    <w:rsid w:val="004A6F47"/>
    <w:rsid w:val="004A722E"/>
    <w:rsid w:val="004B23C4"/>
    <w:rsid w:val="004B466B"/>
    <w:rsid w:val="004B591D"/>
    <w:rsid w:val="004B59E5"/>
    <w:rsid w:val="004B5F4C"/>
    <w:rsid w:val="004B68D7"/>
    <w:rsid w:val="004B79BE"/>
    <w:rsid w:val="004B7F26"/>
    <w:rsid w:val="004C01F9"/>
    <w:rsid w:val="004C06E5"/>
    <w:rsid w:val="004C0CDA"/>
    <w:rsid w:val="004C2D14"/>
    <w:rsid w:val="004C61B2"/>
    <w:rsid w:val="004C6273"/>
    <w:rsid w:val="004D4BB1"/>
    <w:rsid w:val="004D5B0D"/>
    <w:rsid w:val="004D5B12"/>
    <w:rsid w:val="004D72FE"/>
    <w:rsid w:val="004D793C"/>
    <w:rsid w:val="004D7B21"/>
    <w:rsid w:val="004E059C"/>
    <w:rsid w:val="004E346F"/>
    <w:rsid w:val="004E4696"/>
    <w:rsid w:val="004E4CF8"/>
    <w:rsid w:val="004F0E53"/>
    <w:rsid w:val="004F274B"/>
    <w:rsid w:val="004F2817"/>
    <w:rsid w:val="004F38F4"/>
    <w:rsid w:val="004F4651"/>
    <w:rsid w:val="004F55DE"/>
    <w:rsid w:val="004F5BF8"/>
    <w:rsid w:val="00500B24"/>
    <w:rsid w:val="005018BA"/>
    <w:rsid w:val="005028EE"/>
    <w:rsid w:val="00502A2A"/>
    <w:rsid w:val="00502FBC"/>
    <w:rsid w:val="005033BD"/>
    <w:rsid w:val="00503D84"/>
    <w:rsid w:val="00504BD1"/>
    <w:rsid w:val="005118A2"/>
    <w:rsid w:val="0051212C"/>
    <w:rsid w:val="00513871"/>
    <w:rsid w:val="00517159"/>
    <w:rsid w:val="00517A1C"/>
    <w:rsid w:val="00520889"/>
    <w:rsid w:val="00520D59"/>
    <w:rsid w:val="005231AB"/>
    <w:rsid w:val="005233E5"/>
    <w:rsid w:val="0052348F"/>
    <w:rsid w:val="005239A7"/>
    <w:rsid w:val="00523B83"/>
    <w:rsid w:val="00525080"/>
    <w:rsid w:val="005251C1"/>
    <w:rsid w:val="0052719D"/>
    <w:rsid w:val="00530520"/>
    <w:rsid w:val="0053192D"/>
    <w:rsid w:val="005326FD"/>
    <w:rsid w:val="00532CD4"/>
    <w:rsid w:val="00533A23"/>
    <w:rsid w:val="00537A16"/>
    <w:rsid w:val="0054465E"/>
    <w:rsid w:val="00544D28"/>
    <w:rsid w:val="00551EAA"/>
    <w:rsid w:val="0055250A"/>
    <w:rsid w:val="0055380C"/>
    <w:rsid w:val="00553AF9"/>
    <w:rsid w:val="00554889"/>
    <w:rsid w:val="00555730"/>
    <w:rsid w:val="00557F5F"/>
    <w:rsid w:val="0056020F"/>
    <w:rsid w:val="0056026E"/>
    <w:rsid w:val="00560386"/>
    <w:rsid w:val="005605B5"/>
    <w:rsid w:val="00561986"/>
    <w:rsid w:val="005627D5"/>
    <w:rsid w:val="00564FC3"/>
    <w:rsid w:val="005653F1"/>
    <w:rsid w:val="00567623"/>
    <w:rsid w:val="00573171"/>
    <w:rsid w:val="0057331A"/>
    <w:rsid w:val="00574356"/>
    <w:rsid w:val="00575593"/>
    <w:rsid w:val="00577544"/>
    <w:rsid w:val="00577953"/>
    <w:rsid w:val="00577D6D"/>
    <w:rsid w:val="00577E6D"/>
    <w:rsid w:val="005820D2"/>
    <w:rsid w:val="005820ED"/>
    <w:rsid w:val="0058462B"/>
    <w:rsid w:val="00584849"/>
    <w:rsid w:val="00584AE1"/>
    <w:rsid w:val="00585344"/>
    <w:rsid w:val="0058579F"/>
    <w:rsid w:val="00586B0F"/>
    <w:rsid w:val="00590867"/>
    <w:rsid w:val="00590C4D"/>
    <w:rsid w:val="00591F7F"/>
    <w:rsid w:val="0059205C"/>
    <w:rsid w:val="00594816"/>
    <w:rsid w:val="00594A6E"/>
    <w:rsid w:val="00594F5C"/>
    <w:rsid w:val="00595BEB"/>
    <w:rsid w:val="00596508"/>
    <w:rsid w:val="00597139"/>
    <w:rsid w:val="00597178"/>
    <w:rsid w:val="00597A00"/>
    <w:rsid w:val="005A0306"/>
    <w:rsid w:val="005A0D34"/>
    <w:rsid w:val="005A13CE"/>
    <w:rsid w:val="005A1E71"/>
    <w:rsid w:val="005A2556"/>
    <w:rsid w:val="005A4008"/>
    <w:rsid w:val="005A506E"/>
    <w:rsid w:val="005A6CE0"/>
    <w:rsid w:val="005A792C"/>
    <w:rsid w:val="005B12CB"/>
    <w:rsid w:val="005B1347"/>
    <w:rsid w:val="005B3529"/>
    <w:rsid w:val="005B37A1"/>
    <w:rsid w:val="005B448F"/>
    <w:rsid w:val="005B62DF"/>
    <w:rsid w:val="005B65BE"/>
    <w:rsid w:val="005C16F9"/>
    <w:rsid w:val="005C1843"/>
    <w:rsid w:val="005C39C0"/>
    <w:rsid w:val="005C5594"/>
    <w:rsid w:val="005C5BDF"/>
    <w:rsid w:val="005C5EA7"/>
    <w:rsid w:val="005C7EA7"/>
    <w:rsid w:val="005D0ABF"/>
    <w:rsid w:val="005D23C7"/>
    <w:rsid w:val="005D2657"/>
    <w:rsid w:val="005D4F54"/>
    <w:rsid w:val="005D52F3"/>
    <w:rsid w:val="005E30E6"/>
    <w:rsid w:val="005E3BB9"/>
    <w:rsid w:val="005E76D1"/>
    <w:rsid w:val="005F0339"/>
    <w:rsid w:val="005F0557"/>
    <w:rsid w:val="005F1C1F"/>
    <w:rsid w:val="005F39A6"/>
    <w:rsid w:val="005F4DDE"/>
    <w:rsid w:val="005F4FB3"/>
    <w:rsid w:val="005F592D"/>
    <w:rsid w:val="006004F4"/>
    <w:rsid w:val="0060051C"/>
    <w:rsid w:val="00601517"/>
    <w:rsid w:val="00601762"/>
    <w:rsid w:val="00602530"/>
    <w:rsid w:val="006027DC"/>
    <w:rsid w:val="00604AD3"/>
    <w:rsid w:val="00604D0E"/>
    <w:rsid w:val="00605249"/>
    <w:rsid w:val="00607222"/>
    <w:rsid w:val="00610450"/>
    <w:rsid w:val="0061056A"/>
    <w:rsid w:val="006106EE"/>
    <w:rsid w:val="00610FC5"/>
    <w:rsid w:val="0061136F"/>
    <w:rsid w:val="006114EC"/>
    <w:rsid w:val="00613740"/>
    <w:rsid w:val="00613D8E"/>
    <w:rsid w:val="00614820"/>
    <w:rsid w:val="006167C4"/>
    <w:rsid w:val="00621207"/>
    <w:rsid w:val="006212FC"/>
    <w:rsid w:val="00625B62"/>
    <w:rsid w:val="006266A3"/>
    <w:rsid w:val="006268DC"/>
    <w:rsid w:val="00626D22"/>
    <w:rsid w:val="006303AD"/>
    <w:rsid w:val="006317B6"/>
    <w:rsid w:val="006328BC"/>
    <w:rsid w:val="0063308D"/>
    <w:rsid w:val="00633152"/>
    <w:rsid w:val="006335F1"/>
    <w:rsid w:val="006343F0"/>
    <w:rsid w:val="00635545"/>
    <w:rsid w:val="00637FE5"/>
    <w:rsid w:val="0064007A"/>
    <w:rsid w:val="006410D7"/>
    <w:rsid w:val="00643C2A"/>
    <w:rsid w:val="00644AD6"/>
    <w:rsid w:val="00646356"/>
    <w:rsid w:val="00646AD1"/>
    <w:rsid w:val="006508BC"/>
    <w:rsid w:val="006519ED"/>
    <w:rsid w:val="00654F3D"/>
    <w:rsid w:val="00657609"/>
    <w:rsid w:val="00660CF1"/>
    <w:rsid w:val="00661250"/>
    <w:rsid w:val="00661B84"/>
    <w:rsid w:val="00662B8D"/>
    <w:rsid w:val="00667476"/>
    <w:rsid w:val="00671F0B"/>
    <w:rsid w:val="006726BD"/>
    <w:rsid w:val="00675B5F"/>
    <w:rsid w:val="00676AD2"/>
    <w:rsid w:val="00676F0B"/>
    <w:rsid w:val="00677DB0"/>
    <w:rsid w:val="006802EA"/>
    <w:rsid w:val="00680967"/>
    <w:rsid w:val="00681231"/>
    <w:rsid w:val="0068176F"/>
    <w:rsid w:val="00683F9D"/>
    <w:rsid w:val="006851C3"/>
    <w:rsid w:val="00687428"/>
    <w:rsid w:val="006906CA"/>
    <w:rsid w:val="00691E02"/>
    <w:rsid w:val="00693108"/>
    <w:rsid w:val="00696BB3"/>
    <w:rsid w:val="0069758A"/>
    <w:rsid w:val="006A3BDF"/>
    <w:rsid w:val="006A3E01"/>
    <w:rsid w:val="006A3E62"/>
    <w:rsid w:val="006A5E79"/>
    <w:rsid w:val="006A5ED4"/>
    <w:rsid w:val="006B1817"/>
    <w:rsid w:val="006B2681"/>
    <w:rsid w:val="006C091D"/>
    <w:rsid w:val="006C4EA8"/>
    <w:rsid w:val="006C548E"/>
    <w:rsid w:val="006C5AC7"/>
    <w:rsid w:val="006D0156"/>
    <w:rsid w:val="006D02CE"/>
    <w:rsid w:val="006D1BE0"/>
    <w:rsid w:val="006D1D8C"/>
    <w:rsid w:val="006D30C1"/>
    <w:rsid w:val="006D3A18"/>
    <w:rsid w:val="006D49DC"/>
    <w:rsid w:val="006D4F39"/>
    <w:rsid w:val="006D51E9"/>
    <w:rsid w:val="006D7D07"/>
    <w:rsid w:val="006E08E8"/>
    <w:rsid w:val="006E0EEC"/>
    <w:rsid w:val="006E218C"/>
    <w:rsid w:val="006E3684"/>
    <w:rsid w:val="006E3A57"/>
    <w:rsid w:val="006E3C92"/>
    <w:rsid w:val="006E42BC"/>
    <w:rsid w:val="006E49AE"/>
    <w:rsid w:val="006E4DB2"/>
    <w:rsid w:val="006E6BFF"/>
    <w:rsid w:val="006E7E93"/>
    <w:rsid w:val="006F1186"/>
    <w:rsid w:val="006F1B49"/>
    <w:rsid w:val="006F401C"/>
    <w:rsid w:val="006F47A7"/>
    <w:rsid w:val="006F5425"/>
    <w:rsid w:val="006F5577"/>
    <w:rsid w:val="006F5582"/>
    <w:rsid w:val="006F641D"/>
    <w:rsid w:val="006F7C8C"/>
    <w:rsid w:val="00700145"/>
    <w:rsid w:val="00700A36"/>
    <w:rsid w:val="00700E10"/>
    <w:rsid w:val="007010FE"/>
    <w:rsid w:val="00701C3D"/>
    <w:rsid w:val="007061FC"/>
    <w:rsid w:val="00707503"/>
    <w:rsid w:val="0071096D"/>
    <w:rsid w:val="00711E09"/>
    <w:rsid w:val="00712BDF"/>
    <w:rsid w:val="00715710"/>
    <w:rsid w:val="007168D4"/>
    <w:rsid w:val="007177A0"/>
    <w:rsid w:val="0072451E"/>
    <w:rsid w:val="00724C33"/>
    <w:rsid w:val="0072508C"/>
    <w:rsid w:val="0072547B"/>
    <w:rsid w:val="00726E25"/>
    <w:rsid w:val="0072743C"/>
    <w:rsid w:val="007300DD"/>
    <w:rsid w:val="00732570"/>
    <w:rsid w:val="0073454B"/>
    <w:rsid w:val="0073471A"/>
    <w:rsid w:val="007362A0"/>
    <w:rsid w:val="00736F78"/>
    <w:rsid w:val="007425AA"/>
    <w:rsid w:val="00742D9C"/>
    <w:rsid w:val="0074342E"/>
    <w:rsid w:val="00743B47"/>
    <w:rsid w:val="0075055F"/>
    <w:rsid w:val="00750ADD"/>
    <w:rsid w:val="00750AE8"/>
    <w:rsid w:val="007516C6"/>
    <w:rsid w:val="007517EC"/>
    <w:rsid w:val="00752550"/>
    <w:rsid w:val="0075268A"/>
    <w:rsid w:val="00753462"/>
    <w:rsid w:val="007545D8"/>
    <w:rsid w:val="00754C40"/>
    <w:rsid w:val="00756A3B"/>
    <w:rsid w:val="00756B24"/>
    <w:rsid w:val="0075794B"/>
    <w:rsid w:val="00763787"/>
    <w:rsid w:val="007639FF"/>
    <w:rsid w:val="00764FFE"/>
    <w:rsid w:val="00765EA2"/>
    <w:rsid w:val="0076654B"/>
    <w:rsid w:val="0076704D"/>
    <w:rsid w:val="00770625"/>
    <w:rsid w:val="00770BEF"/>
    <w:rsid w:val="00771014"/>
    <w:rsid w:val="007715E1"/>
    <w:rsid w:val="00771C35"/>
    <w:rsid w:val="007723E8"/>
    <w:rsid w:val="00773266"/>
    <w:rsid w:val="00773692"/>
    <w:rsid w:val="00775166"/>
    <w:rsid w:val="00776919"/>
    <w:rsid w:val="00777237"/>
    <w:rsid w:val="0078125D"/>
    <w:rsid w:val="00781A6A"/>
    <w:rsid w:val="00781D68"/>
    <w:rsid w:val="00782C64"/>
    <w:rsid w:val="00783B24"/>
    <w:rsid w:val="00784180"/>
    <w:rsid w:val="007846FA"/>
    <w:rsid w:val="00784CC4"/>
    <w:rsid w:val="0078636B"/>
    <w:rsid w:val="007908CA"/>
    <w:rsid w:val="00790CD6"/>
    <w:rsid w:val="007926E3"/>
    <w:rsid w:val="00793121"/>
    <w:rsid w:val="00793A99"/>
    <w:rsid w:val="00794DB0"/>
    <w:rsid w:val="00796D12"/>
    <w:rsid w:val="00797DA9"/>
    <w:rsid w:val="007A0012"/>
    <w:rsid w:val="007A26D0"/>
    <w:rsid w:val="007A47B6"/>
    <w:rsid w:val="007A4C31"/>
    <w:rsid w:val="007A50E3"/>
    <w:rsid w:val="007A51C4"/>
    <w:rsid w:val="007A6BF4"/>
    <w:rsid w:val="007A73ED"/>
    <w:rsid w:val="007B0919"/>
    <w:rsid w:val="007B2122"/>
    <w:rsid w:val="007B2410"/>
    <w:rsid w:val="007B2545"/>
    <w:rsid w:val="007B2990"/>
    <w:rsid w:val="007B5CFC"/>
    <w:rsid w:val="007B6928"/>
    <w:rsid w:val="007B78F1"/>
    <w:rsid w:val="007C0D9A"/>
    <w:rsid w:val="007C1513"/>
    <w:rsid w:val="007C32FB"/>
    <w:rsid w:val="007C4FCF"/>
    <w:rsid w:val="007C517E"/>
    <w:rsid w:val="007C5722"/>
    <w:rsid w:val="007C6162"/>
    <w:rsid w:val="007C634E"/>
    <w:rsid w:val="007C643C"/>
    <w:rsid w:val="007C6EC0"/>
    <w:rsid w:val="007D0AC1"/>
    <w:rsid w:val="007D1CE9"/>
    <w:rsid w:val="007D28B3"/>
    <w:rsid w:val="007D2A55"/>
    <w:rsid w:val="007D46B4"/>
    <w:rsid w:val="007D4F5B"/>
    <w:rsid w:val="007E02EE"/>
    <w:rsid w:val="007E0308"/>
    <w:rsid w:val="007E0420"/>
    <w:rsid w:val="007E1100"/>
    <w:rsid w:val="007E3FA9"/>
    <w:rsid w:val="007E4D60"/>
    <w:rsid w:val="007E758E"/>
    <w:rsid w:val="007F0BC3"/>
    <w:rsid w:val="007F1ACB"/>
    <w:rsid w:val="007F417B"/>
    <w:rsid w:val="007F4290"/>
    <w:rsid w:val="007F4572"/>
    <w:rsid w:val="007F6326"/>
    <w:rsid w:val="008029B4"/>
    <w:rsid w:val="00802E84"/>
    <w:rsid w:val="0080334F"/>
    <w:rsid w:val="00803A87"/>
    <w:rsid w:val="0080561C"/>
    <w:rsid w:val="0080635A"/>
    <w:rsid w:val="00806522"/>
    <w:rsid w:val="008074FE"/>
    <w:rsid w:val="0081138D"/>
    <w:rsid w:val="008117D1"/>
    <w:rsid w:val="008118E4"/>
    <w:rsid w:val="0081223B"/>
    <w:rsid w:val="00812402"/>
    <w:rsid w:val="00813DAA"/>
    <w:rsid w:val="0081542A"/>
    <w:rsid w:val="00815580"/>
    <w:rsid w:val="00815C43"/>
    <w:rsid w:val="00816E94"/>
    <w:rsid w:val="0082013C"/>
    <w:rsid w:val="00820754"/>
    <w:rsid w:val="00821649"/>
    <w:rsid w:val="00826632"/>
    <w:rsid w:val="008266EF"/>
    <w:rsid w:val="00826B1D"/>
    <w:rsid w:val="00832989"/>
    <w:rsid w:val="00832AE6"/>
    <w:rsid w:val="0083322C"/>
    <w:rsid w:val="008363AB"/>
    <w:rsid w:val="00837CD5"/>
    <w:rsid w:val="00840744"/>
    <w:rsid w:val="0084165A"/>
    <w:rsid w:val="00841EC9"/>
    <w:rsid w:val="00843531"/>
    <w:rsid w:val="008449D5"/>
    <w:rsid w:val="00845E93"/>
    <w:rsid w:val="00846EFA"/>
    <w:rsid w:val="008475AA"/>
    <w:rsid w:val="0085012A"/>
    <w:rsid w:val="00850278"/>
    <w:rsid w:val="00853334"/>
    <w:rsid w:val="008538A4"/>
    <w:rsid w:val="00854994"/>
    <w:rsid w:val="00854B40"/>
    <w:rsid w:val="008550ED"/>
    <w:rsid w:val="0085518D"/>
    <w:rsid w:val="00855506"/>
    <w:rsid w:val="008562A0"/>
    <w:rsid w:val="008578B7"/>
    <w:rsid w:val="00862FBD"/>
    <w:rsid w:val="00863036"/>
    <w:rsid w:val="0086335D"/>
    <w:rsid w:val="00863707"/>
    <w:rsid w:val="00865D4F"/>
    <w:rsid w:val="008743A4"/>
    <w:rsid w:val="008753E6"/>
    <w:rsid w:val="00876823"/>
    <w:rsid w:val="008768DA"/>
    <w:rsid w:val="00877F54"/>
    <w:rsid w:val="008805EA"/>
    <w:rsid w:val="008814A1"/>
    <w:rsid w:val="00882FF9"/>
    <w:rsid w:val="00883427"/>
    <w:rsid w:val="00883868"/>
    <w:rsid w:val="00883DF6"/>
    <w:rsid w:val="00884065"/>
    <w:rsid w:val="00884428"/>
    <w:rsid w:val="00884CD5"/>
    <w:rsid w:val="00885C01"/>
    <w:rsid w:val="00885CFA"/>
    <w:rsid w:val="00887341"/>
    <w:rsid w:val="00887565"/>
    <w:rsid w:val="00890D4E"/>
    <w:rsid w:val="0089127F"/>
    <w:rsid w:val="00894FC1"/>
    <w:rsid w:val="008959A5"/>
    <w:rsid w:val="00895E82"/>
    <w:rsid w:val="00896E94"/>
    <w:rsid w:val="008A32A3"/>
    <w:rsid w:val="008A39E5"/>
    <w:rsid w:val="008A46AD"/>
    <w:rsid w:val="008A58CB"/>
    <w:rsid w:val="008A7C6D"/>
    <w:rsid w:val="008B0072"/>
    <w:rsid w:val="008B1772"/>
    <w:rsid w:val="008B2E8A"/>
    <w:rsid w:val="008B545F"/>
    <w:rsid w:val="008C1473"/>
    <w:rsid w:val="008C1FE4"/>
    <w:rsid w:val="008C257C"/>
    <w:rsid w:val="008C5FA2"/>
    <w:rsid w:val="008D0316"/>
    <w:rsid w:val="008D0E85"/>
    <w:rsid w:val="008D2C0A"/>
    <w:rsid w:val="008D2DE1"/>
    <w:rsid w:val="008D2EFF"/>
    <w:rsid w:val="008D44CD"/>
    <w:rsid w:val="008D4EDF"/>
    <w:rsid w:val="008D5865"/>
    <w:rsid w:val="008D755B"/>
    <w:rsid w:val="008D7A1C"/>
    <w:rsid w:val="008D7B5E"/>
    <w:rsid w:val="008E0AB6"/>
    <w:rsid w:val="008E0E84"/>
    <w:rsid w:val="008E2607"/>
    <w:rsid w:val="008E5D51"/>
    <w:rsid w:val="008E5EA2"/>
    <w:rsid w:val="008E630F"/>
    <w:rsid w:val="008E7A2D"/>
    <w:rsid w:val="008E7B63"/>
    <w:rsid w:val="008F022A"/>
    <w:rsid w:val="008F0285"/>
    <w:rsid w:val="008F24C6"/>
    <w:rsid w:val="008F35EA"/>
    <w:rsid w:val="008F45B8"/>
    <w:rsid w:val="008F591D"/>
    <w:rsid w:val="008F6031"/>
    <w:rsid w:val="008F708F"/>
    <w:rsid w:val="009009E1"/>
    <w:rsid w:val="00900C27"/>
    <w:rsid w:val="009017AA"/>
    <w:rsid w:val="00902906"/>
    <w:rsid w:val="0090517D"/>
    <w:rsid w:val="00905CF9"/>
    <w:rsid w:val="00907582"/>
    <w:rsid w:val="00911BD1"/>
    <w:rsid w:val="00912012"/>
    <w:rsid w:val="00912D9E"/>
    <w:rsid w:val="00913F9F"/>
    <w:rsid w:val="009176C3"/>
    <w:rsid w:val="00920206"/>
    <w:rsid w:val="00921F63"/>
    <w:rsid w:val="009243C1"/>
    <w:rsid w:val="00924913"/>
    <w:rsid w:val="00925279"/>
    <w:rsid w:val="009262BC"/>
    <w:rsid w:val="009264EB"/>
    <w:rsid w:val="009279F6"/>
    <w:rsid w:val="009337A0"/>
    <w:rsid w:val="009348E9"/>
    <w:rsid w:val="00937AE7"/>
    <w:rsid w:val="00940D2C"/>
    <w:rsid w:val="00941AAA"/>
    <w:rsid w:val="00942ABC"/>
    <w:rsid w:val="00943A15"/>
    <w:rsid w:val="00944E4E"/>
    <w:rsid w:val="00945F51"/>
    <w:rsid w:val="009462DE"/>
    <w:rsid w:val="00947189"/>
    <w:rsid w:val="00947B38"/>
    <w:rsid w:val="009504DF"/>
    <w:rsid w:val="0095055B"/>
    <w:rsid w:val="00952656"/>
    <w:rsid w:val="00952A1C"/>
    <w:rsid w:val="009538E0"/>
    <w:rsid w:val="00956DAA"/>
    <w:rsid w:val="0095705F"/>
    <w:rsid w:val="0095746F"/>
    <w:rsid w:val="00957C54"/>
    <w:rsid w:val="0096066F"/>
    <w:rsid w:val="00961D1F"/>
    <w:rsid w:val="00962FA8"/>
    <w:rsid w:val="00962FD7"/>
    <w:rsid w:val="00963BC0"/>
    <w:rsid w:val="00964C5F"/>
    <w:rsid w:val="00965A70"/>
    <w:rsid w:val="0097132C"/>
    <w:rsid w:val="00975909"/>
    <w:rsid w:val="00975E9D"/>
    <w:rsid w:val="0097605E"/>
    <w:rsid w:val="009803E8"/>
    <w:rsid w:val="009805B7"/>
    <w:rsid w:val="0098067D"/>
    <w:rsid w:val="00980FA6"/>
    <w:rsid w:val="00981E8B"/>
    <w:rsid w:val="009830A3"/>
    <w:rsid w:val="00984A54"/>
    <w:rsid w:val="0098589A"/>
    <w:rsid w:val="00985B67"/>
    <w:rsid w:val="00990E22"/>
    <w:rsid w:val="00991995"/>
    <w:rsid w:val="00991D41"/>
    <w:rsid w:val="009925B0"/>
    <w:rsid w:val="009928E3"/>
    <w:rsid w:val="009938ED"/>
    <w:rsid w:val="00993A6E"/>
    <w:rsid w:val="00994F86"/>
    <w:rsid w:val="00995859"/>
    <w:rsid w:val="009958CC"/>
    <w:rsid w:val="00997647"/>
    <w:rsid w:val="009A0B60"/>
    <w:rsid w:val="009A0EC0"/>
    <w:rsid w:val="009A1D0F"/>
    <w:rsid w:val="009A208A"/>
    <w:rsid w:val="009A254F"/>
    <w:rsid w:val="009A260D"/>
    <w:rsid w:val="009A26E0"/>
    <w:rsid w:val="009A42B9"/>
    <w:rsid w:val="009A783E"/>
    <w:rsid w:val="009A7EC5"/>
    <w:rsid w:val="009B0474"/>
    <w:rsid w:val="009B1FA1"/>
    <w:rsid w:val="009B2A93"/>
    <w:rsid w:val="009B4C85"/>
    <w:rsid w:val="009B4FFC"/>
    <w:rsid w:val="009B701A"/>
    <w:rsid w:val="009B7DEA"/>
    <w:rsid w:val="009C2498"/>
    <w:rsid w:val="009C355B"/>
    <w:rsid w:val="009C4DD0"/>
    <w:rsid w:val="009C5CAB"/>
    <w:rsid w:val="009C64FC"/>
    <w:rsid w:val="009C798F"/>
    <w:rsid w:val="009D13EF"/>
    <w:rsid w:val="009D2F29"/>
    <w:rsid w:val="009D3774"/>
    <w:rsid w:val="009D4380"/>
    <w:rsid w:val="009D5370"/>
    <w:rsid w:val="009D5D14"/>
    <w:rsid w:val="009E294F"/>
    <w:rsid w:val="009E2FEA"/>
    <w:rsid w:val="009E358D"/>
    <w:rsid w:val="009E3F90"/>
    <w:rsid w:val="009E42BB"/>
    <w:rsid w:val="009F0AAB"/>
    <w:rsid w:val="009F615A"/>
    <w:rsid w:val="009F6471"/>
    <w:rsid w:val="009F6CB8"/>
    <w:rsid w:val="009F6D31"/>
    <w:rsid w:val="00A003C8"/>
    <w:rsid w:val="00A00A18"/>
    <w:rsid w:val="00A01927"/>
    <w:rsid w:val="00A0292E"/>
    <w:rsid w:val="00A03D7C"/>
    <w:rsid w:val="00A04282"/>
    <w:rsid w:val="00A05372"/>
    <w:rsid w:val="00A07F85"/>
    <w:rsid w:val="00A1145B"/>
    <w:rsid w:val="00A11A42"/>
    <w:rsid w:val="00A12B54"/>
    <w:rsid w:val="00A138B5"/>
    <w:rsid w:val="00A14136"/>
    <w:rsid w:val="00A1453F"/>
    <w:rsid w:val="00A15EEA"/>
    <w:rsid w:val="00A16187"/>
    <w:rsid w:val="00A17DF0"/>
    <w:rsid w:val="00A217C4"/>
    <w:rsid w:val="00A25695"/>
    <w:rsid w:val="00A26BB8"/>
    <w:rsid w:val="00A30CEB"/>
    <w:rsid w:val="00A31B3F"/>
    <w:rsid w:val="00A3291C"/>
    <w:rsid w:val="00A33A33"/>
    <w:rsid w:val="00A3425D"/>
    <w:rsid w:val="00A3687F"/>
    <w:rsid w:val="00A416EF"/>
    <w:rsid w:val="00A41CA9"/>
    <w:rsid w:val="00A44902"/>
    <w:rsid w:val="00A469BB"/>
    <w:rsid w:val="00A47992"/>
    <w:rsid w:val="00A47A3E"/>
    <w:rsid w:val="00A47E1A"/>
    <w:rsid w:val="00A500C6"/>
    <w:rsid w:val="00A5146D"/>
    <w:rsid w:val="00A51AAC"/>
    <w:rsid w:val="00A51EC0"/>
    <w:rsid w:val="00A52075"/>
    <w:rsid w:val="00A54FED"/>
    <w:rsid w:val="00A57555"/>
    <w:rsid w:val="00A5771B"/>
    <w:rsid w:val="00A578D7"/>
    <w:rsid w:val="00A57AB4"/>
    <w:rsid w:val="00A627C5"/>
    <w:rsid w:val="00A640F4"/>
    <w:rsid w:val="00A66D6A"/>
    <w:rsid w:val="00A702DA"/>
    <w:rsid w:val="00A72283"/>
    <w:rsid w:val="00A72496"/>
    <w:rsid w:val="00A73879"/>
    <w:rsid w:val="00A7408D"/>
    <w:rsid w:val="00A85174"/>
    <w:rsid w:val="00A855BA"/>
    <w:rsid w:val="00A8665A"/>
    <w:rsid w:val="00A87A01"/>
    <w:rsid w:val="00A93C87"/>
    <w:rsid w:val="00A96C00"/>
    <w:rsid w:val="00AA4143"/>
    <w:rsid w:val="00AA5BE4"/>
    <w:rsid w:val="00AA624A"/>
    <w:rsid w:val="00AA69E2"/>
    <w:rsid w:val="00AA7896"/>
    <w:rsid w:val="00AA7C81"/>
    <w:rsid w:val="00AB10C9"/>
    <w:rsid w:val="00AB135B"/>
    <w:rsid w:val="00AB2819"/>
    <w:rsid w:val="00AB3824"/>
    <w:rsid w:val="00AB391A"/>
    <w:rsid w:val="00AB49F5"/>
    <w:rsid w:val="00AB5C8B"/>
    <w:rsid w:val="00AC0E92"/>
    <w:rsid w:val="00AC1B95"/>
    <w:rsid w:val="00AC5D93"/>
    <w:rsid w:val="00AC5F42"/>
    <w:rsid w:val="00AC6320"/>
    <w:rsid w:val="00AC6486"/>
    <w:rsid w:val="00AD14CB"/>
    <w:rsid w:val="00AD35BE"/>
    <w:rsid w:val="00AD40EA"/>
    <w:rsid w:val="00AD7B27"/>
    <w:rsid w:val="00AE3840"/>
    <w:rsid w:val="00AE42E2"/>
    <w:rsid w:val="00AE4438"/>
    <w:rsid w:val="00AE457E"/>
    <w:rsid w:val="00AE5557"/>
    <w:rsid w:val="00AE6305"/>
    <w:rsid w:val="00AE6B8B"/>
    <w:rsid w:val="00AE6EF8"/>
    <w:rsid w:val="00AF0A32"/>
    <w:rsid w:val="00AF192D"/>
    <w:rsid w:val="00AF23D8"/>
    <w:rsid w:val="00AF2FD2"/>
    <w:rsid w:val="00AF4749"/>
    <w:rsid w:val="00B00550"/>
    <w:rsid w:val="00B0091C"/>
    <w:rsid w:val="00B00C22"/>
    <w:rsid w:val="00B019F8"/>
    <w:rsid w:val="00B02A6F"/>
    <w:rsid w:val="00B02F95"/>
    <w:rsid w:val="00B03D1B"/>
    <w:rsid w:val="00B058A0"/>
    <w:rsid w:val="00B1132D"/>
    <w:rsid w:val="00B11980"/>
    <w:rsid w:val="00B11A17"/>
    <w:rsid w:val="00B11A59"/>
    <w:rsid w:val="00B153ED"/>
    <w:rsid w:val="00B16528"/>
    <w:rsid w:val="00B169F4"/>
    <w:rsid w:val="00B2045E"/>
    <w:rsid w:val="00B20ADC"/>
    <w:rsid w:val="00B22141"/>
    <w:rsid w:val="00B224C8"/>
    <w:rsid w:val="00B238E2"/>
    <w:rsid w:val="00B23A6A"/>
    <w:rsid w:val="00B24627"/>
    <w:rsid w:val="00B25231"/>
    <w:rsid w:val="00B26084"/>
    <w:rsid w:val="00B320D8"/>
    <w:rsid w:val="00B329E9"/>
    <w:rsid w:val="00B32C7B"/>
    <w:rsid w:val="00B36DBF"/>
    <w:rsid w:val="00B3731D"/>
    <w:rsid w:val="00B379DC"/>
    <w:rsid w:val="00B40419"/>
    <w:rsid w:val="00B40615"/>
    <w:rsid w:val="00B40652"/>
    <w:rsid w:val="00B40BE5"/>
    <w:rsid w:val="00B41A01"/>
    <w:rsid w:val="00B421EB"/>
    <w:rsid w:val="00B423D7"/>
    <w:rsid w:val="00B42E09"/>
    <w:rsid w:val="00B4319E"/>
    <w:rsid w:val="00B43F21"/>
    <w:rsid w:val="00B47088"/>
    <w:rsid w:val="00B47C73"/>
    <w:rsid w:val="00B51E01"/>
    <w:rsid w:val="00B52D93"/>
    <w:rsid w:val="00B5348E"/>
    <w:rsid w:val="00B538F9"/>
    <w:rsid w:val="00B53B17"/>
    <w:rsid w:val="00B54105"/>
    <w:rsid w:val="00B5517E"/>
    <w:rsid w:val="00B55391"/>
    <w:rsid w:val="00B56870"/>
    <w:rsid w:val="00B56EEB"/>
    <w:rsid w:val="00B60E85"/>
    <w:rsid w:val="00B61F76"/>
    <w:rsid w:val="00B62C1B"/>
    <w:rsid w:val="00B62FBD"/>
    <w:rsid w:val="00B651FD"/>
    <w:rsid w:val="00B65A73"/>
    <w:rsid w:val="00B70F2A"/>
    <w:rsid w:val="00B71123"/>
    <w:rsid w:val="00B712F0"/>
    <w:rsid w:val="00B71DDC"/>
    <w:rsid w:val="00B734A4"/>
    <w:rsid w:val="00B7420B"/>
    <w:rsid w:val="00B7457C"/>
    <w:rsid w:val="00B76145"/>
    <w:rsid w:val="00B776BD"/>
    <w:rsid w:val="00B77D78"/>
    <w:rsid w:val="00B81297"/>
    <w:rsid w:val="00B813C0"/>
    <w:rsid w:val="00B81F9B"/>
    <w:rsid w:val="00B82D88"/>
    <w:rsid w:val="00B869B5"/>
    <w:rsid w:val="00B86F2B"/>
    <w:rsid w:val="00B901EC"/>
    <w:rsid w:val="00B9274B"/>
    <w:rsid w:val="00B92FBD"/>
    <w:rsid w:val="00B9619E"/>
    <w:rsid w:val="00B97BAC"/>
    <w:rsid w:val="00BA0BA0"/>
    <w:rsid w:val="00BA197E"/>
    <w:rsid w:val="00BA303E"/>
    <w:rsid w:val="00BA5124"/>
    <w:rsid w:val="00BA5743"/>
    <w:rsid w:val="00BA5BFD"/>
    <w:rsid w:val="00BA68A2"/>
    <w:rsid w:val="00BA7D8E"/>
    <w:rsid w:val="00BB0117"/>
    <w:rsid w:val="00BB0419"/>
    <w:rsid w:val="00BB3125"/>
    <w:rsid w:val="00BB4A6C"/>
    <w:rsid w:val="00BB4B29"/>
    <w:rsid w:val="00BB7B12"/>
    <w:rsid w:val="00BC0A2A"/>
    <w:rsid w:val="00BC0AE1"/>
    <w:rsid w:val="00BC0C58"/>
    <w:rsid w:val="00BC1259"/>
    <w:rsid w:val="00BC159D"/>
    <w:rsid w:val="00BC1FEC"/>
    <w:rsid w:val="00BC3544"/>
    <w:rsid w:val="00BC40EC"/>
    <w:rsid w:val="00BC4496"/>
    <w:rsid w:val="00BC4CBB"/>
    <w:rsid w:val="00BC58E3"/>
    <w:rsid w:val="00BC5A56"/>
    <w:rsid w:val="00BC73C3"/>
    <w:rsid w:val="00BD42AB"/>
    <w:rsid w:val="00BD5186"/>
    <w:rsid w:val="00BD6C0F"/>
    <w:rsid w:val="00BD6F6B"/>
    <w:rsid w:val="00BE0887"/>
    <w:rsid w:val="00BE430D"/>
    <w:rsid w:val="00BE5237"/>
    <w:rsid w:val="00BE69C9"/>
    <w:rsid w:val="00BE738A"/>
    <w:rsid w:val="00BE73FA"/>
    <w:rsid w:val="00BF0393"/>
    <w:rsid w:val="00BF05E4"/>
    <w:rsid w:val="00BF113E"/>
    <w:rsid w:val="00BF2698"/>
    <w:rsid w:val="00BF3A8C"/>
    <w:rsid w:val="00BF4982"/>
    <w:rsid w:val="00BF60BA"/>
    <w:rsid w:val="00BF67C5"/>
    <w:rsid w:val="00C02FD5"/>
    <w:rsid w:val="00C03923"/>
    <w:rsid w:val="00C060A3"/>
    <w:rsid w:val="00C070CE"/>
    <w:rsid w:val="00C10C13"/>
    <w:rsid w:val="00C10F2F"/>
    <w:rsid w:val="00C13357"/>
    <w:rsid w:val="00C1470C"/>
    <w:rsid w:val="00C1473E"/>
    <w:rsid w:val="00C15406"/>
    <w:rsid w:val="00C1564C"/>
    <w:rsid w:val="00C16DC2"/>
    <w:rsid w:val="00C17450"/>
    <w:rsid w:val="00C1759E"/>
    <w:rsid w:val="00C17874"/>
    <w:rsid w:val="00C1799E"/>
    <w:rsid w:val="00C20121"/>
    <w:rsid w:val="00C20CDA"/>
    <w:rsid w:val="00C214E3"/>
    <w:rsid w:val="00C220A1"/>
    <w:rsid w:val="00C24AC4"/>
    <w:rsid w:val="00C24FF8"/>
    <w:rsid w:val="00C264F9"/>
    <w:rsid w:val="00C2713C"/>
    <w:rsid w:val="00C275BD"/>
    <w:rsid w:val="00C30D1F"/>
    <w:rsid w:val="00C31A77"/>
    <w:rsid w:val="00C34118"/>
    <w:rsid w:val="00C35770"/>
    <w:rsid w:val="00C36170"/>
    <w:rsid w:val="00C4066C"/>
    <w:rsid w:val="00C41E45"/>
    <w:rsid w:val="00C4208E"/>
    <w:rsid w:val="00C42F4B"/>
    <w:rsid w:val="00C47AC5"/>
    <w:rsid w:val="00C47B64"/>
    <w:rsid w:val="00C50323"/>
    <w:rsid w:val="00C52EF8"/>
    <w:rsid w:val="00C5389D"/>
    <w:rsid w:val="00C53FDB"/>
    <w:rsid w:val="00C57262"/>
    <w:rsid w:val="00C57B29"/>
    <w:rsid w:val="00C60BBF"/>
    <w:rsid w:val="00C60DF9"/>
    <w:rsid w:val="00C610E3"/>
    <w:rsid w:val="00C61271"/>
    <w:rsid w:val="00C61DCD"/>
    <w:rsid w:val="00C62BD3"/>
    <w:rsid w:val="00C64B7F"/>
    <w:rsid w:val="00C64F25"/>
    <w:rsid w:val="00C66444"/>
    <w:rsid w:val="00C66885"/>
    <w:rsid w:val="00C67A28"/>
    <w:rsid w:val="00C70E75"/>
    <w:rsid w:val="00C71078"/>
    <w:rsid w:val="00C71527"/>
    <w:rsid w:val="00C71B94"/>
    <w:rsid w:val="00C723B9"/>
    <w:rsid w:val="00C7505F"/>
    <w:rsid w:val="00C75CA6"/>
    <w:rsid w:val="00C76459"/>
    <w:rsid w:val="00C76ED0"/>
    <w:rsid w:val="00C77B5A"/>
    <w:rsid w:val="00C80E02"/>
    <w:rsid w:val="00C81049"/>
    <w:rsid w:val="00C81630"/>
    <w:rsid w:val="00C8188A"/>
    <w:rsid w:val="00C81C7F"/>
    <w:rsid w:val="00C83210"/>
    <w:rsid w:val="00C83D21"/>
    <w:rsid w:val="00C8408B"/>
    <w:rsid w:val="00C84BAA"/>
    <w:rsid w:val="00C8537D"/>
    <w:rsid w:val="00C85600"/>
    <w:rsid w:val="00C86513"/>
    <w:rsid w:val="00C87C6F"/>
    <w:rsid w:val="00C9020D"/>
    <w:rsid w:val="00C9031E"/>
    <w:rsid w:val="00C92CB2"/>
    <w:rsid w:val="00C931CC"/>
    <w:rsid w:val="00C94F56"/>
    <w:rsid w:val="00C96124"/>
    <w:rsid w:val="00C97A8D"/>
    <w:rsid w:val="00C97B3C"/>
    <w:rsid w:val="00CA2D26"/>
    <w:rsid w:val="00CA3360"/>
    <w:rsid w:val="00CA4FBB"/>
    <w:rsid w:val="00CA5460"/>
    <w:rsid w:val="00CB5728"/>
    <w:rsid w:val="00CC2B47"/>
    <w:rsid w:val="00CC2F71"/>
    <w:rsid w:val="00CC32CA"/>
    <w:rsid w:val="00CC37C6"/>
    <w:rsid w:val="00CC3976"/>
    <w:rsid w:val="00CC3DBE"/>
    <w:rsid w:val="00CC4C7E"/>
    <w:rsid w:val="00CC5DE5"/>
    <w:rsid w:val="00CC61E6"/>
    <w:rsid w:val="00CD1C1A"/>
    <w:rsid w:val="00CD1D10"/>
    <w:rsid w:val="00CD23EC"/>
    <w:rsid w:val="00CD27D7"/>
    <w:rsid w:val="00CD2D6D"/>
    <w:rsid w:val="00CD4080"/>
    <w:rsid w:val="00CD5DAC"/>
    <w:rsid w:val="00CD61EA"/>
    <w:rsid w:val="00CD64DA"/>
    <w:rsid w:val="00CD7898"/>
    <w:rsid w:val="00CD7AF6"/>
    <w:rsid w:val="00CE027F"/>
    <w:rsid w:val="00CE19DF"/>
    <w:rsid w:val="00CE293A"/>
    <w:rsid w:val="00CE3676"/>
    <w:rsid w:val="00CE37F2"/>
    <w:rsid w:val="00CE3D82"/>
    <w:rsid w:val="00CE4FB5"/>
    <w:rsid w:val="00CE61A3"/>
    <w:rsid w:val="00CE65D8"/>
    <w:rsid w:val="00CE6743"/>
    <w:rsid w:val="00CF0602"/>
    <w:rsid w:val="00CF2649"/>
    <w:rsid w:val="00CF3BEC"/>
    <w:rsid w:val="00CF3C9F"/>
    <w:rsid w:val="00CF539D"/>
    <w:rsid w:val="00CF5AEC"/>
    <w:rsid w:val="00CF5E14"/>
    <w:rsid w:val="00CF6EBD"/>
    <w:rsid w:val="00CF7A07"/>
    <w:rsid w:val="00D0275C"/>
    <w:rsid w:val="00D03B50"/>
    <w:rsid w:val="00D04B1F"/>
    <w:rsid w:val="00D04E61"/>
    <w:rsid w:val="00D068EE"/>
    <w:rsid w:val="00D106AC"/>
    <w:rsid w:val="00D1092A"/>
    <w:rsid w:val="00D10E05"/>
    <w:rsid w:val="00D10F82"/>
    <w:rsid w:val="00D11DAF"/>
    <w:rsid w:val="00D12C0E"/>
    <w:rsid w:val="00D14DE0"/>
    <w:rsid w:val="00D169D8"/>
    <w:rsid w:val="00D175F6"/>
    <w:rsid w:val="00D17BA3"/>
    <w:rsid w:val="00D25501"/>
    <w:rsid w:val="00D30574"/>
    <w:rsid w:val="00D3112A"/>
    <w:rsid w:val="00D317F7"/>
    <w:rsid w:val="00D324BC"/>
    <w:rsid w:val="00D3549B"/>
    <w:rsid w:val="00D365BC"/>
    <w:rsid w:val="00D36C58"/>
    <w:rsid w:val="00D36D9C"/>
    <w:rsid w:val="00D37FFE"/>
    <w:rsid w:val="00D400A5"/>
    <w:rsid w:val="00D40492"/>
    <w:rsid w:val="00D44DF0"/>
    <w:rsid w:val="00D44E8A"/>
    <w:rsid w:val="00D51E08"/>
    <w:rsid w:val="00D51FE7"/>
    <w:rsid w:val="00D52115"/>
    <w:rsid w:val="00D52703"/>
    <w:rsid w:val="00D52F18"/>
    <w:rsid w:val="00D53C8F"/>
    <w:rsid w:val="00D542E9"/>
    <w:rsid w:val="00D5703D"/>
    <w:rsid w:val="00D574A9"/>
    <w:rsid w:val="00D5756A"/>
    <w:rsid w:val="00D60E24"/>
    <w:rsid w:val="00D61423"/>
    <w:rsid w:val="00D614D4"/>
    <w:rsid w:val="00D64678"/>
    <w:rsid w:val="00D6660A"/>
    <w:rsid w:val="00D666BD"/>
    <w:rsid w:val="00D70D9D"/>
    <w:rsid w:val="00D70DE2"/>
    <w:rsid w:val="00D7131A"/>
    <w:rsid w:val="00D736B5"/>
    <w:rsid w:val="00D740D4"/>
    <w:rsid w:val="00D751DB"/>
    <w:rsid w:val="00D75E81"/>
    <w:rsid w:val="00D8025B"/>
    <w:rsid w:val="00D80C49"/>
    <w:rsid w:val="00D81941"/>
    <w:rsid w:val="00D825E2"/>
    <w:rsid w:val="00D82CF3"/>
    <w:rsid w:val="00D86BAF"/>
    <w:rsid w:val="00D90006"/>
    <w:rsid w:val="00D925C3"/>
    <w:rsid w:val="00D935F2"/>
    <w:rsid w:val="00D967F7"/>
    <w:rsid w:val="00D96CF3"/>
    <w:rsid w:val="00D96E9E"/>
    <w:rsid w:val="00DA29D1"/>
    <w:rsid w:val="00DA2AA0"/>
    <w:rsid w:val="00DA4B2D"/>
    <w:rsid w:val="00DA552A"/>
    <w:rsid w:val="00DB0522"/>
    <w:rsid w:val="00DB1590"/>
    <w:rsid w:val="00DB37B6"/>
    <w:rsid w:val="00DB38A0"/>
    <w:rsid w:val="00DB38B3"/>
    <w:rsid w:val="00DB5E2F"/>
    <w:rsid w:val="00DB6FDF"/>
    <w:rsid w:val="00DC0E35"/>
    <w:rsid w:val="00DC1529"/>
    <w:rsid w:val="00DC33A3"/>
    <w:rsid w:val="00DC4551"/>
    <w:rsid w:val="00DC462A"/>
    <w:rsid w:val="00DC487B"/>
    <w:rsid w:val="00DC615B"/>
    <w:rsid w:val="00DC6EB1"/>
    <w:rsid w:val="00DD10A1"/>
    <w:rsid w:val="00DD13EE"/>
    <w:rsid w:val="00DD285A"/>
    <w:rsid w:val="00DD2B28"/>
    <w:rsid w:val="00DD2B83"/>
    <w:rsid w:val="00DD343B"/>
    <w:rsid w:val="00DD3EC0"/>
    <w:rsid w:val="00DD6576"/>
    <w:rsid w:val="00DD686E"/>
    <w:rsid w:val="00DD7CB7"/>
    <w:rsid w:val="00DE0D4C"/>
    <w:rsid w:val="00DE26E1"/>
    <w:rsid w:val="00DE2943"/>
    <w:rsid w:val="00DE2EFB"/>
    <w:rsid w:val="00DE5D42"/>
    <w:rsid w:val="00DF173C"/>
    <w:rsid w:val="00DF42A5"/>
    <w:rsid w:val="00DF4FE8"/>
    <w:rsid w:val="00DF5229"/>
    <w:rsid w:val="00E01CB0"/>
    <w:rsid w:val="00E02436"/>
    <w:rsid w:val="00E02FAE"/>
    <w:rsid w:val="00E04071"/>
    <w:rsid w:val="00E04A29"/>
    <w:rsid w:val="00E054AE"/>
    <w:rsid w:val="00E06FA1"/>
    <w:rsid w:val="00E0723F"/>
    <w:rsid w:val="00E077BF"/>
    <w:rsid w:val="00E100FA"/>
    <w:rsid w:val="00E113CE"/>
    <w:rsid w:val="00E121B7"/>
    <w:rsid w:val="00E13F87"/>
    <w:rsid w:val="00E153DA"/>
    <w:rsid w:val="00E22FD9"/>
    <w:rsid w:val="00E232A5"/>
    <w:rsid w:val="00E23D23"/>
    <w:rsid w:val="00E24793"/>
    <w:rsid w:val="00E24DF4"/>
    <w:rsid w:val="00E26772"/>
    <w:rsid w:val="00E27569"/>
    <w:rsid w:val="00E27B0D"/>
    <w:rsid w:val="00E31508"/>
    <w:rsid w:val="00E3292A"/>
    <w:rsid w:val="00E32A28"/>
    <w:rsid w:val="00E32F36"/>
    <w:rsid w:val="00E34A89"/>
    <w:rsid w:val="00E34FBD"/>
    <w:rsid w:val="00E36C6D"/>
    <w:rsid w:val="00E36CF9"/>
    <w:rsid w:val="00E4070A"/>
    <w:rsid w:val="00E418AA"/>
    <w:rsid w:val="00E434A2"/>
    <w:rsid w:val="00E43D92"/>
    <w:rsid w:val="00E45EEB"/>
    <w:rsid w:val="00E45F91"/>
    <w:rsid w:val="00E46515"/>
    <w:rsid w:val="00E50388"/>
    <w:rsid w:val="00E51051"/>
    <w:rsid w:val="00E51460"/>
    <w:rsid w:val="00E526B0"/>
    <w:rsid w:val="00E52C18"/>
    <w:rsid w:val="00E52C28"/>
    <w:rsid w:val="00E531AE"/>
    <w:rsid w:val="00E542E7"/>
    <w:rsid w:val="00E548F2"/>
    <w:rsid w:val="00E5647D"/>
    <w:rsid w:val="00E601A3"/>
    <w:rsid w:val="00E60639"/>
    <w:rsid w:val="00E611C4"/>
    <w:rsid w:val="00E62EEA"/>
    <w:rsid w:val="00E64F28"/>
    <w:rsid w:val="00E65FD9"/>
    <w:rsid w:val="00E67037"/>
    <w:rsid w:val="00E71C1F"/>
    <w:rsid w:val="00E727EB"/>
    <w:rsid w:val="00E73397"/>
    <w:rsid w:val="00E745C6"/>
    <w:rsid w:val="00E749BB"/>
    <w:rsid w:val="00E762AF"/>
    <w:rsid w:val="00E764ED"/>
    <w:rsid w:val="00E774B4"/>
    <w:rsid w:val="00E7772C"/>
    <w:rsid w:val="00E7776A"/>
    <w:rsid w:val="00E7784C"/>
    <w:rsid w:val="00E7787B"/>
    <w:rsid w:val="00E77F3F"/>
    <w:rsid w:val="00E80260"/>
    <w:rsid w:val="00E80266"/>
    <w:rsid w:val="00E80717"/>
    <w:rsid w:val="00E82458"/>
    <w:rsid w:val="00E82485"/>
    <w:rsid w:val="00E83FE4"/>
    <w:rsid w:val="00E8474C"/>
    <w:rsid w:val="00E87B13"/>
    <w:rsid w:val="00E92CB2"/>
    <w:rsid w:val="00E933C3"/>
    <w:rsid w:val="00E943CF"/>
    <w:rsid w:val="00E94913"/>
    <w:rsid w:val="00E94ACA"/>
    <w:rsid w:val="00E951F2"/>
    <w:rsid w:val="00E97046"/>
    <w:rsid w:val="00EA0C32"/>
    <w:rsid w:val="00EA11D1"/>
    <w:rsid w:val="00EA1665"/>
    <w:rsid w:val="00EA1BF9"/>
    <w:rsid w:val="00EA3566"/>
    <w:rsid w:val="00EA663A"/>
    <w:rsid w:val="00EA720A"/>
    <w:rsid w:val="00EA72EF"/>
    <w:rsid w:val="00EB236D"/>
    <w:rsid w:val="00EB28BA"/>
    <w:rsid w:val="00EB3463"/>
    <w:rsid w:val="00EB7A0C"/>
    <w:rsid w:val="00EB7FFD"/>
    <w:rsid w:val="00EC158D"/>
    <w:rsid w:val="00EC1920"/>
    <w:rsid w:val="00EC1A7B"/>
    <w:rsid w:val="00EC266F"/>
    <w:rsid w:val="00EC5299"/>
    <w:rsid w:val="00EC6D0C"/>
    <w:rsid w:val="00EC7078"/>
    <w:rsid w:val="00ED1656"/>
    <w:rsid w:val="00ED4024"/>
    <w:rsid w:val="00ED452C"/>
    <w:rsid w:val="00ED45FE"/>
    <w:rsid w:val="00ED5C9C"/>
    <w:rsid w:val="00ED64C7"/>
    <w:rsid w:val="00ED768C"/>
    <w:rsid w:val="00ED799C"/>
    <w:rsid w:val="00EE1D24"/>
    <w:rsid w:val="00EE1DA4"/>
    <w:rsid w:val="00EE3111"/>
    <w:rsid w:val="00EE441D"/>
    <w:rsid w:val="00EE4D7A"/>
    <w:rsid w:val="00EE7153"/>
    <w:rsid w:val="00EF067B"/>
    <w:rsid w:val="00EF1D93"/>
    <w:rsid w:val="00EF202A"/>
    <w:rsid w:val="00EF3906"/>
    <w:rsid w:val="00EF49D6"/>
    <w:rsid w:val="00EF5A5A"/>
    <w:rsid w:val="00EF5F50"/>
    <w:rsid w:val="00EF61A0"/>
    <w:rsid w:val="00EF66D4"/>
    <w:rsid w:val="00F03BA2"/>
    <w:rsid w:val="00F07A50"/>
    <w:rsid w:val="00F10C03"/>
    <w:rsid w:val="00F1136C"/>
    <w:rsid w:val="00F15385"/>
    <w:rsid w:val="00F16CA5"/>
    <w:rsid w:val="00F16CE0"/>
    <w:rsid w:val="00F2162D"/>
    <w:rsid w:val="00F216E7"/>
    <w:rsid w:val="00F22BDA"/>
    <w:rsid w:val="00F23459"/>
    <w:rsid w:val="00F2389E"/>
    <w:rsid w:val="00F2503A"/>
    <w:rsid w:val="00F258E0"/>
    <w:rsid w:val="00F25F58"/>
    <w:rsid w:val="00F26266"/>
    <w:rsid w:val="00F27A13"/>
    <w:rsid w:val="00F27D86"/>
    <w:rsid w:val="00F3080F"/>
    <w:rsid w:val="00F30F17"/>
    <w:rsid w:val="00F3151A"/>
    <w:rsid w:val="00F32BD0"/>
    <w:rsid w:val="00F34569"/>
    <w:rsid w:val="00F3593F"/>
    <w:rsid w:val="00F36194"/>
    <w:rsid w:val="00F361FC"/>
    <w:rsid w:val="00F36FFF"/>
    <w:rsid w:val="00F3715E"/>
    <w:rsid w:val="00F400F4"/>
    <w:rsid w:val="00F41110"/>
    <w:rsid w:val="00F42337"/>
    <w:rsid w:val="00F4339C"/>
    <w:rsid w:val="00F44B8A"/>
    <w:rsid w:val="00F44EDB"/>
    <w:rsid w:val="00F46AD8"/>
    <w:rsid w:val="00F50F50"/>
    <w:rsid w:val="00F5362B"/>
    <w:rsid w:val="00F54020"/>
    <w:rsid w:val="00F5458A"/>
    <w:rsid w:val="00F5578E"/>
    <w:rsid w:val="00F55FFE"/>
    <w:rsid w:val="00F56E0C"/>
    <w:rsid w:val="00F60AFA"/>
    <w:rsid w:val="00F6225C"/>
    <w:rsid w:val="00F64580"/>
    <w:rsid w:val="00F65100"/>
    <w:rsid w:val="00F66235"/>
    <w:rsid w:val="00F70AE2"/>
    <w:rsid w:val="00F70AFD"/>
    <w:rsid w:val="00F71095"/>
    <w:rsid w:val="00F72F6F"/>
    <w:rsid w:val="00F742E5"/>
    <w:rsid w:val="00F74B91"/>
    <w:rsid w:val="00F76B2D"/>
    <w:rsid w:val="00F77DB7"/>
    <w:rsid w:val="00F80729"/>
    <w:rsid w:val="00F80F46"/>
    <w:rsid w:val="00F81DD6"/>
    <w:rsid w:val="00F831E0"/>
    <w:rsid w:val="00F84C16"/>
    <w:rsid w:val="00F8504F"/>
    <w:rsid w:val="00F8592B"/>
    <w:rsid w:val="00F875C0"/>
    <w:rsid w:val="00F875D2"/>
    <w:rsid w:val="00F87D04"/>
    <w:rsid w:val="00F87F67"/>
    <w:rsid w:val="00F94276"/>
    <w:rsid w:val="00F96165"/>
    <w:rsid w:val="00F965A3"/>
    <w:rsid w:val="00F96B5E"/>
    <w:rsid w:val="00FA009B"/>
    <w:rsid w:val="00FA3354"/>
    <w:rsid w:val="00FA5560"/>
    <w:rsid w:val="00FA63BC"/>
    <w:rsid w:val="00FA756A"/>
    <w:rsid w:val="00FB04B9"/>
    <w:rsid w:val="00FB065E"/>
    <w:rsid w:val="00FB124E"/>
    <w:rsid w:val="00FB387C"/>
    <w:rsid w:val="00FB5FB8"/>
    <w:rsid w:val="00FB669E"/>
    <w:rsid w:val="00FB75E5"/>
    <w:rsid w:val="00FB7ECA"/>
    <w:rsid w:val="00FC10B5"/>
    <w:rsid w:val="00FC236B"/>
    <w:rsid w:val="00FC32DE"/>
    <w:rsid w:val="00FC41EC"/>
    <w:rsid w:val="00FC4D25"/>
    <w:rsid w:val="00FC55B8"/>
    <w:rsid w:val="00FC66C5"/>
    <w:rsid w:val="00FC6CA3"/>
    <w:rsid w:val="00FC719F"/>
    <w:rsid w:val="00FD0B72"/>
    <w:rsid w:val="00FD1D41"/>
    <w:rsid w:val="00FD2F9A"/>
    <w:rsid w:val="00FD3031"/>
    <w:rsid w:val="00FD43A6"/>
    <w:rsid w:val="00FD4C78"/>
    <w:rsid w:val="00FD63D6"/>
    <w:rsid w:val="00FD6C38"/>
    <w:rsid w:val="00FD7301"/>
    <w:rsid w:val="00FE1F2E"/>
    <w:rsid w:val="00FE2109"/>
    <w:rsid w:val="00FE2153"/>
    <w:rsid w:val="00FE3ADE"/>
    <w:rsid w:val="00FE3CD9"/>
    <w:rsid w:val="00FE4D7E"/>
    <w:rsid w:val="00FE5FBF"/>
    <w:rsid w:val="00FE677C"/>
    <w:rsid w:val="00FF1079"/>
    <w:rsid w:val="00FF2233"/>
    <w:rsid w:val="00FF255F"/>
    <w:rsid w:val="00FF2D5B"/>
    <w:rsid w:val="00FF450E"/>
    <w:rsid w:val="00FF6780"/>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49A25"/>
  <w15:docId w15:val="{2EEC338B-3532-4515-B92B-E92B5B37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AC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379DC"/>
    <w:pPr>
      <w:tabs>
        <w:tab w:val="center" w:pos="4320"/>
        <w:tab w:val="right" w:pos="8640"/>
      </w:tabs>
    </w:pPr>
  </w:style>
  <w:style w:type="paragraph" w:styleId="Footer">
    <w:name w:val="footer"/>
    <w:basedOn w:val="Normal"/>
    <w:rsid w:val="00B379DC"/>
    <w:pPr>
      <w:tabs>
        <w:tab w:val="center" w:pos="4320"/>
        <w:tab w:val="right" w:pos="8640"/>
      </w:tabs>
    </w:pPr>
  </w:style>
  <w:style w:type="paragraph" w:styleId="BalloonText">
    <w:name w:val="Balloon Text"/>
    <w:basedOn w:val="Normal"/>
    <w:semiHidden/>
    <w:rsid w:val="00DD6576"/>
    <w:rPr>
      <w:rFonts w:ascii="Tahoma" w:hAnsi="Tahoma" w:cs="Tahoma"/>
      <w:sz w:val="16"/>
      <w:szCs w:val="16"/>
    </w:rPr>
  </w:style>
  <w:style w:type="paragraph" w:styleId="ListParagraph">
    <w:name w:val="List Paragraph"/>
    <w:basedOn w:val="Normal"/>
    <w:uiPriority w:val="34"/>
    <w:qFormat/>
    <w:rsid w:val="001D7883"/>
    <w:pPr>
      <w:ind w:left="720"/>
      <w:contextualSpacing/>
    </w:pPr>
  </w:style>
  <w:style w:type="character" w:styleId="Hyperlink">
    <w:name w:val="Hyperlink"/>
    <w:basedOn w:val="DefaultParagraphFont"/>
    <w:rsid w:val="00473A91"/>
    <w:rPr>
      <w:color w:val="0000FF" w:themeColor="hyperlink"/>
      <w:u w:val="single"/>
    </w:rPr>
  </w:style>
  <w:style w:type="character" w:styleId="CommentReference">
    <w:name w:val="annotation reference"/>
    <w:basedOn w:val="DefaultParagraphFont"/>
    <w:rsid w:val="00F81DD6"/>
    <w:rPr>
      <w:sz w:val="16"/>
      <w:szCs w:val="16"/>
    </w:rPr>
  </w:style>
  <w:style w:type="paragraph" w:styleId="CommentText">
    <w:name w:val="annotation text"/>
    <w:basedOn w:val="Normal"/>
    <w:link w:val="CommentTextChar"/>
    <w:rsid w:val="00F81DD6"/>
    <w:rPr>
      <w:sz w:val="20"/>
      <w:szCs w:val="20"/>
    </w:rPr>
  </w:style>
  <w:style w:type="character" w:customStyle="1" w:styleId="CommentTextChar">
    <w:name w:val="Comment Text Char"/>
    <w:basedOn w:val="DefaultParagraphFont"/>
    <w:link w:val="CommentText"/>
    <w:rsid w:val="00F81DD6"/>
    <w:rPr>
      <w:lang w:eastAsia="zh-CN"/>
    </w:rPr>
  </w:style>
  <w:style w:type="paragraph" w:styleId="CommentSubject">
    <w:name w:val="annotation subject"/>
    <w:basedOn w:val="CommentText"/>
    <w:next w:val="CommentText"/>
    <w:link w:val="CommentSubjectChar"/>
    <w:rsid w:val="00F81DD6"/>
    <w:rPr>
      <w:b/>
      <w:bCs/>
    </w:rPr>
  </w:style>
  <w:style w:type="character" w:customStyle="1" w:styleId="CommentSubjectChar">
    <w:name w:val="Comment Subject Char"/>
    <w:basedOn w:val="CommentTextChar"/>
    <w:link w:val="CommentSubject"/>
    <w:rsid w:val="00F81DD6"/>
    <w:rPr>
      <w:b/>
      <w:bCs/>
      <w:lang w:eastAsia="zh-CN"/>
    </w:rPr>
  </w:style>
  <w:style w:type="character" w:styleId="FollowedHyperlink">
    <w:name w:val="FollowedHyperlink"/>
    <w:basedOn w:val="DefaultParagraphFont"/>
    <w:rsid w:val="00123357"/>
    <w:rPr>
      <w:color w:val="800080" w:themeColor="followedHyperlink"/>
      <w:u w:val="single"/>
    </w:rPr>
  </w:style>
  <w:style w:type="character" w:styleId="UnresolvedMention">
    <w:name w:val="Unresolved Mention"/>
    <w:basedOn w:val="DefaultParagraphFont"/>
    <w:uiPriority w:val="99"/>
    <w:semiHidden/>
    <w:unhideWhenUsed/>
    <w:rsid w:val="00DA552A"/>
    <w:rPr>
      <w:color w:val="605E5C"/>
      <w:shd w:val="clear" w:color="auto" w:fill="E1DFDD"/>
    </w:rPr>
  </w:style>
  <w:style w:type="paragraph" w:styleId="NormalWeb">
    <w:name w:val="Normal (Web)"/>
    <w:basedOn w:val="Normal"/>
    <w:uiPriority w:val="99"/>
    <w:unhideWhenUsed/>
    <w:rsid w:val="00CC61E6"/>
    <w:pPr>
      <w:spacing w:before="100" w:beforeAutospacing="1" w:after="100" w:afterAutospacing="1"/>
    </w:pPr>
    <w:rPr>
      <w:rFonts w:ascii="Calibri" w:eastAsiaTheme="minorHAnsi" w:hAnsi="Calibri" w:cs="Calibri"/>
      <w:sz w:val="22"/>
      <w:szCs w:val="22"/>
      <w:lang w:eastAsia="en-US"/>
    </w:rPr>
  </w:style>
  <w:style w:type="paragraph" w:styleId="NoSpacing">
    <w:name w:val="No Spacing"/>
    <w:basedOn w:val="Normal"/>
    <w:uiPriority w:val="1"/>
    <w:qFormat/>
    <w:rsid w:val="00333638"/>
    <w:rPr>
      <w:rFonts w:ascii="Aptos" w:eastAsiaTheme="minorHAnsi" w:hAnsi="Aptos" w:cs="Aptos"/>
      <w:sz w:val="22"/>
      <w:szCs w:val="22"/>
      <w:lang w:eastAsia="en-US"/>
      <w14:ligatures w14:val="standardContextual"/>
    </w:rPr>
  </w:style>
  <w:style w:type="character" w:customStyle="1" w:styleId="A3">
    <w:name w:val="A3"/>
    <w:basedOn w:val="DefaultParagraphFont"/>
    <w:uiPriority w:val="99"/>
    <w:rsid w:val="004252AE"/>
    <w:rPr>
      <w:rFonts w:ascii="Franklin Gothic Book" w:hAnsi="Franklin Gothic Book" w:hint="default"/>
      <w:color w:val="211D1E"/>
    </w:rPr>
  </w:style>
  <w:style w:type="character" w:customStyle="1" w:styleId="A4">
    <w:name w:val="A4"/>
    <w:basedOn w:val="DefaultParagraphFont"/>
    <w:uiPriority w:val="99"/>
    <w:rsid w:val="004252AE"/>
    <w:rPr>
      <w:rFonts w:ascii="Franklin Gothic Book" w:hAnsi="Franklin Gothic Book" w:hint="default"/>
      <w:color w:val="1F5D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3564">
      <w:bodyDiv w:val="1"/>
      <w:marLeft w:val="0"/>
      <w:marRight w:val="0"/>
      <w:marTop w:val="0"/>
      <w:marBottom w:val="0"/>
      <w:divBdr>
        <w:top w:val="none" w:sz="0" w:space="0" w:color="auto"/>
        <w:left w:val="none" w:sz="0" w:space="0" w:color="auto"/>
        <w:bottom w:val="none" w:sz="0" w:space="0" w:color="auto"/>
        <w:right w:val="none" w:sz="0" w:space="0" w:color="auto"/>
      </w:divBdr>
    </w:div>
    <w:div w:id="436101748">
      <w:bodyDiv w:val="1"/>
      <w:marLeft w:val="0"/>
      <w:marRight w:val="0"/>
      <w:marTop w:val="0"/>
      <w:marBottom w:val="0"/>
      <w:divBdr>
        <w:top w:val="none" w:sz="0" w:space="0" w:color="auto"/>
        <w:left w:val="none" w:sz="0" w:space="0" w:color="auto"/>
        <w:bottom w:val="none" w:sz="0" w:space="0" w:color="auto"/>
        <w:right w:val="none" w:sz="0" w:space="0" w:color="auto"/>
      </w:divBdr>
    </w:div>
    <w:div w:id="456143463">
      <w:bodyDiv w:val="1"/>
      <w:marLeft w:val="0"/>
      <w:marRight w:val="0"/>
      <w:marTop w:val="0"/>
      <w:marBottom w:val="0"/>
      <w:divBdr>
        <w:top w:val="none" w:sz="0" w:space="0" w:color="auto"/>
        <w:left w:val="none" w:sz="0" w:space="0" w:color="auto"/>
        <w:bottom w:val="none" w:sz="0" w:space="0" w:color="auto"/>
        <w:right w:val="none" w:sz="0" w:space="0" w:color="auto"/>
      </w:divBdr>
    </w:div>
    <w:div w:id="495389147">
      <w:bodyDiv w:val="1"/>
      <w:marLeft w:val="0"/>
      <w:marRight w:val="0"/>
      <w:marTop w:val="0"/>
      <w:marBottom w:val="0"/>
      <w:divBdr>
        <w:top w:val="none" w:sz="0" w:space="0" w:color="auto"/>
        <w:left w:val="none" w:sz="0" w:space="0" w:color="auto"/>
        <w:bottom w:val="none" w:sz="0" w:space="0" w:color="auto"/>
        <w:right w:val="none" w:sz="0" w:space="0" w:color="auto"/>
      </w:divBdr>
    </w:div>
    <w:div w:id="498741685">
      <w:bodyDiv w:val="1"/>
      <w:marLeft w:val="0"/>
      <w:marRight w:val="0"/>
      <w:marTop w:val="0"/>
      <w:marBottom w:val="0"/>
      <w:divBdr>
        <w:top w:val="none" w:sz="0" w:space="0" w:color="auto"/>
        <w:left w:val="none" w:sz="0" w:space="0" w:color="auto"/>
        <w:bottom w:val="none" w:sz="0" w:space="0" w:color="auto"/>
        <w:right w:val="none" w:sz="0" w:space="0" w:color="auto"/>
      </w:divBdr>
    </w:div>
    <w:div w:id="654605467">
      <w:bodyDiv w:val="1"/>
      <w:marLeft w:val="0"/>
      <w:marRight w:val="0"/>
      <w:marTop w:val="0"/>
      <w:marBottom w:val="0"/>
      <w:divBdr>
        <w:top w:val="none" w:sz="0" w:space="0" w:color="auto"/>
        <w:left w:val="none" w:sz="0" w:space="0" w:color="auto"/>
        <w:bottom w:val="none" w:sz="0" w:space="0" w:color="auto"/>
        <w:right w:val="none" w:sz="0" w:space="0" w:color="auto"/>
      </w:divBdr>
    </w:div>
    <w:div w:id="655375073">
      <w:bodyDiv w:val="1"/>
      <w:marLeft w:val="0"/>
      <w:marRight w:val="0"/>
      <w:marTop w:val="0"/>
      <w:marBottom w:val="0"/>
      <w:divBdr>
        <w:top w:val="none" w:sz="0" w:space="0" w:color="auto"/>
        <w:left w:val="none" w:sz="0" w:space="0" w:color="auto"/>
        <w:bottom w:val="none" w:sz="0" w:space="0" w:color="auto"/>
        <w:right w:val="none" w:sz="0" w:space="0" w:color="auto"/>
      </w:divBdr>
    </w:div>
    <w:div w:id="669211524">
      <w:bodyDiv w:val="1"/>
      <w:marLeft w:val="0"/>
      <w:marRight w:val="0"/>
      <w:marTop w:val="0"/>
      <w:marBottom w:val="0"/>
      <w:divBdr>
        <w:top w:val="none" w:sz="0" w:space="0" w:color="auto"/>
        <w:left w:val="none" w:sz="0" w:space="0" w:color="auto"/>
        <w:bottom w:val="none" w:sz="0" w:space="0" w:color="auto"/>
        <w:right w:val="none" w:sz="0" w:space="0" w:color="auto"/>
      </w:divBdr>
    </w:div>
    <w:div w:id="849029147">
      <w:bodyDiv w:val="1"/>
      <w:marLeft w:val="0"/>
      <w:marRight w:val="0"/>
      <w:marTop w:val="0"/>
      <w:marBottom w:val="0"/>
      <w:divBdr>
        <w:top w:val="none" w:sz="0" w:space="0" w:color="auto"/>
        <w:left w:val="none" w:sz="0" w:space="0" w:color="auto"/>
        <w:bottom w:val="none" w:sz="0" w:space="0" w:color="auto"/>
        <w:right w:val="none" w:sz="0" w:space="0" w:color="auto"/>
      </w:divBdr>
    </w:div>
    <w:div w:id="1063335648">
      <w:bodyDiv w:val="1"/>
      <w:marLeft w:val="0"/>
      <w:marRight w:val="0"/>
      <w:marTop w:val="0"/>
      <w:marBottom w:val="0"/>
      <w:divBdr>
        <w:top w:val="none" w:sz="0" w:space="0" w:color="auto"/>
        <w:left w:val="none" w:sz="0" w:space="0" w:color="auto"/>
        <w:bottom w:val="none" w:sz="0" w:space="0" w:color="auto"/>
        <w:right w:val="none" w:sz="0" w:space="0" w:color="auto"/>
      </w:divBdr>
    </w:div>
    <w:div w:id="1305551230">
      <w:bodyDiv w:val="1"/>
      <w:marLeft w:val="0"/>
      <w:marRight w:val="0"/>
      <w:marTop w:val="0"/>
      <w:marBottom w:val="0"/>
      <w:divBdr>
        <w:top w:val="none" w:sz="0" w:space="0" w:color="auto"/>
        <w:left w:val="none" w:sz="0" w:space="0" w:color="auto"/>
        <w:bottom w:val="none" w:sz="0" w:space="0" w:color="auto"/>
        <w:right w:val="none" w:sz="0" w:space="0" w:color="auto"/>
      </w:divBdr>
    </w:div>
    <w:div w:id="1343169673">
      <w:bodyDiv w:val="1"/>
      <w:marLeft w:val="0"/>
      <w:marRight w:val="0"/>
      <w:marTop w:val="0"/>
      <w:marBottom w:val="0"/>
      <w:divBdr>
        <w:top w:val="none" w:sz="0" w:space="0" w:color="auto"/>
        <w:left w:val="none" w:sz="0" w:space="0" w:color="auto"/>
        <w:bottom w:val="none" w:sz="0" w:space="0" w:color="auto"/>
        <w:right w:val="none" w:sz="0" w:space="0" w:color="auto"/>
      </w:divBdr>
    </w:div>
    <w:div w:id="1503812881">
      <w:bodyDiv w:val="1"/>
      <w:marLeft w:val="0"/>
      <w:marRight w:val="0"/>
      <w:marTop w:val="0"/>
      <w:marBottom w:val="0"/>
      <w:divBdr>
        <w:top w:val="none" w:sz="0" w:space="0" w:color="auto"/>
        <w:left w:val="none" w:sz="0" w:space="0" w:color="auto"/>
        <w:bottom w:val="none" w:sz="0" w:space="0" w:color="auto"/>
        <w:right w:val="none" w:sz="0" w:space="0" w:color="auto"/>
      </w:divBdr>
    </w:div>
    <w:div w:id="1530217802">
      <w:bodyDiv w:val="1"/>
      <w:marLeft w:val="0"/>
      <w:marRight w:val="0"/>
      <w:marTop w:val="0"/>
      <w:marBottom w:val="0"/>
      <w:divBdr>
        <w:top w:val="none" w:sz="0" w:space="0" w:color="auto"/>
        <w:left w:val="none" w:sz="0" w:space="0" w:color="auto"/>
        <w:bottom w:val="none" w:sz="0" w:space="0" w:color="auto"/>
        <w:right w:val="none" w:sz="0" w:space="0" w:color="auto"/>
      </w:divBdr>
    </w:div>
    <w:div w:id="1608737436">
      <w:bodyDiv w:val="1"/>
      <w:marLeft w:val="0"/>
      <w:marRight w:val="0"/>
      <w:marTop w:val="0"/>
      <w:marBottom w:val="0"/>
      <w:divBdr>
        <w:top w:val="none" w:sz="0" w:space="0" w:color="auto"/>
        <w:left w:val="none" w:sz="0" w:space="0" w:color="auto"/>
        <w:bottom w:val="none" w:sz="0" w:space="0" w:color="auto"/>
        <w:right w:val="none" w:sz="0" w:space="0" w:color="auto"/>
      </w:divBdr>
    </w:div>
    <w:div w:id="1728407190">
      <w:bodyDiv w:val="1"/>
      <w:marLeft w:val="0"/>
      <w:marRight w:val="0"/>
      <w:marTop w:val="0"/>
      <w:marBottom w:val="0"/>
      <w:divBdr>
        <w:top w:val="none" w:sz="0" w:space="0" w:color="auto"/>
        <w:left w:val="none" w:sz="0" w:space="0" w:color="auto"/>
        <w:bottom w:val="none" w:sz="0" w:space="0" w:color="auto"/>
        <w:right w:val="none" w:sz="0" w:space="0" w:color="auto"/>
      </w:divBdr>
    </w:div>
    <w:div w:id="212633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isconsin-edu.zoom.us%2Fj%2F92644379123%3Fpwd%3Do7Q4SCw0Oownw859r3u5bAq0fRHdxs.1&amp;data=05%7C02%7Csdziak%40uwsp.edu%7C6e3b2f2399c84b9ddac508dcb235f8c8%7C209c4baddf14417287df060f84f01a11%7C0%7C0%7C638581192095605089%7CUnknown%7CTWFpbGZsb3d8eyJWIjoiMC4wLjAwMDAiLCJQIjoiV2luMzIiLCJBTiI6Ik1haWwiLCJXVCI6Mn0%3D%7C0%7C%7C%7C&amp;sdata=hN9sJhytnTlqrnJWk0Gi9bgaX%2F3AOQV3gvoULtSDWRM%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uwspedu.sharepoint.com/:w:/s/UWSPNavigateHub-NavigateLeadershipTeam/ESZ_lLKF0MBDr7Lzr10r3O4B0cHevdB4Zk6ASlOPFqYC9g?e=VHoKop&amp;xsdata=MDV8MDJ8ZXNwZWV0emVAdXdzcC5lZHV8MTI3OWNkYTQyMjllNDc5NTRmMzkwOGRjYWQwNzNmYWR8MjA5YzRiYWRkZjE0NDE3Mjg3ZGYwNjBmODRmMDFhMTF8MHwwfDYzODU3NTQ5Mzg1OTM3NDgxOXxVbmtub3dufFRXRnBiR1pzYjNkOGV5SldJam9pTUM0d0xqQXdNREFpTENKUUlqb2lWMmx1TXpJaUxDSkJUaUk2SWsxaGFXd2lMQ0pYVkNJNk1uMD18MHx8fA%3d%3d&amp;sdata=UTZ1NEpsT29SN3RsblBkUE9ZT3krQjFBUDJYZUhDNkVtSlB2b3dob0s3Yz0%3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uwsp.edu/canvas/Pages/default.aspx" TargetMode="External"/><Relationship Id="rId5" Type="http://schemas.openxmlformats.org/officeDocument/2006/relationships/numbering" Target="numbering.xml"/><Relationship Id="rId15" Type="http://schemas.openxmlformats.org/officeDocument/2006/relationships/hyperlink" Target="https://www.uwsp.edu/pointers-wee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wisconsin-edu.zoom.us%2Fj%2F94285090098&amp;data=05%7C02%7Csdziak%40uwsp.edu%7Ca3a54e23854d47c7347808deabc7ddb1%7C209c4baddf14417287df060f84f01a11%7C0%7C0%7C639137072061411985%7CUnknown%7CTWFpbGZsb3d8eyJFbXB0eU1hcGkiOnRydWUsIlYiOiIwLjAuMDAwMCIsIlAiOiJXaW4zMiIsIkFOIjoiTWFpbCIsIldUIjoyfQ%3D%3D%7C0%7C%7C%7C&amp;sdata=KEE6pkOV99etog20Zg5ENEN2zXmPMzzBRfzhckTmjPI%3D&amp;reserved=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D136634BB3C246B7220DDC0A3BD5A4" ma:contentTypeVersion="12" ma:contentTypeDescription="Create a new document." ma:contentTypeScope="" ma:versionID="a17bcfc89a488969ea0b72b635c092d3">
  <xsd:schema xmlns:xsd="http://www.w3.org/2001/XMLSchema" xmlns:xs="http://www.w3.org/2001/XMLSchema" xmlns:p="http://schemas.microsoft.com/office/2006/metadata/properties" xmlns:ns1="http://schemas.microsoft.com/sharepoint/v3" xmlns:ns3="29a075e2-ccf9-47b3-9a85-2678fdefa19f" targetNamespace="http://schemas.microsoft.com/office/2006/metadata/properties" ma:root="true" ma:fieldsID="2a43bbe5ea156b1b06d6d551e41b127a" ns1:_="" ns3:_="">
    <xsd:import namespace="http://schemas.microsoft.com/sharepoint/v3"/>
    <xsd:import namespace="29a075e2-ccf9-47b3-9a85-2678fdefa1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a075e2-ccf9-47b3-9a85-2678fdefa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2DBC26-0225-4A72-9ED3-1B969949C169}">
  <ds:schemaRefs>
    <ds:schemaRef ds:uri="http://schemas.microsoft.com/sharepoint/v3/contenttype/forms"/>
  </ds:schemaRefs>
</ds:datastoreItem>
</file>

<file path=customXml/itemProps2.xml><?xml version="1.0" encoding="utf-8"?>
<ds:datastoreItem xmlns:ds="http://schemas.openxmlformats.org/officeDocument/2006/customXml" ds:itemID="{41896C40-2DC1-4BC2-BA64-77A44B38A361}">
  <ds:schemaRefs>
    <ds:schemaRef ds:uri="http://schemas.openxmlformats.org/officeDocument/2006/bibliography"/>
  </ds:schemaRefs>
</ds:datastoreItem>
</file>

<file path=customXml/itemProps3.xml><?xml version="1.0" encoding="utf-8"?>
<ds:datastoreItem xmlns:ds="http://schemas.openxmlformats.org/officeDocument/2006/customXml" ds:itemID="{B0AEFD45-8028-44A8-B232-B69F00D6C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a075e2-ccf9-47b3-9a85-2678fdefa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69B4B-724E-4B8B-B70F-79ADA8B16564}">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09c4bad-df14-4172-87df-060f84f01a11}" enabled="0" method="" siteId="{209c4bad-df14-4172-87df-060f84f01a11}" removed="1"/>
</clbl:labelList>
</file>

<file path=docProps/app.xml><?xml version="1.0" encoding="utf-8"?>
<Properties xmlns="http://schemas.openxmlformats.org/officeDocument/2006/extended-properties" xmlns:vt="http://schemas.openxmlformats.org/officeDocument/2006/docPropsVTypes">
  <Template>Normal</Template>
  <TotalTime>118</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Pre-Class Contract Period Schedule</vt:lpstr>
    </vt:vector>
  </TitlesOfParts>
  <Company>UWSP</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Pre-Class Contract Period Schedule</dc:title>
  <dc:creator>nbayne</dc:creator>
  <cp:lastModifiedBy>Dziak, Svetlana</cp:lastModifiedBy>
  <cp:revision>61</cp:revision>
  <cp:lastPrinted>2024-08-14T20:04:00Z</cp:lastPrinted>
  <dcterms:created xsi:type="dcterms:W3CDTF">2026-03-12T16:20:00Z</dcterms:created>
  <dcterms:modified xsi:type="dcterms:W3CDTF">2026-05-13T17:00:00Z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0x010100A8D136634BB3C246B7220DDC0A3BD5A4</vt:lpwstr>
  </property>
</Properties>
</file>