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F90" w:rsidRDefault="00FB6F90" w:rsidP="00FB6F90">
      <w:pPr>
        <w:jc w:val="center"/>
      </w:pPr>
    </w:p>
    <w:p w:rsidR="00FB6F90" w:rsidRDefault="00FB6F90" w:rsidP="00FB6F90">
      <w:pPr>
        <w:jc w:val="center"/>
      </w:pPr>
    </w:p>
    <w:p w:rsidR="00FB6F90" w:rsidRDefault="00FB6F90" w:rsidP="00FB6F90">
      <w:pPr>
        <w:jc w:val="center"/>
      </w:pPr>
    </w:p>
    <w:p w:rsidR="00FB6F90" w:rsidRDefault="00FB6F90" w:rsidP="00FB6F90">
      <w:pPr>
        <w:jc w:val="center"/>
      </w:pPr>
    </w:p>
    <w:p w:rsidR="004D0858" w:rsidRDefault="006B1FBB" w:rsidP="004D0858">
      <w:pPr>
        <w:jc w:val="center"/>
        <w:rPr>
          <w:rFonts w:ascii="Arial" w:hAnsi="Arial" w:cs="Arial"/>
          <w:sz w:val="28"/>
          <w:szCs w:val="28"/>
        </w:rPr>
      </w:pPr>
      <w:r>
        <w:rPr>
          <w:rFonts w:ascii="Arial" w:hAnsi="Arial" w:cs="Arial"/>
          <w:sz w:val="28"/>
          <w:szCs w:val="28"/>
        </w:rPr>
        <w:t>An evaluation of trout stream regulations in Wiscon</w:t>
      </w:r>
      <w:r w:rsidR="008346DC">
        <w:rPr>
          <w:rFonts w:ascii="Arial" w:hAnsi="Arial" w:cs="Arial"/>
          <w:sz w:val="28"/>
          <w:szCs w:val="28"/>
        </w:rPr>
        <w:t>sin streams</w:t>
      </w:r>
    </w:p>
    <w:p w:rsidR="00FB6F90" w:rsidRDefault="00FB6F90" w:rsidP="00FB6F90">
      <w:pPr>
        <w:jc w:val="center"/>
        <w:rPr>
          <w:rFonts w:ascii="Arial" w:hAnsi="Arial" w:cs="Arial"/>
          <w:b/>
          <w:sz w:val="24"/>
          <w:szCs w:val="24"/>
        </w:rPr>
      </w:pPr>
    </w:p>
    <w:p w:rsidR="001124A5" w:rsidRDefault="001124A5" w:rsidP="00FB6F90">
      <w:pPr>
        <w:jc w:val="center"/>
        <w:rPr>
          <w:rFonts w:ascii="Arial" w:hAnsi="Arial" w:cs="Arial"/>
          <w:b/>
          <w:sz w:val="24"/>
          <w:szCs w:val="24"/>
        </w:rPr>
      </w:pPr>
    </w:p>
    <w:p w:rsidR="001124A5" w:rsidRPr="00FB6F90" w:rsidRDefault="001124A5" w:rsidP="00FB6F90">
      <w:pPr>
        <w:jc w:val="center"/>
        <w:rPr>
          <w:rFonts w:ascii="Arial" w:hAnsi="Arial" w:cs="Arial"/>
          <w:b/>
          <w:sz w:val="24"/>
          <w:szCs w:val="24"/>
        </w:rPr>
      </w:pPr>
    </w:p>
    <w:p w:rsidR="00FB6F90" w:rsidRPr="00FB6F90" w:rsidRDefault="00FB6F90" w:rsidP="00FB6F90">
      <w:pPr>
        <w:spacing w:after="0" w:line="240" w:lineRule="auto"/>
        <w:jc w:val="center"/>
        <w:rPr>
          <w:rFonts w:ascii="Arial" w:hAnsi="Arial" w:cs="Arial"/>
          <w:sz w:val="24"/>
          <w:szCs w:val="24"/>
        </w:rPr>
      </w:pPr>
      <w:r w:rsidRPr="00FB6F90">
        <w:rPr>
          <w:rFonts w:ascii="Arial" w:hAnsi="Arial" w:cs="Arial"/>
          <w:sz w:val="24"/>
          <w:szCs w:val="24"/>
        </w:rPr>
        <w:t>Nancy A. Nate</w:t>
      </w:r>
    </w:p>
    <w:p w:rsidR="00FB6F90" w:rsidRPr="00FB6F90" w:rsidRDefault="009940D6" w:rsidP="00FB6F90">
      <w:pPr>
        <w:spacing w:after="0" w:line="240" w:lineRule="auto"/>
        <w:jc w:val="center"/>
        <w:rPr>
          <w:rFonts w:ascii="Arial" w:hAnsi="Arial" w:cs="Arial"/>
          <w:sz w:val="24"/>
          <w:szCs w:val="24"/>
        </w:rPr>
      </w:pPr>
      <w:r>
        <w:rPr>
          <w:rFonts w:ascii="Arial" w:hAnsi="Arial" w:cs="Arial"/>
          <w:sz w:val="24"/>
          <w:szCs w:val="24"/>
        </w:rPr>
        <w:t>Fishery</w:t>
      </w:r>
      <w:r w:rsidR="00FB6F90" w:rsidRPr="00FB6F90">
        <w:rPr>
          <w:rFonts w:ascii="Arial" w:hAnsi="Arial" w:cs="Arial"/>
          <w:sz w:val="24"/>
          <w:szCs w:val="24"/>
        </w:rPr>
        <w:t xml:space="preserve"> Analysis Center</w:t>
      </w:r>
    </w:p>
    <w:p w:rsidR="00FB6F90" w:rsidRPr="00FB6F90" w:rsidRDefault="00FB6F90" w:rsidP="00FB6F90">
      <w:pPr>
        <w:spacing w:after="0" w:line="240" w:lineRule="auto"/>
        <w:jc w:val="center"/>
        <w:rPr>
          <w:rFonts w:ascii="Arial" w:hAnsi="Arial" w:cs="Arial"/>
          <w:sz w:val="24"/>
          <w:szCs w:val="24"/>
        </w:rPr>
      </w:pPr>
      <w:r w:rsidRPr="00FB6F90">
        <w:rPr>
          <w:rFonts w:ascii="Arial" w:hAnsi="Arial" w:cs="Arial"/>
          <w:sz w:val="24"/>
          <w:szCs w:val="24"/>
        </w:rPr>
        <w:t>University of Wisconsin – Stevens Point</w:t>
      </w:r>
    </w:p>
    <w:p w:rsidR="00FB6F90" w:rsidRPr="00FB6F90" w:rsidRDefault="00FB6F90" w:rsidP="00FB6F90">
      <w:pPr>
        <w:spacing w:after="0" w:line="240" w:lineRule="auto"/>
        <w:jc w:val="center"/>
        <w:rPr>
          <w:rFonts w:ascii="Arial" w:hAnsi="Arial" w:cs="Arial"/>
          <w:sz w:val="24"/>
          <w:szCs w:val="24"/>
        </w:rPr>
      </w:pPr>
      <w:r w:rsidRPr="00FB6F90">
        <w:rPr>
          <w:rFonts w:ascii="Arial" w:hAnsi="Arial" w:cs="Arial"/>
          <w:sz w:val="24"/>
          <w:szCs w:val="24"/>
        </w:rPr>
        <w:t>Stevens Point, Wisconsin</w:t>
      </w:r>
    </w:p>
    <w:p w:rsidR="0095358C" w:rsidRDefault="0095358C" w:rsidP="00FB6F90">
      <w:pPr>
        <w:spacing w:after="0" w:line="240" w:lineRule="auto"/>
        <w:jc w:val="center"/>
        <w:rPr>
          <w:rFonts w:ascii="Arial" w:hAnsi="Arial" w:cs="Arial"/>
          <w:sz w:val="24"/>
          <w:szCs w:val="24"/>
        </w:rPr>
      </w:pPr>
    </w:p>
    <w:p w:rsidR="0095358C" w:rsidRDefault="0095358C" w:rsidP="00FB6F90">
      <w:pPr>
        <w:spacing w:after="0" w:line="240" w:lineRule="auto"/>
        <w:jc w:val="center"/>
        <w:rPr>
          <w:rFonts w:ascii="Arial" w:hAnsi="Arial" w:cs="Arial"/>
          <w:sz w:val="24"/>
          <w:szCs w:val="24"/>
        </w:rPr>
      </w:pPr>
    </w:p>
    <w:p w:rsidR="0095358C" w:rsidRDefault="0095358C" w:rsidP="00FB6F90">
      <w:pPr>
        <w:spacing w:after="0" w:line="240" w:lineRule="auto"/>
        <w:jc w:val="center"/>
        <w:rPr>
          <w:rFonts w:ascii="Arial" w:hAnsi="Arial" w:cs="Arial"/>
          <w:sz w:val="24"/>
          <w:szCs w:val="24"/>
        </w:rPr>
      </w:pPr>
      <w:r>
        <w:rPr>
          <w:rFonts w:ascii="Arial" w:hAnsi="Arial" w:cs="Arial"/>
          <w:sz w:val="24"/>
          <w:szCs w:val="24"/>
        </w:rPr>
        <w:t>Andrew Fayram</w:t>
      </w:r>
      <w:r w:rsidR="00D4448F">
        <w:rPr>
          <w:rFonts w:ascii="Arial" w:hAnsi="Arial" w:cs="Arial"/>
          <w:sz w:val="24"/>
          <w:szCs w:val="24"/>
        </w:rPr>
        <w:t xml:space="preserve"> and Joanna Griffin</w:t>
      </w:r>
    </w:p>
    <w:p w:rsidR="0095358C" w:rsidRDefault="0095358C" w:rsidP="00FB6F90">
      <w:pPr>
        <w:spacing w:after="0" w:line="240" w:lineRule="auto"/>
        <w:jc w:val="center"/>
        <w:rPr>
          <w:rFonts w:ascii="Arial" w:hAnsi="Arial" w:cs="Arial"/>
          <w:sz w:val="24"/>
          <w:szCs w:val="24"/>
        </w:rPr>
      </w:pPr>
      <w:r>
        <w:rPr>
          <w:rFonts w:ascii="Arial" w:hAnsi="Arial" w:cs="Arial"/>
          <w:sz w:val="24"/>
          <w:szCs w:val="24"/>
        </w:rPr>
        <w:t>Wisconsin Department of Natural Resources</w:t>
      </w:r>
    </w:p>
    <w:p w:rsidR="0095358C" w:rsidRDefault="0095358C" w:rsidP="00FB6F90">
      <w:pPr>
        <w:spacing w:after="0" w:line="240" w:lineRule="auto"/>
        <w:jc w:val="center"/>
        <w:rPr>
          <w:rFonts w:ascii="Arial" w:hAnsi="Arial" w:cs="Arial"/>
          <w:sz w:val="24"/>
          <w:szCs w:val="24"/>
        </w:rPr>
      </w:pPr>
      <w:r>
        <w:rPr>
          <w:rFonts w:ascii="Arial" w:hAnsi="Arial" w:cs="Arial"/>
          <w:sz w:val="24"/>
          <w:szCs w:val="24"/>
        </w:rPr>
        <w:t>Bureau of Fisheries Management</w:t>
      </w:r>
    </w:p>
    <w:p w:rsidR="0095358C" w:rsidRDefault="0095358C" w:rsidP="00FB6F90">
      <w:pPr>
        <w:spacing w:after="0" w:line="240" w:lineRule="auto"/>
        <w:jc w:val="center"/>
        <w:rPr>
          <w:rFonts w:ascii="Arial" w:hAnsi="Arial" w:cs="Arial"/>
          <w:sz w:val="24"/>
          <w:szCs w:val="24"/>
        </w:rPr>
      </w:pPr>
      <w:r>
        <w:rPr>
          <w:rFonts w:ascii="Arial" w:hAnsi="Arial" w:cs="Arial"/>
          <w:sz w:val="24"/>
          <w:szCs w:val="24"/>
        </w:rPr>
        <w:t>Madison, Wisconsin</w:t>
      </w:r>
    </w:p>
    <w:p w:rsidR="003B21E5" w:rsidRDefault="003B21E5" w:rsidP="00FB6F90">
      <w:pPr>
        <w:spacing w:after="0" w:line="240" w:lineRule="auto"/>
        <w:jc w:val="center"/>
        <w:rPr>
          <w:rFonts w:ascii="Arial" w:hAnsi="Arial" w:cs="Arial"/>
          <w:sz w:val="24"/>
          <w:szCs w:val="24"/>
        </w:rPr>
      </w:pPr>
    </w:p>
    <w:p w:rsidR="003B21E5" w:rsidRDefault="003B21E5" w:rsidP="00FB6F90">
      <w:pPr>
        <w:spacing w:after="0" w:line="240" w:lineRule="auto"/>
        <w:jc w:val="center"/>
        <w:rPr>
          <w:rFonts w:ascii="Arial" w:hAnsi="Arial" w:cs="Arial"/>
          <w:sz w:val="24"/>
          <w:szCs w:val="24"/>
        </w:rPr>
      </w:pPr>
    </w:p>
    <w:p w:rsidR="003B21E5" w:rsidRDefault="003B21E5" w:rsidP="00FB6F90">
      <w:pPr>
        <w:spacing w:after="0" w:line="240" w:lineRule="auto"/>
        <w:jc w:val="center"/>
        <w:rPr>
          <w:rFonts w:ascii="Arial" w:hAnsi="Arial" w:cs="Arial"/>
          <w:sz w:val="24"/>
          <w:szCs w:val="24"/>
        </w:rPr>
      </w:pPr>
    </w:p>
    <w:p w:rsidR="003B21E5" w:rsidRDefault="003B21E5" w:rsidP="00FB6F90">
      <w:pPr>
        <w:spacing w:after="0" w:line="240" w:lineRule="auto"/>
        <w:jc w:val="center"/>
        <w:rPr>
          <w:rFonts w:ascii="Arial" w:hAnsi="Arial" w:cs="Arial"/>
          <w:sz w:val="24"/>
          <w:szCs w:val="24"/>
        </w:rPr>
      </w:pPr>
    </w:p>
    <w:p w:rsidR="003B21E5" w:rsidRDefault="007B063A" w:rsidP="003B21E5">
      <w:pPr>
        <w:spacing w:after="0" w:line="240" w:lineRule="auto"/>
        <w:jc w:val="center"/>
        <w:rPr>
          <w:rFonts w:ascii="Arial" w:hAnsi="Arial" w:cs="Arial"/>
          <w:sz w:val="24"/>
          <w:szCs w:val="24"/>
        </w:rPr>
      </w:pPr>
      <w:r>
        <w:rPr>
          <w:rFonts w:ascii="Arial" w:hAnsi="Arial" w:cs="Arial"/>
          <w:sz w:val="24"/>
          <w:szCs w:val="24"/>
        </w:rPr>
        <w:t>November 1</w:t>
      </w:r>
      <w:r w:rsidR="003B21E5">
        <w:rPr>
          <w:rFonts w:ascii="Arial" w:hAnsi="Arial" w:cs="Arial"/>
          <w:sz w:val="24"/>
          <w:szCs w:val="24"/>
        </w:rPr>
        <w:t xml:space="preserve">, </w:t>
      </w:r>
      <w:r w:rsidR="003B21E5" w:rsidRPr="00FB6F90">
        <w:rPr>
          <w:rFonts w:ascii="Arial" w:hAnsi="Arial" w:cs="Arial"/>
          <w:sz w:val="24"/>
          <w:szCs w:val="24"/>
        </w:rPr>
        <w:t>2010</w:t>
      </w:r>
    </w:p>
    <w:p w:rsidR="003B21E5" w:rsidRPr="00FB6F90" w:rsidRDefault="003B21E5" w:rsidP="00FB6F90">
      <w:pPr>
        <w:spacing w:after="0" w:line="240" w:lineRule="auto"/>
        <w:jc w:val="center"/>
        <w:rPr>
          <w:rFonts w:ascii="Arial" w:hAnsi="Arial" w:cs="Arial"/>
          <w:sz w:val="24"/>
          <w:szCs w:val="24"/>
        </w:rPr>
      </w:pPr>
    </w:p>
    <w:p w:rsidR="00FB6F90" w:rsidRPr="00FB6F90" w:rsidRDefault="00FB6F90">
      <w:pPr>
        <w:rPr>
          <w:rFonts w:ascii="Arial" w:hAnsi="Arial" w:cs="Arial"/>
          <w:b/>
          <w:sz w:val="24"/>
          <w:szCs w:val="24"/>
        </w:rPr>
      </w:pPr>
      <w:r w:rsidRPr="00FB6F90">
        <w:rPr>
          <w:rFonts w:ascii="Arial" w:hAnsi="Arial" w:cs="Arial"/>
          <w:b/>
          <w:sz w:val="24"/>
          <w:szCs w:val="24"/>
        </w:rPr>
        <w:br w:type="page"/>
      </w:r>
    </w:p>
    <w:p w:rsidR="00AB66F8" w:rsidRDefault="00C53A24" w:rsidP="00AB66F8">
      <w:pPr>
        <w:spacing w:before="120" w:after="120" w:line="240" w:lineRule="auto"/>
        <w:ind w:firstLine="720"/>
        <w:rPr>
          <w:rFonts w:ascii="Arial" w:hAnsi="Arial" w:cs="Arial"/>
          <w:sz w:val="24"/>
          <w:szCs w:val="24"/>
        </w:rPr>
      </w:pPr>
      <w:r>
        <w:rPr>
          <w:rFonts w:ascii="Arial" w:hAnsi="Arial" w:cs="Arial"/>
          <w:b/>
          <w:sz w:val="24"/>
          <w:szCs w:val="24"/>
        </w:rPr>
        <w:lastRenderedPageBreak/>
        <w:t>Abstract</w:t>
      </w:r>
      <w:proofErr w:type="gramStart"/>
      <w:r w:rsidR="002C45BF">
        <w:rPr>
          <w:rFonts w:ascii="Arial" w:hAnsi="Arial" w:cs="Arial"/>
          <w:b/>
          <w:sz w:val="24"/>
          <w:szCs w:val="24"/>
        </w:rPr>
        <w:t>.</w:t>
      </w:r>
      <w:r>
        <w:rPr>
          <w:rFonts w:ascii="Arial" w:hAnsi="Arial" w:cs="Arial"/>
          <w:b/>
          <w:sz w:val="24"/>
          <w:szCs w:val="24"/>
        </w:rPr>
        <w:t>–</w:t>
      </w:r>
      <w:proofErr w:type="gramEnd"/>
      <w:r w:rsidR="00532455" w:rsidRPr="00532455">
        <w:rPr>
          <w:rFonts w:ascii="Arial" w:hAnsi="Arial" w:cs="Arial"/>
          <w:sz w:val="24"/>
          <w:szCs w:val="24"/>
        </w:rPr>
        <w:t xml:space="preserve"> </w:t>
      </w:r>
      <w:r w:rsidR="00532455">
        <w:rPr>
          <w:rFonts w:ascii="Arial" w:hAnsi="Arial" w:cs="Arial"/>
          <w:sz w:val="24"/>
          <w:szCs w:val="24"/>
        </w:rPr>
        <w:t xml:space="preserve">Wisconsin trout stream regulation categories based on a stream classification system have been used in Wisconsin since the early 1990s, but these regulations have not been thoroughly evaluated.  </w:t>
      </w:r>
      <w:r w:rsidR="00AF61CE">
        <w:rPr>
          <w:rFonts w:ascii="Arial" w:hAnsi="Arial" w:cs="Arial"/>
          <w:sz w:val="24"/>
          <w:szCs w:val="24"/>
        </w:rPr>
        <w:t xml:space="preserve">We </w:t>
      </w:r>
      <w:r w:rsidR="00532455">
        <w:rPr>
          <w:rFonts w:ascii="Arial" w:hAnsi="Arial" w:cs="Arial"/>
          <w:sz w:val="24"/>
          <w:szCs w:val="24"/>
        </w:rPr>
        <w:t xml:space="preserve">used </w:t>
      </w:r>
      <w:r w:rsidR="00C50AFC">
        <w:rPr>
          <w:rFonts w:ascii="Arial" w:hAnsi="Arial" w:cs="Arial"/>
          <w:sz w:val="24"/>
          <w:szCs w:val="24"/>
        </w:rPr>
        <w:t xml:space="preserve">electro-fishing survey </w:t>
      </w:r>
      <w:r w:rsidR="00AF61CE">
        <w:rPr>
          <w:rFonts w:ascii="Arial" w:hAnsi="Arial" w:cs="Arial"/>
          <w:sz w:val="24"/>
          <w:szCs w:val="24"/>
        </w:rPr>
        <w:t xml:space="preserve">data </w:t>
      </w:r>
      <w:r w:rsidR="00532455">
        <w:rPr>
          <w:rFonts w:ascii="Arial" w:hAnsi="Arial" w:cs="Arial"/>
          <w:sz w:val="24"/>
          <w:szCs w:val="24"/>
        </w:rPr>
        <w:t xml:space="preserve">collected </w:t>
      </w:r>
      <w:r w:rsidR="00AF61CE">
        <w:rPr>
          <w:rFonts w:ascii="Arial" w:hAnsi="Arial" w:cs="Arial"/>
          <w:sz w:val="24"/>
          <w:szCs w:val="24"/>
        </w:rPr>
        <w:t xml:space="preserve">from </w:t>
      </w:r>
      <w:r w:rsidR="00864994">
        <w:rPr>
          <w:rFonts w:ascii="Arial" w:hAnsi="Arial" w:cs="Arial"/>
          <w:sz w:val="24"/>
          <w:szCs w:val="24"/>
        </w:rPr>
        <w:t xml:space="preserve">2,879 sites on 1,102 Wisconsin </w:t>
      </w:r>
      <w:r w:rsidR="000A6210">
        <w:rPr>
          <w:rFonts w:ascii="Arial" w:hAnsi="Arial" w:cs="Arial"/>
          <w:sz w:val="24"/>
          <w:szCs w:val="24"/>
        </w:rPr>
        <w:t xml:space="preserve">trout </w:t>
      </w:r>
      <w:r w:rsidR="00864994">
        <w:rPr>
          <w:rFonts w:ascii="Arial" w:hAnsi="Arial" w:cs="Arial"/>
          <w:sz w:val="24"/>
          <w:szCs w:val="24"/>
        </w:rPr>
        <w:t xml:space="preserve">streams during 1992–2010 to determine </w:t>
      </w:r>
      <w:r w:rsidR="00532455">
        <w:rPr>
          <w:rFonts w:ascii="Arial" w:hAnsi="Arial" w:cs="Arial"/>
          <w:sz w:val="24"/>
          <w:szCs w:val="24"/>
        </w:rPr>
        <w:t xml:space="preserve">if </w:t>
      </w:r>
      <w:r w:rsidR="00864994">
        <w:rPr>
          <w:rFonts w:ascii="Arial" w:hAnsi="Arial" w:cs="Arial"/>
          <w:sz w:val="24"/>
          <w:szCs w:val="24"/>
        </w:rPr>
        <w:t xml:space="preserve">brook and brown trout </w:t>
      </w:r>
      <w:r w:rsidR="00532455">
        <w:rPr>
          <w:rFonts w:ascii="Arial" w:hAnsi="Arial" w:cs="Arial"/>
          <w:sz w:val="24"/>
          <w:szCs w:val="24"/>
        </w:rPr>
        <w:t xml:space="preserve">relative abundance of different </w:t>
      </w:r>
      <w:r w:rsidR="000A6210">
        <w:rPr>
          <w:rFonts w:ascii="Arial" w:hAnsi="Arial" w:cs="Arial"/>
          <w:sz w:val="24"/>
          <w:szCs w:val="24"/>
        </w:rPr>
        <w:t>length groups</w:t>
      </w:r>
      <w:r w:rsidR="00864994">
        <w:rPr>
          <w:rFonts w:ascii="Arial" w:hAnsi="Arial" w:cs="Arial"/>
          <w:sz w:val="24"/>
          <w:szCs w:val="24"/>
        </w:rPr>
        <w:t xml:space="preserve"> differed </w:t>
      </w:r>
      <w:r w:rsidR="00B91817">
        <w:rPr>
          <w:rFonts w:ascii="Arial" w:hAnsi="Arial" w:cs="Arial"/>
          <w:sz w:val="24"/>
          <w:szCs w:val="24"/>
        </w:rPr>
        <w:t xml:space="preserve">among </w:t>
      </w:r>
      <w:r w:rsidR="00532455">
        <w:rPr>
          <w:rFonts w:ascii="Arial" w:hAnsi="Arial" w:cs="Arial"/>
          <w:sz w:val="24"/>
          <w:szCs w:val="24"/>
        </w:rPr>
        <w:t>streams with different harvest</w:t>
      </w:r>
      <w:r w:rsidR="00864994">
        <w:rPr>
          <w:rFonts w:ascii="Arial" w:hAnsi="Arial" w:cs="Arial"/>
          <w:sz w:val="24"/>
          <w:szCs w:val="24"/>
        </w:rPr>
        <w:t xml:space="preserve"> regulation</w:t>
      </w:r>
      <w:r w:rsidR="00532455">
        <w:rPr>
          <w:rFonts w:ascii="Arial" w:hAnsi="Arial" w:cs="Arial"/>
          <w:sz w:val="24"/>
          <w:szCs w:val="24"/>
        </w:rPr>
        <w:t>s and stream size categories (small, medium, and large)</w:t>
      </w:r>
      <w:r w:rsidR="00B91817">
        <w:rPr>
          <w:rFonts w:ascii="Arial" w:hAnsi="Arial" w:cs="Arial"/>
          <w:sz w:val="24"/>
          <w:szCs w:val="24"/>
        </w:rPr>
        <w:t xml:space="preserve">.  </w:t>
      </w:r>
      <w:r w:rsidR="00532455">
        <w:rPr>
          <w:rFonts w:ascii="Arial" w:hAnsi="Arial" w:cs="Arial"/>
          <w:sz w:val="24"/>
          <w:szCs w:val="24"/>
        </w:rPr>
        <w:t>For streams of all sizes, average r</w:t>
      </w:r>
      <w:r w:rsidR="000A6210">
        <w:rPr>
          <w:rFonts w:ascii="Arial" w:hAnsi="Arial" w:cs="Arial"/>
          <w:sz w:val="24"/>
          <w:szCs w:val="24"/>
        </w:rPr>
        <w:t xml:space="preserve">elative abundance of </w:t>
      </w:r>
      <w:r w:rsidR="00532455">
        <w:rPr>
          <w:rFonts w:ascii="Arial" w:hAnsi="Arial" w:cs="Arial"/>
          <w:sz w:val="24"/>
          <w:szCs w:val="24"/>
        </w:rPr>
        <w:t xml:space="preserve">all </w:t>
      </w:r>
      <w:r w:rsidR="000A6210">
        <w:rPr>
          <w:rFonts w:ascii="Arial" w:hAnsi="Arial" w:cs="Arial"/>
          <w:sz w:val="24"/>
          <w:szCs w:val="24"/>
        </w:rPr>
        <w:t>brook trout</w:t>
      </w:r>
      <w:r w:rsidR="00532455">
        <w:rPr>
          <w:rFonts w:ascii="Arial" w:hAnsi="Arial" w:cs="Arial"/>
          <w:sz w:val="24"/>
          <w:szCs w:val="24"/>
        </w:rPr>
        <w:t xml:space="preserve"> and of brook trout of specific length</w:t>
      </w:r>
      <w:r w:rsidR="000A6210">
        <w:rPr>
          <w:rFonts w:ascii="Arial" w:hAnsi="Arial" w:cs="Arial"/>
          <w:sz w:val="24"/>
          <w:szCs w:val="24"/>
        </w:rPr>
        <w:t xml:space="preserve"> groups (</w:t>
      </w:r>
      <w:r w:rsidR="000A6210">
        <w:rPr>
          <w:rFonts w:ascii="Calibri" w:hAnsi="Calibri" w:cs="Arial"/>
          <w:sz w:val="24"/>
          <w:szCs w:val="24"/>
        </w:rPr>
        <w:t>≥</w:t>
      </w:r>
      <w:r w:rsidR="000A6210">
        <w:rPr>
          <w:rFonts w:ascii="Arial" w:hAnsi="Arial" w:cs="Arial"/>
          <w:sz w:val="24"/>
          <w:szCs w:val="24"/>
        </w:rPr>
        <w:t>7</w:t>
      </w:r>
      <w:r w:rsidR="00F71F94">
        <w:rPr>
          <w:rFonts w:ascii="Arial" w:hAnsi="Arial" w:cs="Arial"/>
          <w:sz w:val="24"/>
          <w:szCs w:val="24"/>
        </w:rPr>
        <w:t xml:space="preserve"> in</w:t>
      </w:r>
      <w:r w:rsidR="000A6210">
        <w:rPr>
          <w:rFonts w:ascii="Arial" w:hAnsi="Arial" w:cs="Arial"/>
          <w:sz w:val="24"/>
          <w:szCs w:val="24"/>
        </w:rPr>
        <w:t xml:space="preserve">, </w:t>
      </w:r>
      <w:r w:rsidR="000A6210">
        <w:rPr>
          <w:rFonts w:ascii="Calibri" w:hAnsi="Calibri" w:cs="Arial"/>
          <w:sz w:val="24"/>
          <w:szCs w:val="24"/>
        </w:rPr>
        <w:t>≥</w:t>
      </w:r>
      <w:r w:rsidR="000A6210">
        <w:rPr>
          <w:rFonts w:ascii="Arial" w:hAnsi="Arial" w:cs="Arial"/>
          <w:sz w:val="24"/>
          <w:szCs w:val="24"/>
        </w:rPr>
        <w:t>8</w:t>
      </w:r>
      <w:r w:rsidR="00F71F94">
        <w:rPr>
          <w:rFonts w:ascii="Arial" w:hAnsi="Arial" w:cs="Arial"/>
          <w:sz w:val="24"/>
          <w:szCs w:val="24"/>
        </w:rPr>
        <w:t xml:space="preserve"> in</w:t>
      </w:r>
      <w:r w:rsidR="000A6210">
        <w:rPr>
          <w:rFonts w:ascii="Arial" w:hAnsi="Arial" w:cs="Arial"/>
          <w:sz w:val="24"/>
          <w:szCs w:val="24"/>
        </w:rPr>
        <w:t xml:space="preserve">, </w:t>
      </w:r>
      <w:r w:rsidR="000A6210">
        <w:rPr>
          <w:rFonts w:ascii="Calibri" w:hAnsi="Calibri" w:cs="Arial"/>
          <w:sz w:val="24"/>
          <w:szCs w:val="24"/>
        </w:rPr>
        <w:t>≥</w:t>
      </w:r>
      <w:r w:rsidR="000A6210">
        <w:rPr>
          <w:rFonts w:ascii="Arial" w:hAnsi="Arial" w:cs="Arial"/>
          <w:sz w:val="24"/>
          <w:szCs w:val="24"/>
        </w:rPr>
        <w:t>9</w:t>
      </w:r>
      <w:r w:rsidR="00F71F94">
        <w:rPr>
          <w:rFonts w:ascii="Arial" w:hAnsi="Arial" w:cs="Arial"/>
          <w:sz w:val="24"/>
          <w:szCs w:val="24"/>
        </w:rPr>
        <w:t xml:space="preserve"> in</w:t>
      </w:r>
      <w:r w:rsidR="000A6210">
        <w:rPr>
          <w:rFonts w:ascii="Arial" w:hAnsi="Arial" w:cs="Arial"/>
          <w:sz w:val="24"/>
          <w:szCs w:val="24"/>
        </w:rPr>
        <w:t xml:space="preserve">) was consistently higher in streams with an 8-inch </w:t>
      </w:r>
      <w:r w:rsidR="00617321">
        <w:rPr>
          <w:rFonts w:ascii="Arial" w:hAnsi="Arial" w:cs="Arial"/>
          <w:sz w:val="24"/>
          <w:szCs w:val="24"/>
        </w:rPr>
        <w:t>minimum length limit (MLL)</w:t>
      </w:r>
      <w:r w:rsidR="004D102A">
        <w:rPr>
          <w:rFonts w:ascii="Arial" w:hAnsi="Arial" w:cs="Arial"/>
          <w:sz w:val="24"/>
          <w:szCs w:val="24"/>
        </w:rPr>
        <w:t xml:space="preserve"> </w:t>
      </w:r>
      <w:r w:rsidR="000A6210">
        <w:rPr>
          <w:rFonts w:ascii="Arial" w:hAnsi="Arial" w:cs="Arial"/>
          <w:sz w:val="24"/>
          <w:szCs w:val="24"/>
        </w:rPr>
        <w:t>and</w:t>
      </w:r>
      <w:r w:rsidR="00532455">
        <w:rPr>
          <w:rFonts w:ascii="Arial" w:hAnsi="Arial" w:cs="Arial"/>
          <w:sz w:val="24"/>
          <w:szCs w:val="24"/>
        </w:rPr>
        <w:t xml:space="preserve"> a</w:t>
      </w:r>
      <w:r w:rsidR="000A6210">
        <w:rPr>
          <w:rFonts w:ascii="Arial" w:hAnsi="Arial" w:cs="Arial"/>
          <w:sz w:val="24"/>
          <w:szCs w:val="24"/>
        </w:rPr>
        <w:t xml:space="preserve"> 3-fish daily bag limit.  </w:t>
      </w:r>
      <w:r w:rsidR="0091371A">
        <w:rPr>
          <w:rFonts w:ascii="Arial" w:hAnsi="Arial" w:cs="Arial"/>
          <w:sz w:val="24"/>
          <w:szCs w:val="24"/>
        </w:rPr>
        <w:t xml:space="preserve">In small streams, </w:t>
      </w:r>
      <w:r w:rsidR="00F71F94">
        <w:rPr>
          <w:rFonts w:ascii="Arial" w:hAnsi="Arial" w:cs="Arial"/>
          <w:sz w:val="24"/>
          <w:szCs w:val="24"/>
        </w:rPr>
        <w:t xml:space="preserve">average </w:t>
      </w:r>
      <w:r w:rsidR="0091371A">
        <w:rPr>
          <w:rFonts w:ascii="Arial" w:hAnsi="Arial" w:cs="Arial"/>
          <w:sz w:val="24"/>
          <w:szCs w:val="24"/>
        </w:rPr>
        <w:t>r</w:t>
      </w:r>
      <w:r w:rsidR="00B91817">
        <w:rPr>
          <w:rFonts w:ascii="Arial" w:hAnsi="Arial" w:cs="Arial"/>
          <w:sz w:val="24"/>
          <w:szCs w:val="24"/>
        </w:rPr>
        <w:t>elative abundance of brook trout was higher</w:t>
      </w:r>
      <w:r w:rsidR="00F71F94">
        <w:rPr>
          <w:rFonts w:ascii="Arial" w:hAnsi="Arial" w:cs="Arial"/>
          <w:sz w:val="24"/>
          <w:szCs w:val="24"/>
        </w:rPr>
        <w:t xml:space="preserve"> in streams</w:t>
      </w:r>
      <w:r w:rsidR="0091371A">
        <w:rPr>
          <w:rFonts w:ascii="Arial" w:hAnsi="Arial" w:cs="Arial"/>
          <w:sz w:val="24"/>
          <w:szCs w:val="24"/>
        </w:rPr>
        <w:t xml:space="preserve"> with special regulations</w:t>
      </w:r>
      <w:r w:rsidR="00B91817">
        <w:rPr>
          <w:rFonts w:ascii="Arial" w:hAnsi="Arial" w:cs="Arial"/>
          <w:sz w:val="24"/>
          <w:szCs w:val="24"/>
        </w:rPr>
        <w:t xml:space="preserve"> than</w:t>
      </w:r>
      <w:r w:rsidR="00F71F94">
        <w:rPr>
          <w:rFonts w:ascii="Arial" w:hAnsi="Arial" w:cs="Arial"/>
          <w:sz w:val="24"/>
          <w:szCs w:val="24"/>
        </w:rPr>
        <w:t xml:space="preserve"> in other small streams</w:t>
      </w:r>
      <w:r w:rsidR="00B91817">
        <w:rPr>
          <w:rFonts w:ascii="Arial" w:hAnsi="Arial" w:cs="Arial"/>
          <w:sz w:val="24"/>
          <w:szCs w:val="24"/>
        </w:rPr>
        <w:t xml:space="preserve"> with standard regulations</w:t>
      </w:r>
      <w:r w:rsidR="0091371A">
        <w:rPr>
          <w:rFonts w:ascii="Arial" w:hAnsi="Arial" w:cs="Arial"/>
          <w:sz w:val="24"/>
          <w:szCs w:val="24"/>
        </w:rPr>
        <w:t xml:space="preserve">. </w:t>
      </w:r>
      <w:r w:rsidR="00B91817">
        <w:rPr>
          <w:rFonts w:ascii="Arial" w:hAnsi="Arial" w:cs="Arial"/>
          <w:sz w:val="24"/>
          <w:szCs w:val="24"/>
        </w:rPr>
        <w:t xml:space="preserve"> </w:t>
      </w:r>
      <w:r w:rsidR="0091371A">
        <w:rPr>
          <w:rFonts w:ascii="Arial" w:hAnsi="Arial" w:cs="Arial"/>
          <w:sz w:val="24"/>
          <w:szCs w:val="24"/>
        </w:rPr>
        <w:t xml:space="preserve">In medium and large streams, relative abundance of brook trout was highest </w:t>
      </w:r>
      <w:r w:rsidR="00F71F94">
        <w:rPr>
          <w:rFonts w:ascii="Arial" w:hAnsi="Arial" w:cs="Arial"/>
          <w:sz w:val="24"/>
          <w:szCs w:val="24"/>
        </w:rPr>
        <w:t xml:space="preserve">in streams </w:t>
      </w:r>
      <w:r w:rsidR="0091371A">
        <w:rPr>
          <w:rFonts w:ascii="Arial" w:hAnsi="Arial" w:cs="Arial"/>
          <w:sz w:val="24"/>
          <w:szCs w:val="24"/>
        </w:rPr>
        <w:t xml:space="preserve">with an </w:t>
      </w:r>
      <w:r w:rsidR="00B91817">
        <w:rPr>
          <w:rFonts w:ascii="Arial" w:hAnsi="Arial" w:cs="Arial"/>
          <w:sz w:val="24"/>
          <w:szCs w:val="24"/>
        </w:rPr>
        <w:t xml:space="preserve">8-inch </w:t>
      </w:r>
      <w:r w:rsidR="00617321">
        <w:rPr>
          <w:rFonts w:ascii="Arial" w:hAnsi="Arial" w:cs="Arial"/>
          <w:sz w:val="24"/>
          <w:szCs w:val="24"/>
        </w:rPr>
        <w:t>minimum length limit</w:t>
      </w:r>
      <w:r w:rsidR="004D102A">
        <w:rPr>
          <w:rFonts w:ascii="Arial" w:hAnsi="Arial" w:cs="Arial"/>
          <w:sz w:val="24"/>
          <w:szCs w:val="24"/>
        </w:rPr>
        <w:t xml:space="preserve"> </w:t>
      </w:r>
      <w:r w:rsidR="00B91817">
        <w:rPr>
          <w:rFonts w:ascii="Arial" w:hAnsi="Arial" w:cs="Arial"/>
          <w:sz w:val="24"/>
          <w:szCs w:val="24"/>
        </w:rPr>
        <w:t>and 3-fish daily bag limit</w:t>
      </w:r>
      <w:r w:rsidR="0091371A">
        <w:rPr>
          <w:rFonts w:ascii="Arial" w:hAnsi="Arial" w:cs="Arial"/>
          <w:sz w:val="24"/>
          <w:szCs w:val="24"/>
        </w:rPr>
        <w:t xml:space="preserve">.  </w:t>
      </w:r>
      <w:r w:rsidR="00F71F94">
        <w:rPr>
          <w:rFonts w:ascii="Arial" w:hAnsi="Arial" w:cs="Arial"/>
          <w:sz w:val="24"/>
          <w:szCs w:val="24"/>
        </w:rPr>
        <w:t>For streams of all sizes, average r</w:t>
      </w:r>
      <w:r w:rsidR="0091371A">
        <w:rPr>
          <w:rFonts w:ascii="Arial" w:hAnsi="Arial" w:cs="Arial"/>
          <w:sz w:val="24"/>
          <w:szCs w:val="24"/>
        </w:rPr>
        <w:t xml:space="preserve">elative abundance of brown trout of all size and size groups (total, </w:t>
      </w:r>
      <w:r w:rsidR="0091371A">
        <w:rPr>
          <w:rFonts w:ascii="Calibri" w:hAnsi="Calibri" w:cs="Arial"/>
          <w:sz w:val="24"/>
          <w:szCs w:val="24"/>
        </w:rPr>
        <w:t>≥</w:t>
      </w:r>
      <w:r w:rsidR="0091371A">
        <w:rPr>
          <w:rFonts w:ascii="Arial" w:hAnsi="Arial" w:cs="Arial"/>
          <w:sz w:val="24"/>
          <w:szCs w:val="24"/>
        </w:rPr>
        <w:t>7</w:t>
      </w:r>
      <w:r w:rsidR="00F71F94">
        <w:rPr>
          <w:rFonts w:ascii="Arial" w:hAnsi="Arial" w:cs="Arial"/>
          <w:sz w:val="24"/>
          <w:szCs w:val="24"/>
        </w:rPr>
        <w:t xml:space="preserve"> in</w:t>
      </w:r>
      <w:r w:rsidR="0091371A">
        <w:rPr>
          <w:rFonts w:ascii="Arial" w:hAnsi="Arial" w:cs="Arial"/>
          <w:sz w:val="24"/>
          <w:szCs w:val="24"/>
        </w:rPr>
        <w:t xml:space="preserve">, </w:t>
      </w:r>
      <w:r w:rsidR="0091371A">
        <w:rPr>
          <w:rFonts w:ascii="Calibri" w:hAnsi="Calibri" w:cs="Arial"/>
          <w:sz w:val="24"/>
          <w:szCs w:val="24"/>
        </w:rPr>
        <w:t>≥</w:t>
      </w:r>
      <w:r w:rsidR="0091371A">
        <w:rPr>
          <w:rFonts w:ascii="Arial" w:hAnsi="Arial" w:cs="Arial"/>
          <w:sz w:val="24"/>
          <w:szCs w:val="24"/>
        </w:rPr>
        <w:t>8</w:t>
      </w:r>
      <w:r w:rsidR="00F71F94">
        <w:rPr>
          <w:rFonts w:ascii="Arial" w:hAnsi="Arial" w:cs="Arial"/>
          <w:sz w:val="24"/>
          <w:szCs w:val="24"/>
        </w:rPr>
        <w:t xml:space="preserve"> in</w:t>
      </w:r>
      <w:r w:rsidR="0091371A">
        <w:rPr>
          <w:rFonts w:ascii="Arial" w:hAnsi="Arial" w:cs="Arial"/>
          <w:sz w:val="24"/>
          <w:szCs w:val="24"/>
        </w:rPr>
        <w:t xml:space="preserve">, </w:t>
      </w:r>
      <w:r w:rsidR="0091371A">
        <w:rPr>
          <w:rFonts w:ascii="Calibri" w:hAnsi="Calibri" w:cs="Arial"/>
          <w:sz w:val="24"/>
          <w:szCs w:val="24"/>
        </w:rPr>
        <w:t>≥</w:t>
      </w:r>
      <w:r w:rsidR="0091371A">
        <w:rPr>
          <w:rFonts w:ascii="Arial" w:hAnsi="Arial" w:cs="Arial"/>
          <w:sz w:val="24"/>
          <w:szCs w:val="24"/>
        </w:rPr>
        <w:t>9</w:t>
      </w:r>
      <w:r w:rsidR="00F71F94">
        <w:rPr>
          <w:rFonts w:ascii="Arial" w:hAnsi="Arial" w:cs="Arial"/>
          <w:sz w:val="24"/>
          <w:szCs w:val="24"/>
        </w:rPr>
        <w:t xml:space="preserve"> in</w:t>
      </w:r>
      <w:r w:rsidR="0091371A">
        <w:rPr>
          <w:rFonts w:ascii="Arial" w:hAnsi="Arial" w:cs="Arial"/>
          <w:sz w:val="24"/>
          <w:szCs w:val="24"/>
        </w:rPr>
        <w:t>) was higher in streams with special regulations</w:t>
      </w:r>
      <w:r w:rsidR="00AB66F8">
        <w:rPr>
          <w:rFonts w:ascii="Arial" w:hAnsi="Arial" w:cs="Arial"/>
          <w:sz w:val="24"/>
          <w:szCs w:val="24"/>
        </w:rPr>
        <w:t xml:space="preserve"> overall, but when examined by stream size, </w:t>
      </w:r>
      <w:r w:rsidR="0091371A">
        <w:rPr>
          <w:rFonts w:ascii="Arial" w:hAnsi="Arial" w:cs="Arial"/>
          <w:sz w:val="24"/>
          <w:szCs w:val="24"/>
        </w:rPr>
        <w:t>r</w:t>
      </w:r>
      <w:r w:rsidR="00B91817">
        <w:rPr>
          <w:rFonts w:ascii="Arial" w:hAnsi="Arial" w:cs="Arial"/>
          <w:sz w:val="24"/>
          <w:szCs w:val="24"/>
        </w:rPr>
        <w:t xml:space="preserve">elative abundance of brown trout </w:t>
      </w:r>
      <w:r w:rsidR="0091371A">
        <w:rPr>
          <w:rFonts w:ascii="Arial" w:hAnsi="Arial" w:cs="Arial"/>
          <w:sz w:val="24"/>
          <w:szCs w:val="24"/>
        </w:rPr>
        <w:t xml:space="preserve">of </w:t>
      </w:r>
      <w:r w:rsidR="00B91817">
        <w:rPr>
          <w:rFonts w:ascii="Arial" w:hAnsi="Arial" w:cs="Arial"/>
          <w:sz w:val="24"/>
          <w:szCs w:val="24"/>
        </w:rPr>
        <w:t xml:space="preserve">all size and size groups (total, </w:t>
      </w:r>
      <w:r w:rsidR="00B91817">
        <w:rPr>
          <w:rFonts w:ascii="Calibri" w:hAnsi="Calibri" w:cs="Arial"/>
          <w:sz w:val="24"/>
          <w:szCs w:val="24"/>
        </w:rPr>
        <w:t>≥</w:t>
      </w:r>
      <w:r w:rsidR="00D82556">
        <w:rPr>
          <w:rFonts w:ascii="Arial" w:hAnsi="Arial" w:cs="Arial"/>
          <w:sz w:val="24"/>
          <w:szCs w:val="24"/>
        </w:rPr>
        <w:t>7</w:t>
      </w:r>
      <w:r w:rsidR="00F71F94">
        <w:rPr>
          <w:rFonts w:ascii="Arial" w:hAnsi="Arial" w:cs="Arial"/>
          <w:sz w:val="24"/>
          <w:szCs w:val="24"/>
        </w:rPr>
        <w:t xml:space="preserve"> in,</w:t>
      </w:r>
      <w:r w:rsidR="00B91817">
        <w:rPr>
          <w:rFonts w:ascii="Arial" w:hAnsi="Arial" w:cs="Arial"/>
          <w:sz w:val="24"/>
          <w:szCs w:val="24"/>
        </w:rPr>
        <w:t xml:space="preserve"> </w:t>
      </w:r>
      <w:r w:rsidR="00B91817">
        <w:rPr>
          <w:rFonts w:ascii="Calibri" w:hAnsi="Calibri" w:cs="Arial"/>
          <w:sz w:val="24"/>
          <w:szCs w:val="24"/>
        </w:rPr>
        <w:t>≥</w:t>
      </w:r>
      <w:r w:rsidR="00D82556">
        <w:rPr>
          <w:rFonts w:ascii="Arial" w:hAnsi="Arial" w:cs="Arial"/>
          <w:sz w:val="24"/>
          <w:szCs w:val="24"/>
        </w:rPr>
        <w:t>9</w:t>
      </w:r>
      <w:r w:rsidR="00F71F94">
        <w:rPr>
          <w:rFonts w:ascii="Arial" w:hAnsi="Arial" w:cs="Arial"/>
          <w:sz w:val="24"/>
          <w:szCs w:val="24"/>
        </w:rPr>
        <w:t xml:space="preserve"> in</w:t>
      </w:r>
      <w:r w:rsidR="00B91817">
        <w:rPr>
          <w:rFonts w:ascii="Arial" w:hAnsi="Arial" w:cs="Arial"/>
          <w:sz w:val="24"/>
          <w:szCs w:val="24"/>
        </w:rPr>
        <w:t xml:space="preserve">, </w:t>
      </w:r>
      <w:r w:rsidR="00B91817">
        <w:rPr>
          <w:rFonts w:ascii="Calibri" w:hAnsi="Calibri" w:cs="Arial"/>
          <w:sz w:val="24"/>
          <w:szCs w:val="24"/>
        </w:rPr>
        <w:t>≥</w:t>
      </w:r>
      <w:r w:rsidR="00D82556">
        <w:rPr>
          <w:rFonts w:ascii="Arial" w:hAnsi="Arial" w:cs="Arial"/>
          <w:sz w:val="24"/>
          <w:szCs w:val="24"/>
        </w:rPr>
        <w:t>12</w:t>
      </w:r>
      <w:r w:rsidR="00F71F94">
        <w:rPr>
          <w:rFonts w:ascii="Arial" w:hAnsi="Arial" w:cs="Arial"/>
          <w:sz w:val="24"/>
          <w:szCs w:val="24"/>
        </w:rPr>
        <w:t xml:space="preserve"> in</w:t>
      </w:r>
      <w:r w:rsidR="00B91817">
        <w:rPr>
          <w:rFonts w:ascii="Arial" w:hAnsi="Arial" w:cs="Arial"/>
          <w:sz w:val="24"/>
          <w:szCs w:val="24"/>
        </w:rPr>
        <w:t>)</w:t>
      </w:r>
      <w:r w:rsidR="0091371A">
        <w:rPr>
          <w:rFonts w:ascii="Arial" w:hAnsi="Arial" w:cs="Arial"/>
          <w:sz w:val="24"/>
          <w:szCs w:val="24"/>
        </w:rPr>
        <w:t xml:space="preserve"> was</w:t>
      </w:r>
      <w:r w:rsidR="00AB66F8">
        <w:rPr>
          <w:rFonts w:ascii="Arial" w:hAnsi="Arial" w:cs="Arial"/>
          <w:sz w:val="24"/>
          <w:szCs w:val="24"/>
        </w:rPr>
        <w:t xml:space="preserve"> only</w:t>
      </w:r>
      <w:r w:rsidR="0091371A">
        <w:rPr>
          <w:rFonts w:ascii="Arial" w:hAnsi="Arial" w:cs="Arial"/>
          <w:sz w:val="24"/>
          <w:szCs w:val="24"/>
        </w:rPr>
        <w:t xml:space="preserve"> higher in </w:t>
      </w:r>
      <w:r w:rsidR="00AB66F8">
        <w:rPr>
          <w:rFonts w:ascii="Arial" w:hAnsi="Arial" w:cs="Arial"/>
          <w:sz w:val="24"/>
          <w:szCs w:val="24"/>
        </w:rPr>
        <w:t xml:space="preserve">medium-sized </w:t>
      </w:r>
      <w:r w:rsidR="0091371A">
        <w:rPr>
          <w:rFonts w:ascii="Arial" w:hAnsi="Arial" w:cs="Arial"/>
          <w:sz w:val="24"/>
          <w:szCs w:val="24"/>
        </w:rPr>
        <w:t>streams with special regulations</w:t>
      </w:r>
      <w:r w:rsidR="00B91817">
        <w:rPr>
          <w:rFonts w:ascii="Arial" w:hAnsi="Arial" w:cs="Arial"/>
          <w:sz w:val="24"/>
          <w:szCs w:val="24"/>
        </w:rPr>
        <w:t xml:space="preserve">.  </w:t>
      </w:r>
      <w:r w:rsidR="00C50AFC">
        <w:rPr>
          <w:rFonts w:ascii="Arial" w:hAnsi="Arial" w:cs="Arial"/>
          <w:sz w:val="24"/>
          <w:szCs w:val="24"/>
        </w:rPr>
        <w:t>A smaller subset of s</w:t>
      </w:r>
      <w:r w:rsidR="00AB66F8">
        <w:rPr>
          <w:rFonts w:ascii="Arial" w:hAnsi="Arial" w:cs="Arial"/>
          <w:sz w:val="24"/>
          <w:szCs w:val="24"/>
        </w:rPr>
        <w:t xml:space="preserve">treams with special regulations were examined in more detail to determine if differences </w:t>
      </w:r>
      <w:r w:rsidR="00F71F94">
        <w:rPr>
          <w:rFonts w:ascii="Arial" w:hAnsi="Arial" w:cs="Arial"/>
          <w:sz w:val="24"/>
          <w:szCs w:val="24"/>
        </w:rPr>
        <w:t xml:space="preserve">in average relative abundance </w:t>
      </w:r>
      <w:r w:rsidR="00AB66F8">
        <w:rPr>
          <w:rFonts w:ascii="Arial" w:hAnsi="Arial" w:cs="Arial"/>
          <w:sz w:val="24"/>
          <w:szCs w:val="24"/>
        </w:rPr>
        <w:t xml:space="preserve">could be detected among </w:t>
      </w:r>
      <w:r w:rsidR="00F71F94">
        <w:rPr>
          <w:rFonts w:ascii="Arial" w:hAnsi="Arial" w:cs="Arial"/>
          <w:sz w:val="24"/>
          <w:szCs w:val="24"/>
        </w:rPr>
        <w:t xml:space="preserve">streams with </w:t>
      </w:r>
      <w:r w:rsidR="00AB66F8">
        <w:rPr>
          <w:rFonts w:ascii="Arial" w:hAnsi="Arial" w:cs="Arial"/>
          <w:sz w:val="24"/>
          <w:szCs w:val="24"/>
        </w:rPr>
        <w:t xml:space="preserve">special regulation types such as catch and release, minimum or maximum length limits, and slot limits.  </w:t>
      </w:r>
      <w:r w:rsidR="00C50AFC">
        <w:rPr>
          <w:rFonts w:ascii="Arial" w:hAnsi="Arial" w:cs="Arial"/>
          <w:sz w:val="24"/>
          <w:szCs w:val="24"/>
        </w:rPr>
        <w:t xml:space="preserve">Relative abundance of brook trout and brook trout </w:t>
      </w:r>
      <w:r w:rsidR="00C50AFC">
        <w:rPr>
          <w:rFonts w:ascii="Calibri" w:hAnsi="Calibri" w:cs="Arial"/>
          <w:sz w:val="24"/>
          <w:szCs w:val="24"/>
        </w:rPr>
        <w:t>≥</w:t>
      </w:r>
      <w:r w:rsidR="00C50AFC">
        <w:rPr>
          <w:rFonts w:ascii="Arial" w:hAnsi="Arial" w:cs="Arial"/>
          <w:sz w:val="24"/>
          <w:szCs w:val="24"/>
        </w:rPr>
        <w:t xml:space="preserve">8 and 12 inches did not differ among special regulation types.  Stream sites with high minimum length limits and low daily bag limits had higher relative abundance of brook trout </w:t>
      </w:r>
      <w:r w:rsidR="00C50AFC">
        <w:rPr>
          <w:rFonts w:ascii="Calibri" w:hAnsi="Calibri" w:cs="Arial"/>
          <w:sz w:val="24"/>
          <w:szCs w:val="24"/>
        </w:rPr>
        <w:t>≥</w:t>
      </w:r>
      <w:r w:rsidR="00C50AFC">
        <w:rPr>
          <w:rFonts w:ascii="Arial" w:hAnsi="Arial" w:cs="Arial"/>
          <w:sz w:val="24"/>
          <w:szCs w:val="24"/>
        </w:rPr>
        <w:t>10 inches than stream sites with low minimum length limits and high daily bag limits or streams</w:t>
      </w:r>
      <w:r w:rsidR="00DA2586">
        <w:rPr>
          <w:rFonts w:ascii="Arial" w:hAnsi="Arial" w:cs="Arial"/>
          <w:sz w:val="24"/>
          <w:szCs w:val="24"/>
        </w:rPr>
        <w:t xml:space="preserve"> sites with slot-length limits.  </w:t>
      </w:r>
      <w:r w:rsidR="009B0810">
        <w:rPr>
          <w:rFonts w:ascii="Arial" w:hAnsi="Arial" w:cs="Arial"/>
          <w:sz w:val="24"/>
          <w:szCs w:val="24"/>
        </w:rPr>
        <w:t>In contrast, r</w:t>
      </w:r>
      <w:r w:rsidR="00C50AFC">
        <w:rPr>
          <w:rFonts w:ascii="Arial" w:hAnsi="Arial" w:cs="Arial"/>
          <w:sz w:val="24"/>
          <w:szCs w:val="24"/>
        </w:rPr>
        <w:t xml:space="preserve">elative </w:t>
      </w:r>
      <w:r w:rsidR="00F71F94">
        <w:rPr>
          <w:rFonts w:ascii="Arial" w:hAnsi="Arial" w:cs="Arial"/>
          <w:sz w:val="24"/>
          <w:szCs w:val="24"/>
        </w:rPr>
        <w:t xml:space="preserve">total abundance and abundance of </w:t>
      </w:r>
      <w:r w:rsidR="00C50AFC">
        <w:rPr>
          <w:rFonts w:ascii="Arial" w:hAnsi="Arial" w:cs="Arial"/>
          <w:sz w:val="24"/>
          <w:szCs w:val="24"/>
        </w:rPr>
        <w:t xml:space="preserve">brown trout (total, </w:t>
      </w:r>
      <w:r w:rsidR="00C50AFC">
        <w:rPr>
          <w:rFonts w:ascii="Calibri" w:hAnsi="Calibri" w:cs="Arial"/>
          <w:sz w:val="24"/>
          <w:szCs w:val="24"/>
        </w:rPr>
        <w:t>≥</w:t>
      </w:r>
      <w:r w:rsidR="00C50AFC">
        <w:rPr>
          <w:rFonts w:ascii="Arial" w:hAnsi="Arial" w:cs="Arial"/>
          <w:sz w:val="24"/>
          <w:szCs w:val="24"/>
        </w:rPr>
        <w:t>10</w:t>
      </w:r>
      <w:r w:rsidR="00F71F94">
        <w:rPr>
          <w:rFonts w:ascii="Arial" w:hAnsi="Arial" w:cs="Arial"/>
          <w:sz w:val="24"/>
          <w:szCs w:val="24"/>
        </w:rPr>
        <w:t xml:space="preserve"> in</w:t>
      </w:r>
      <w:r w:rsidR="00C50AFC">
        <w:rPr>
          <w:rFonts w:ascii="Arial" w:hAnsi="Arial" w:cs="Arial"/>
          <w:sz w:val="24"/>
          <w:szCs w:val="24"/>
        </w:rPr>
        <w:t xml:space="preserve"> </w:t>
      </w:r>
      <w:r w:rsidR="00C50AFC">
        <w:rPr>
          <w:rFonts w:ascii="Calibri" w:hAnsi="Calibri" w:cs="Arial"/>
          <w:sz w:val="24"/>
          <w:szCs w:val="24"/>
        </w:rPr>
        <w:t>≥</w:t>
      </w:r>
      <w:r w:rsidR="00C50AFC">
        <w:rPr>
          <w:rFonts w:ascii="Arial" w:hAnsi="Arial" w:cs="Arial"/>
          <w:sz w:val="24"/>
          <w:szCs w:val="24"/>
        </w:rPr>
        <w:t>12</w:t>
      </w:r>
      <w:r w:rsidR="00F71F94">
        <w:rPr>
          <w:rFonts w:ascii="Arial" w:hAnsi="Arial" w:cs="Arial"/>
          <w:sz w:val="24"/>
          <w:szCs w:val="24"/>
        </w:rPr>
        <w:t xml:space="preserve"> in</w:t>
      </w:r>
      <w:r w:rsidR="00C50AFC">
        <w:rPr>
          <w:rFonts w:ascii="Arial" w:hAnsi="Arial" w:cs="Arial"/>
          <w:sz w:val="24"/>
          <w:szCs w:val="24"/>
        </w:rPr>
        <w:t xml:space="preserve">, </w:t>
      </w:r>
      <w:r w:rsidR="00C50AFC">
        <w:rPr>
          <w:rFonts w:ascii="Calibri" w:hAnsi="Calibri" w:cs="Arial"/>
          <w:sz w:val="24"/>
          <w:szCs w:val="24"/>
        </w:rPr>
        <w:t>≥</w:t>
      </w:r>
      <w:r w:rsidR="00C50AFC">
        <w:rPr>
          <w:rFonts w:ascii="Arial" w:hAnsi="Arial" w:cs="Arial"/>
          <w:sz w:val="24"/>
          <w:szCs w:val="24"/>
        </w:rPr>
        <w:t>15</w:t>
      </w:r>
      <w:r w:rsidR="00F71F94">
        <w:rPr>
          <w:rFonts w:ascii="Arial" w:hAnsi="Arial" w:cs="Arial"/>
          <w:sz w:val="24"/>
          <w:szCs w:val="24"/>
        </w:rPr>
        <w:t xml:space="preserve"> in</w:t>
      </w:r>
      <w:r w:rsidR="00C50AFC">
        <w:rPr>
          <w:rFonts w:ascii="Arial" w:hAnsi="Arial" w:cs="Arial"/>
          <w:sz w:val="24"/>
          <w:szCs w:val="24"/>
        </w:rPr>
        <w:t xml:space="preserve">) differed among </w:t>
      </w:r>
      <w:r w:rsidR="009B0810">
        <w:rPr>
          <w:rFonts w:ascii="Arial" w:hAnsi="Arial" w:cs="Arial"/>
          <w:sz w:val="24"/>
          <w:szCs w:val="24"/>
        </w:rPr>
        <w:t xml:space="preserve">several </w:t>
      </w:r>
      <w:r w:rsidR="00C50AFC">
        <w:rPr>
          <w:rFonts w:ascii="Arial" w:hAnsi="Arial" w:cs="Arial"/>
          <w:sz w:val="24"/>
          <w:szCs w:val="24"/>
        </w:rPr>
        <w:t xml:space="preserve">special regulation types.  </w:t>
      </w:r>
      <w:r w:rsidR="00EC2083">
        <w:rPr>
          <w:rFonts w:ascii="Arial" w:hAnsi="Arial" w:cs="Arial"/>
          <w:sz w:val="24"/>
          <w:szCs w:val="24"/>
        </w:rPr>
        <w:t xml:space="preserve">Brown trout total relative abundance was higher in streams with maximum length limits than in streams with </w:t>
      </w:r>
      <w:r w:rsidR="009B0810">
        <w:rPr>
          <w:rFonts w:ascii="Arial" w:hAnsi="Arial" w:cs="Arial"/>
          <w:sz w:val="24"/>
          <w:szCs w:val="24"/>
        </w:rPr>
        <w:t xml:space="preserve">low or high </w:t>
      </w:r>
      <w:r w:rsidR="00EC2083">
        <w:rPr>
          <w:rFonts w:ascii="Arial" w:hAnsi="Arial" w:cs="Arial"/>
          <w:sz w:val="24"/>
          <w:szCs w:val="24"/>
        </w:rPr>
        <w:t xml:space="preserve">minimum length limits.  </w:t>
      </w:r>
      <w:r w:rsidR="00DA2586">
        <w:rPr>
          <w:rFonts w:ascii="Arial" w:hAnsi="Arial" w:cs="Arial"/>
          <w:sz w:val="24"/>
          <w:szCs w:val="24"/>
        </w:rPr>
        <w:t>Streams</w:t>
      </w:r>
      <w:r w:rsidR="00EC2083">
        <w:rPr>
          <w:rFonts w:ascii="Arial" w:hAnsi="Arial" w:cs="Arial"/>
          <w:sz w:val="24"/>
          <w:szCs w:val="24"/>
        </w:rPr>
        <w:t xml:space="preserve"> with catch and release and slot </w:t>
      </w:r>
      <w:r w:rsidR="00141A6B">
        <w:rPr>
          <w:rFonts w:ascii="Arial" w:hAnsi="Arial" w:cs="Arial"/>
          <w:sz w:val="24"/>
          <w:szCs w:val="24"/>
        </w:rPr>
        <w:t xml:space="preserve">length </w:t>
      </w:r>
      <w:r w:rsidR="00EC2083">
        <w:rPr>
          <w:rFonts w:ascii="Arial" w:hAnsi="Arial" w:cs="Arial"/>
          <w:sz w:val="24"/>
          <w:szCs w:val="24"/>
        </w:rPr>
        <w:t xml:space="preserve">limits </w:t>
      </w:r>
      <w:r w:rsidR="00DA2586">
        <w:rPr>
          <w:rFonts w:ascii="Arial" w:hAnsi="Arial" w:cs="Arial"/>
          <w:sz w:val="24"/>
          <w:szCs w:val="24"/>
        </w:rPr>
        <w:t>had higher densities of large brown trout (</w:t>
      </w:r>
      <w:r w:rsidR="00DA2586">
        <w:rPr>
          <w:rFonts w:ascii="Calibri" w:hAnsi="Calibri" w:cs="Arial"/>
          <w:sz w:val="24"/>
          <w:szCs w:val="24"/>
        </w:rPr>
        <w:t>≥</w:t>
      </w:r>
      <w:r w:rsidR="00DA2586">
        <w:rPr>
          <w:rFonts w:ascii="Arial" w:hAnsi="Arial" w:cs="Arial"/>
          <w:sz w:val="24"/>
          <w:szCs w:val="24"/>
        </w:rPr>
        <w:t>10</w:t>
      </w:r>
      <w:r w:rsidR="00141A6B">
        <w:rPr>
          <w:rFonts w:ascii="Arial" w:hAnsi="Arial" w:cs="Arial"/>
          <w:sz w:val="24"/>
          <w:szCs w:val="24"/>
        </w:rPr>
        <w:t xml:space="preserve"> in,</w:t>
      </w:r>
      <w:r w:rsidR="00DA2586">
        <w:rPr>
          <w:rFonts w:ascii="Arial" w:hAnsi="Arial" w:cs="Arial"/>
          <w:sz w:val="24"/>
          <w:szCs w:val="24"/>
        </w:rPr>
        <w:t xml:space="preserve"> </w:t>
      </w:r>
      <w:r w:rsidR="00DA2586">
        <w:rPr>
          <w:rFonts w:ascii="Calibri" w:hAnsi="Calibri" w:cs="Arial"/>
          <w:sz w:val="24"/>
          <w:szCs w:val="24"/>
        </w:rPr>
        <w:t>≥</w:t>
      </w:r>
      <w:r w:rsidR="00DA2586">
        <w:rPr>
          <w:rFonts w:ascii="Arial" w:hAnsi="Arial" w:cs="Arial"/>
          <w:sz w:val="24"/>
          <w:szCs w:val="24"/>
        </w:rPr>
        <w:t>12</w:t>
      </w:r>
      <w:r w:rsidR="00141A6B">
        <w:rPr>
          <w:rFonts w:ascii="Arial" w:hAnsi="Arial" w:cs="Arial"/>
          <w:sz w:val="24"/>
          <w:szCs w:val="24"/>
        </w:rPr>
        <w:t xml:space="preserve"> in</w:t>
      </w:r>
      <w:r w:rsidR="00DA2586">
        <w:rPr>
          <w:rFonts w:ascii="Arial" w:hAnsi="Arial" w:cs="Arial"/>
          <w:sz w:val="24"/>
          <w:szCs w:val="24"/>
        </w:rPr>
        <w:t xml:space="preserve">, </w:t>
      </w:r>
      <w:r w:rsidR="00DA2586">
        <w:rPr>
          <w:rFonts w:ascii="Calibri" w:hAnsi="Calibri" w:cs="Arial"/>
          <w:sz w:val="24"/>
          <w:szCs w:val="24"/>
        </w:rPr>
        <w:t>≥</w:t>
      </w:r>
      <w:r w:rsidR="00DA2586">
        <w:rPr>
          <w:rFonts w:ascii="Arial" w:hAnsi="Arial" w:cs="Arial"/>
          <w:sz w:val="24"/>
          <w:szCs w:val="24"/>
        </w:rPr>
        <w:t>15</w:t>
      </w:r>
      <w:r w:rsidR="00141A6B">
        <w:rPr>
          <w:rFonts w:ascii="Arial" w:hAnsi="Arial" w:cs="Arial"/>
          <w:sz w:val="24"/>
          <w:szCs w:val="24"/>
        </w:rPr>
        <w:t xml:space="preserve"> in</w:t>
      </w:r>
      <w:r w:rsidR="00DA2586">
        <w:rPr>
          <w:rFonts w:ascii="Arial" w:hAnsi="Arial" w:cs="Arial"/>
          <w:sz w:val="24"/>
          <w:szCs w:val="24"/>
        </w:rPr>
        <w:t xml:space="preserve">) than streams with </w:t>
      </w:r>
      <w:r w:rsidR="009B0810">
        <w:rPr>
          <w:rFonts w:ascii="Arial" w:hAnsi="Arial" w:cs="Arial"/>
          <w:sz w:val="24"/>
          <w:szCs w:val="24"/>
        </w:rPr>
        <w:t xml:space="preserve">low or high </w:t>
      </w:r>
      <w:r w:rsidR="00DA2586">
        <w:rPr>
          <w:rFonts w:ascii="Arial" w:hAnsi="Arial" w:cs="Arial"/>
          <w:sz w:val="24"/>
          <w:szCs w:val="24"/>
        </w:rPr>
        <w:t>minimum length limits.</w:t>
      </w:r>
      <w:r w:rsidR="009B0810">
        <w:rPr>
          <w:rFonts w:ascii="Arial" w:hAnsi="Arial" w:cs="Arial"/>
          <w:sz w:val="24"/>
          <w:szCs w:val="24"/>
        </w:rPr>
        <w:t xml:space="preserve">  </w:t>
      </w:r>
      <w:r w:rsidR="004D102A">
        <w:rPr>
          <w:rFonts w:ascii="Arial" w:hAnsi="Arial" w:cs="Arial"/>
          <w:sz w:val="24"/>
          <w:szCs w:val="24"/>
        </w:rPr>
        <w:t>An additional dataset was constructed by integrating records from an older database (~1950-1992) t</w:t>
      </w:r>
      <w:r w:rsidR="00141A6B">
        <w:rPr>
          <w:rFonts w:ascii="Arial" w:hAnsi="Arial" w:cs="Arial"/>
          <w:sz w:val="24"/>
          <w:szCs w:val="24"/>
        </w:rPr>
        <w:t>o examine long term time trends</w:t>
      </w:r>
      <w:r w:rsidR="009B0810">
        <w:rPr>
          <w:rFonts w:ascii="Arial" w:hAnsi="Arial" w:cs="Arial"/>
          <w:sz w:val="24"/>
          <w:szCs w:val="24"/>
        </w:rPr>
        <w:t xml:space="preserve"> </w:t>
      </w:r>
      <w:r w:rsidR="004D102A">
        <w:rPr>
          <w:rFonts w:ascii="Arial" w:hAnsi="Arial" w:cs="Arial"/>
          <w:sz w:val="24"/>
          <w:szCs w:val="24"/>
        </w:rPr>
        <w:t xml:space="preserve">in relative abundance of brook and brown trout.  </w:t>
      </w:r>
      <w:r w:rsidR="00AB66F8">
        <w:rPr>
          <w:rFonts w:ascii="Arial" w:hAnsi="Arial" w:cs="Arial"/>
          <w:sz w:val="24"/>
          <w:szCs w:val="24"/>
        </w:rPr>
        <w:t xml:space="preserve">An increasing </w:t>
      </w:r>
      <w:r w:rsidR="004D102A">
        <w:rPr>
          <w:rFonts w:ascii="Arial" w:hAnsi="Arial" w:cs="Arial"/>
          <w:sz w:val="24"/>
          <w:szCs w:val="24"/>
        </w:rPr>
        <w:t xml:space="preserve">general </w:t>
      </w:r>
      <w:r w:rsidR="00AB66F8">
        <w:rPr>
          <w:rFonts w:ascii="Arial" w:hAnsi="Arial" w:cs="Arial"/>
          <w:sz w:val="24"/>
          <w:szCs w:val="24"/>
        </w:rPr>
        <w:t xml:space="preserve">trend in average </w:t>
      </w:r>
      <w:r w:rsidR="00EC2083">
        <w:rPr>
          <w:rFonts w:ascii="Arial" w:hAnsi="Arial" w:cs="Arial"/>
          <w:sz w:val="24"/>
          <w:szCs w:val="24"/>
        </w:rPr>
        <w:t>relative abundance</w:t>
      </w:r>
      <w:r w:rsidR="00AB66F8">
        <w:rPr>
          <w:rFonts w:ascii="Arial" w:hAnsi="Arial" w:cs="Arial"/>
          <w:sz w:val="24"/>
          <w:szCs w:val="24"/>
        </w:rPr>
        <w:t xml:space="preserve"> through time since 1950 suggests that increases in trout population </w:t>
      </w:r>
      <w:r w:rsidR="00EC2083">
        <w:rPr>
          <w:rFonts w:ascii="Arial" w:hAnsi="Arial" w:cs="Arial"/>
          <w:sz w:val="24"/>
          <w:szCs w:val="24"/>
        </w:rPr>
        <w:t>relative abundance</w:t>
      </w:r>
      <w:r w:rsidR="00AB66F8">
        <w:rPr>
          <w:rFonts w:ascii="Arial" w:hAnsi="Arial" w:cs="Arial"/>
          <w:sz w:val="24"/>
          <w:szCs w:val="24"/>
        </w:rPr>
        <w:t xml:space="preserve"> since implementation of the regulation category system in 1990 cannot be entirely attributed to the effect of regulation categories.</w:t>
      </w:r>
      <w:r w:rsidR="004D102A">
        <w:rPr>
          <w:rFonts w:ascii="Arial" w:hAnsi="Arial" w:cs="Arial"/>
          <w:sz w:val="24"/>
          <w:szCs w:val="24"/>
        </w:rPr>
        <w:t xml:space="preserve"> </w:t>
      </w:r>
      <w:r w:rsidR="0069681D">
        <w:rPr>
          <w:rFonts w:ascii="Arial" w:hAnsi="Arial" w:cs="Arial"/>
          <w:sz w:val="24"/>
          <w:szCs w:val="24"/>
        </w:rPr>
        <w:t xml:space="preserve"> </w:t>
      </w:r>
      <w:r w:rsidR="0069681D" w:rsidRPr="0069681D">
        <w:rPr>
          <w:rFonts w:ascii="Arial" w:eastAsia="Times New Roman" w:hAnsi="Arial" w:cs="Arial"/>
          <w:color w:val="000000" w:themeColor="text1"/>
          <w:sz w:val="24"/>
        </w:rPr>
        <w:t>However, in a much reduced dataset that compared the rates of trout CPE increase from 1980-1989 to 1990-2010 suggested that category 3 streams had the greatest rate of increase in total CPE for both brook trout and brown trout.  There were no significant differences in the rate of increase of longer brook trout (</w:t>
      </w:r>
      <w:r w:rsidR="0069681D" w:rsidRPr="0069681D">
        <w:rPr>
          <w:rFonts w:ascii="Arial" w:eastAsia="Times New Roman" w:hAnsi="Arial" w:cs="Arial"/>
          <w:color w:val="000000" w:themeColor="text1"/>
          <w:sz w:val="24"/>
          <w:u w:val="single"/>
        </w:rPr>
        <w:t>&gt;</w:t>
      </w:r>
      <w:r w:rsidR="0069681D" w:rsidRPr="0069681D">
        <w:rPr>
          <w:rFonts w:ascii="Arial" w:eastAsia="Times New Roman" w:hAnsi="Arial" w:cs="Arial"/>
          <w:color w:val="000000" w:themeColor="text1"/>
          <w:sz w:val="24"/>
        </w:rPr>
        <w:t xml:space="preserve">8 in, </w:t>
      </w:r>
      <w:r w:rsidR="0069681D" w:rsidRPr="0069681D">
        <w:rPr>
          <w:rFonts w:ascii="Arial" w:eastAsia="Times New Roman" w:hAnsi="Arial" w:cs="Arial"/>
          <w:color w:val="000000" w:themeColor="text1"/>
          <w:sz w:val="24"/>
          <w:u w:val="single"/>
        </w:rPr>
        <w:t>&gt;</w:t>
      </w:r>
      <w:r w:rsidR="0069681D" w:rsidRPr="0069681D">
        <w:rPr>
          <w:rFonts w:ascii="Arial" w:eastAsia="Times New Roman" w:hAnsi="Arial" w:cs="Arial"/>
          <w:color w:val="000000" w:themeColor="text1"/>
          <w:sz w:val="24"/>
        </w:rPr>
        <w:t>12 in) or brown trout (</w:t>
      </w:r>
      <w:r w:rsidR="0069681D" w:rsidRPr="0069681D">
        <w:rPr>
          <w:rFonts w:ascii="Arial" w:eastAsia="Times New Roman" w:hAnsi="Arial" w:cs="Arial"/>
          <w:color w:val="000000" w:themeColor="text1"/>
          <w:sz w:val="24"/>
          <w:u w:val="single"/>
        </w:rPr>
        <w:t>&gt;</w:t>
      </w:r>
      <w:r w:rsidR="0069681D" w:rsidRPr="0069681D">
        <w:rPr>
          <w:rFonts w:ascii="Arial" w:eastAsia="Times New Roman" w:hAnsi="Arial" w:cs="Arial"/>
          <w:color w:val="000000" w:themeColor="text1"/>
          <w:sz w:val="24"/>
        </w:rPr>
        <w:t xml:space="preserve">8 in, </w:t>
      </w:r>
      <w:r w:rsidR="0069681D" w:rsidRPr="0069681D">
        <w:rPr>
          <w:rFonts w:ascii="Arial" w:eastAsia="Times New Roman" w:hAnsi="Arial" w:cs="Arial"/>
          <w:color w:val="000000" w:themeColor="text1"/>
          <w:sz w:val="24"/>
          <w:u w:val="single"/>
        </w:rPr>
        <w:t>&gt;</w:t>
      </w:r>
      <w:r w:rsidR="0069681D" w:rsidRPr="0069681D">
        <w:rPr>
          <w:rFonts w:ascii="Arial" w:eastAsia="Times New Roman" w:hAnsi="Arial" w:cs="Arial"/>
          <w:color w:val="000000" w:themeColor="text1"/>
          <w:sz w:val="24"/>
        </w:rPr>
        <w:t xml:space="preserve">12 in, </w:t>
      </w:r>
      <w:r w:rsidR="0069681D" w:rsidRPr="0069681D">
        <w:rPr>
          <w:rFonts w:ascii="Arial" w:eastAsia="Times New Roman" w:hAnsi="Arial" w:cs="Arial"/>
          <w:color w:val="000000" w:themeColor="text1"/>
          <w:sz w:val="24"/>
          <w:u w:val="single"/>
        </w:rPr>
        <w:t>&gt;</w:t>
      </w:r>
      <w:r w:rsidR="0069681D" w:rsidRPr="0069681D">
        <w:rPr>
          <w:rFonts w:ascii="Arial" w:eastAsia="Times New Roman" w:hAnsi="Arial" w:cs="Arial"/>
          <w:color w:val="000000" w:themeColor="text1"/>
          <w:sz w:val="24"/>
        </w:rPr>
        <w:t xml:space="preserve">16 in, </w:t>
      </w:r>
      <w:r w:rsidR="0069681D" w:rsidRPr="0069681D">
        <w:rPr>
          <w:rFonts w:ascii="Arial" w:eastAsia="Times New Roman" w:hAnsi="Arial" w:cs="Arial"/>
          <w:color w:val="000000" w:themeColor="text1"/>
          <w:sz w:val="24"/>
          <w:u w:val="single"/>
        </w:rPr>
        <w:t>&gt;</w:t>
      </w:r>
      <w:r w:rsidR="0069681D" w:rsidRPr="0069681D">
        <w:rPr>
          <w:rFonts w:ascii="Arial" w:eastAsia="Times New Roman" w:hAnsi="Arial" w:cs="Arial"/>
          <w:color w:val="000000" w:themeColor="text1"/>
          <w:sz w:val="24"/>
        </w:rPr>
        <w:t>18 in) between any of the regulation categories</w:t>
      </w:r>
      <w:r w:rsidR="0069681D">
        <w:rPr>
          <w:rFonts w:ascii="Arial" w:eastAsia="Times New Roman" w:hAnsi="Arial" w:cs="Arial"/>
          <w:color w:val="000000" w:themeColor="text1"/>
          <w:sz w:val="24"/>
        </w:rPr>
        <w:t>.</w:t>
      </w:r>
    </w:p>
    <w:p w:rsidR="00FB285B" w:rsidRPr="00AF61CE" w:rsidRDefault="00FB285B" w:rsidP="00FB285B">
      <w:pPr>
        <w:ind w:firstLine="720"/>
        <w:rPr>
          <w:rFonts w:ascii="Arial" w:hAnsi="Arial" w:cs="Arial"/>
          <w:sz w:val="24"/>
          <w:szCs w:val="24"/>
        </w:rPr>
      </w:pPr>
    </w:p>
    <w:p w:rsidR="00FB6F90" w:rsidRPr="00570B70" w:rsidRDefault="00C53A24" w:rsidP="00FF04C6">
      <w:pPr>
        <w:spacing w:before="120" w:after="120" w:line="240" w:lineRule="auto"/>
        <w:jc w:val="center"/>
        <w:rPr>
          <w:rFonts w:ascii="Arial" w:hAnsi="Arial" w:cs="Arial"/>
          <w:b/>
          <w:sz w:val="24"/>
          <w:szCs w:val="24"/>
        </w:rPr>
      </w:pPr>
      <w:r>
        <w:rPr>
          <w:rFonts w:ascii="Arial" w:hAnsi="Arial" w:cs="Arial"/>
          <w:b/>
          <w:sz w:val="24"/>
          <w:szCs w:val="24"/>
        </w:rPr>
        <w:br w:type="page"/>
      </w:r>
      <w:r w:rsidR="00FB6F90" w:rsidRPr="00570B70">
        <w:rPr>
          <w:rFonts w:ascii="Arial" w:hAnsi="Arial" w:cs="Arial"/>
          <w:b/>
          <w:sz w:val="24"/>
          <w:szCs w:val="24"/>
        </w:rPr>
        <w:lastRenderedPageBreak/>
        <w:t>Introduction</w:t>
      </w:r>
    </w:p>
    <w:p w:rsidR="00C00CE7" w:rsidRDefault="00054B0E" w:rsidP="00FF04C6">
      <w:pPr>
        <w:spacing w:before="120" w:after="120" w:line="240" w:lineRule="auto"/>
        <w:ind w:firstLine="720"/>
        <w:rPr>
          <w:rFonts w:ascii="Arial" w:hAnsi="Arial" w:cs="Arial"/>
          <w:sz w:val="24"/>
          <w:szCs w:val="24"/>
        </w:rPr>
      </w:pPr>
      <w:r>
        <w:rPr>
          <w:rFonts w:ascii="Arial" w:hAnsi="Arial" w:cs="Arial"/>
          <w:sz w:val="24"/>
          <w:szCs w:val="24"/>
        </w:rPr>
        <w:t>Trout stream r</w:t>
      </w:r>
      <w:r w:rsidR="00A259D6">
        <w:rPr>
          <w:rFonts w:ascii="Arial" w:hAnsi="Arial" w:cs="Arial"/>
          <w:sz w:val="24"/>
          <w:szCs w:val="24"/>
        </w:rPr>
        <w:t xml:space="preserve">egulation categories </w:t>
      </w:r>
      <w:r>
        <w:rPr>
          <w:rFonts w:ascii="Arial" w:hAnsi="Arial" w:cs="Arial"/>
          <w:sz w:val="24"/>
          <w:szCs w:val="24"/>
        </w:rPr>
        <w:t xml:space="preserve">based on a stream classification system </w:t>
      </w:r>
      <w:r w:rsidR="00A259D6">
        <w:rPr>
          <w:rFonts w:ascii="Arial" w:hAnsi="Arial" w:cs="Arial"/>
          <w:sz w:val="24"/>
          <w:szCs w:val="24"/>
        </w:rPr>
        <w:t xml:space="preserve">have been </w:t>
      </w:r>
      <w:r w:rsidR="002475B6">
        <w:rPr>
          <w:rFonts w:ascii="Arial" w:hAnsi="Arial" w:cs="Arial"/>
          <w:sz w:val="24"/>
          <w:szCs w:val="24"/>
        </w:rPr>
        <w:t>used</w:t>
      </w:r>
      <w:r w:rsidR="00A259D6">
        <w:rPr>
          <w:rFonts w:ascii="Arial" w:hAnsi="Arial" w:cs="Arial"/>
          <w:sz w:val="24"/>
          <w:szCs w:val="24"/>
        </w:rPr>
        <w:t xml:space="preserve"> </w:t>
      </w:r>
      <w:r>
        <w:rPr>
          <w:rFonts w:ascii="Arial" w:hAnsi="Arial" w:cs="Arial"/>
          <w:sz w:val="24"/>
          <w:szCs w:val="24"/>
        </w:rPr>
        <w:t xml:space="preserve">in Wisconsin </w:t>
      </w:r>
      <w:r w:rsidR="00A259D6">
        <w:rPr>
          <w:rFonts w:ascii="Arial" w:hAnsi="Arial" w:cs="Arial"/>
          <w:sz w:val="24"/>
          <w:szCs w:val="24"/>
        </w:rPr>
        <w:t xml:space="preserve">since 1990.  </w:t>
      </w:r>
      <w:r>
        <w:rPr>
          <w:rFonts w:ascii="Arial" w:hAnsi="Arial" w:cs="Arial"/>
          <w:sz w:val="24"/>
          <w:szCs w:val="24"/>
        </w:rPr>
        <w:t xml:space="preserve">The </w:t>
      </w:r>
      <w:r w:rsidR="00A259D6">
        <w:rPr>
          <w:rFonts w:ascii="Arial" w:hAnsi="Arial" w:cs="Arial"/>
          <w:sz w:val="24"/>
          <w:szCs w:val="24"/>
        </w:rPr>
        <w:t xml:space="preserve">stream classification system was </w:t>
      </w:r>
      <w:r>
        <w:rPr>
          <w:rFonts w:ascii="Arial" w:hAnsi="Arial" w:cs="Arial"/>
          <w:sz w:val="24"/>
          <w:szCs w:val="24"/>
        </w:rPr>
        <w:t xml:space="preserve">intended </w:t>
      </w:r>
      <w:r w:rsidR="006B71C7">
        <w:rPr>
          <w:rFonts w:ascii="Arial" w:hAnsi="Arial" w:cs="Arial"/>
          <w:sz w:val="24"/>
          <w:szCs w:val="24"/>
        </w:rPr>
        <w:t xml:space="preserve">to increase diversity of fishing opportunities in Wisconsin trout streams by </w:t>
      </w:r>
      <w:r>
        <w:rPr>
          <w:rFonts w:ascii="Arial" w:hAnsi="Arial" w:cs="Arial"/>
          <w:sz w:val="24"/>
          <w:szCs w:val="24"/>
        </w:rPr>
        <w:t>match</w:t>
      </w:r>
      <w:r w:rsidR="006B71C7">
        <w:rPr>
          <w:rFonts w:ascii="Arial" w:hAnsi="Arial" w:cs="Arial"/>
          <w:sz w:val="24"/>
          <w:szCs w:val="24"/>
        </w:rPr>
        <w:t>ing</w:t>
      </w:r>
      <w:r>
        <w:rPr>
          <w:rFonts w:ascii="Arial" w:hAnsi="Arial" w:cs="Arial"/>
          <w:sz w:val="24"/>
          <w:szCs w:val="24"/>
        </w:rPr>
        <w:t xml:space="preserve"> regulation</w:t>
      </w:r>
      <w:r w:rsidR="000853B0">
        <w:rPr>
          <w:rFonts w:ascii="Arial" w:hAnsi="Arial" w:cs="Arial"/>
          <w:sz w:val="24"/>
          <w:szCs w:val="24"/>
        </w:rPr>
        <w:t>s</w:t>
      </w:r>
      <w:r>
        <w:rPr>
          <w:rFonts w:ascii="Arial" w:hAnsi="Arial" w:cs="Arial"/>
          <w:sz w:val="24"/>
          <w:szCs w:val="24"/>
        </w:rPr>
        <w:t xml:space="preserve"> to stream potential based on stream characteristics</w:t>
      </w:r>
      <w:r w:rsidR="006B71C7">
        <w:rPr>
          <w:rFonts w:ascii="Arial" w:hAnsi="Arial" w:cs="Arial"/>
          <w:sz w:val="24"/>
          <w:szCs w:val="24"/>
        </w:rPr>
        <w:t xml:space="preserve">.  </w:t>
      </w:r>
      <w:r w:rsidR="005B006D">
        <w:rPr>
          <w:rFonts w:ascii="Arial" w:hAnsi="Arial" w:cs="Arial"/>
          <w:sz w:val="24"/>
          <w:szCs w:val="24"/>
        </w:rPr>
        <w:t xml:space="preserve">This classification was intended to tailor management across a broad spatial </w:t>
      </w:r>
      <w:r w:rsidR="002475B6">
        <w:rPr>
          <w:rFonts w:ascii="Arial" w:hAnsi="Arial" w:cs="Arial"/>
          <w:sz w:val="24"/>
          <w:szCs w:val="24"/>
        </w:rPr>
        <w:t>landscape</w:t>
      </w:r>
      <w:r w:rsidR="005B006D">
        <w:rPr>
          <w:rFonts w:ascii="Arial" w:hAnsi="Arial" w:cs="Arial"/>
          <w:sz w:val="24"/>
          <w:szCs w:val="24"/>
        </w:rPr>
        <w:t xml:space="preserve"> to maximize potential for each stream class to </w:t>
      </w:r>
      <w:r w:rsidR="004D102A">
        <w:rPr>
          <w:rFonts w:ascii="Arial" w:hAnsi="Arial" w:cs="Arial"/>
          <w:sz w:val="24"/>
          <w:szCs w:val="24"/>
        </w:rPr>
        <w:t xml:space="preserve">increase the size and abundance of trout </w:t>
      </w:r>
      <w:r w:rsidR="005B006D">
        <w:rPr>
          <w:rFonts w:ascii="Arial" w:hAnsi="Arial" w:cs="Arial"/>
          <w:sz w:val="24"/>
          <w:szCs w:val="24"/>
        </w:rPr>
        <w:t xml:space="preserve">for anglers interested in </w:t>
      </w:r>
      <w:r w:rsidR="004D102A">
        <w:rPr>
          <w:rFonts w:ascii="Arial" w:hAnsi="Arial" w:cs="Arial"/>
          <w:sz w:val="24"/>
          <w:szCs w:val="24"/>
        </w:rPr>
        <w:t>harvesting at least some of their catch and to provide</w:t>
      </w:r>
      <w:r w:rsidR="005B006D">
        <w:rPr>
          <w:rFonts w:ascii="Arial" w:hAnsi="Arial" w:cs="Arial"/>
          <w:sz w:val="24"/>
          <w:szCs w:val="24"/>
        </w:rPr>
        <w:t xml:space="preserve"> more trophy-sized fish for anglers</w:t>
      </w:r>
      <w:r w:rsidR="004D102A">
        <w:rPr>
          <w:rFonts w:ascii="Arial" w:hAnsi="Arial" w:cs="Arial"/>
          <w:sz w:val="24"/>
          <w:szCs w:val="24"/>
        </w:rPr>
        <w:t xml:space="preserve">.  </w:t>
      </w:r>
      <w:r w:rsidR="00297A1F">
        <w:rPr>
          <w:rFonts w:ascii="Arial" w:hAnsi="Arial" w:cs="Arial"/>
          <w:sz w:val="24"/>
          <w:szCs w:val="24"/>
        </w:rPr>
        <w:t xml:space="preserve">Prior to 1990, </w:t>
      </w:r>
      <w:r w:rsidR="002475B6">
        <w:rPr>
          <w:rFonts w:ascii="Arial" w:hAnsi="Arial" w:cs="Arial"/>
          <w:sz w:val="24"/>
          <w:szCs w:val="24"/>
        </w:rPr>
        <w:t xml:space="preserve">angling on </w:t>
      </w:r>
      <w:r w:rsidR="00FE3EEE" w:rsidRPr="00FE3EEE">
        <w:rPr>
          <w:rFonts w:ascii="Arial" w:hAnsi="Arial" w:cs="Arial"/>
          <w:sz w:val="24"/>
          <w:szCs w:val="24"/>
        </w:rPr>
        <w:t xml:space="preserve">most streams </w:t>
      </w:r>
      <w:r w:rsidR="002475B6">
        <w:rPr>
          <w:rFonts w:ascii="Arial" w:hAnsi="Arial" w:cs="Arial"/>
          <w:sz w:val="24"/>
          <w:szCs w:val="24"/>
        </w:rPr>
        <w:t>was regulated by</w:t>
      </w:r>
      <w:r w:rsidR="00FE3EEE" w:rsidRPr="00FE3EEE">
        <w:rPr>
          <w:rFonts w:ascii="Arial" w:hAnsi="Arial" w:cs="Arial"/>
          <w:sz w:val="24"/>
          <w:szCs w:val="24"/>
        </w:rPr>
        <w:t xml:space="preserve"> statewide regulations that allowed each angler to keep 10 trout over six inches in </w:t>
      </w:r>
      <w:r w:rsidR="004D102A">
        <w:rPr>
          <w:rFonts w:ascii="Arial" w:hAnsi="Arial" w:cs="Arial"/>
          <w:sz w:val="24"/>
          <w:szCs w:val="24"/>
        </w:rPr>
        <w:t xml:space="preserve">total </w:t>
      </w:r>
      <w:r w:rsidR="00FE3EEE" w:rsidRPr="00FE3EEE">
        <w:rPr>
          <w:rFonts w:ascii="Arial" w:hAnsi="Arial" w:cs="Arial"/>
          <w:sz w:val="24"/>
          <w:szCs w:val="24"/>
        </w:rPr>
        <w:t xml:space="preserve">length </w:t>
      </w:r>
      <w:r w:rsidR="004D102A">
        <w:rPr>
          <w:rFonts w:ascii="Arial" w:hAnsi="Arial" w:cs="Arial"/>
          <w:sz w:val="24"/>
          <w:szCs w:val="24"/>
        </w:rPr>
        <w:t xml:space="preserve">(TL) </w:t>
      </w:r>
      <w:r w:rsidR="00FE3EEE" w:rsidRPr="00FE3EEE">
        <w:rPr>
          <w:rFonts w:ascii="Arial" w:hAnsi="Arial" w:cs="Arial"/>
          <w:sz w:val="24"/>
          <w:szCs w:val="24"/>
        </w:rPr>
        <w:t>per day</w:t>
      </w:r>
      <w:r w:rsidR="00FE3EEE">
        <w:rPr>
          <w:rFonts w:ascii="Arial" w:hAnsi="Arial" w:cs="Arial"/>
          <w:sz w:val="24"/>
          <w:szCs w:val="24"/>
        </w:rPr>
        <w:t xml:space="preserve"> and </w:t>
      </w:r>
      <w:r w:rsidR="00FE3EEE" w:rsidRPr="00FE3EEE">
        <w:rPr>
          <w:rFonts w:ascii="Arial" w:hAnsi="Arial" w:cs="Arial"/>
          <w:sz w:val="24"/>
          <w:szCs w:val="24"/>
        </w:rPr>
        <w:t>5</w:t>
      </w:r>
      <w:r w:rsidR="00FE3EEE">
        <w:rPr>
          <w:rFonts w:ascii="Arial" w:hAnsi="Arial" w:cs="Arial"/>
          <w:sz w:val="24"/>
          <w:szCs w:val="24"/>
        </w:rPr>
        <w:t xml:space="preserve"> brown</w:t>
      </w:r>
      <w:r w:rsidR="002475B6">
        <w:rPr>
          <w:rFonts w:ascii="Arial" w:hAnsi="Arial" w:cs="Arial"/>
          <w:sz w:val="24"/>
          <w:szCs w:val="24"/>
        </w:rPr>
        <w:t xml:space="preserve"> </w:t>
      </w:r>
      <w:r w:rsidR="00FE3EEE">
        <w:rPr>
          <w:rFonts w:ascii="Arial" w:hAnsi="Arial" w:cs="Arial"/>
          <w:sz w:val="24"/>
          <w:szCs w:val="24"/>
        </w:rPr>
        <w:t>and rainbow</w:t>
      </w:r>
      <w:r w:rsidR="002475B6">
        <w:rPr>
          <w:rFonts w:ascii="Arial" w:hAnsi="Arial" w:cs="Arial"/>
          <w:sz w:val="24"/>
          <w:szCs w:val="24"/>
        </w:rPr>
        <w:t xml:space="preserve"> trout</w:t>
      </w:r>
      <w:r w:rsidR="00FE3EEE">
        <w:rPr>
          <w:rFonts w:ascii="Arial" w:hAnsi="Arial" w:cs="Arial"/>
          <w:sz w:val="24"/>
          <w:szCs w:val="24"/>
        </w:rPr>
        <w:t xml:space="preserve"> during May (Claggett 2007).  In 1986, a southern zone of counties</w:t>
      </w:r>
      <w:r w:rsidR="0082329D">
        <w:rPr>
          <w:rFonts w:ascii="Arial" w:hAnsi="Arial" w:cs="Arial"/>
          <w:sz w:val="24"/>
          <w:szCs w:val="24"/>
        </w:rPr>
        <w:t xml:space="preserve"> was established </w:t>
      </w:r>
      <w:r w:rsidR="006B71C7">
        <w:rPr>
          <w:rFonts w:ascii="Arial" w:hAnsi="Arial" w:cs="Arial"/>
          <w:sz w:val="24"/>
          <w:szCs w:val="24"/>
        </w:rPr>
        <w:t xml:space="preserve">with a 3 fish </w:t>
      </w:r>
      <w:r w:rsidR="002475B6">
        <w:rPr>
          <w:rFonts w:ascii="Arial" w:hAnsi="Arial" w:cs="Arial"/>
          <w:sz w:val="24"/>
          <w:szCs w:val="24"/>
        </w:rPr>
        <w:t>daily</w:t>
      </w:r>
      <w:r w:rsidR="006B71C7">
        <w:rPr>
          <w:rFonts w:ascii="Arial" w:hAnsi="Arial" w:cs="Arial"/>
          <w:sz w:val="24"/>
          <w:szCs w:val="24"/>
        </w:rPr>
        <w:t xml:space="preserve"> bag limit and a</w:t>
      </w:r>
      <w:r w:rsidR="0082329D">
        <w:rPr>
          <w:rFonts w:ascii="Arial" w:hAnsi="Arial" w:cs="Arial"/>
          <w:sz w:val="24"/>
          <w:szCs w:val="24"/>
        </w:rPr>
        <w:t xml:space="preserve"> 9 inch </w:t>
      </w:r>
      <w:r w:rsidR="004D102A">
        <w:rPr>
          <w:rFonts w:ascii="Arial" w:hAnsi="Arial" w:cs="Arial"/>
          <w:sz w:val="24"/>
          <w:szCs w:val="24"/>
        </w:rPr>
        <w:t>minimum length limit (MLL)</w:t>
      </w:r>
      <w:r w:rsidR="0082329D">
        <w:rPr>
          <w:rFonts w:ascii="Arial" w:hAnsi="Arial" w:cs="Arial"/>
          <w:sz w:val="24"/>
          <w:szCs w:val="24"/>
        </w:rPr>
        <w:t xml:space="preserve">. </w:t>
      </w:r>
      <w:r w:rsidR="005D11E3">
        <w:rPr>
          <w:rFonts w:ascii="Arial" w:hAnsi="Arial" w:cs="Arial"/>
          <w:sz w:val="24"/>
          <w:szCs w:val="24"/>
        </w:rPr>
        <w:t xml:space="preserve"> In 1990, regulation categories included category 1 (10 </w:t>
      </w:r>
      <w:r w:rsidR="004D102A">
        <w:rPr>
          <w:rFonts w:ascii="Arial" w:hAnsi="Arial" w:cs="Arial"/>
          <w:sz w:val="24"/>
          <w:szCs w:val="24"/>
        </w:rPr>
        <w:t xml:space="preserve">fish </w:t>
      </w:r>
      <w:r w:rsidR="005D11E3">
        <w:rPr>
          <w:rFonts w:ascii="Arial" w:hAnsi="Arial" w:cs="Arial"/>
          <w:sz w:val="24"/>
          <w:szCs w:val="24"/>
        </w:rPr>
        <w:t>daily bag</w:t>
      </w:r>
      <w:r w:rsidR="002475B6">
        <w:rPr>
          <w:rFonts w:ascii="Arial" w:hAnsi="Arial" w:cs="Arial"/>
          <w:sz w:val="24"/>
          <w:szCs w:val="24"/>
        </w:rPr>
        <w:t>,</w:t>
      </w:r>
      <w:r w:rsidR="005D11E3">
        <w:rPr>
          <w:rFonts w:ascii="Arial" w:hAnsi="Arial" w:cs="Arial"/>
          <w:sz w:val="24"/>
          <w:szCs w:val="24"/>
        </w:rPr>
        <w:t xml:space="preserve"> no minimum length limit), </w:t>
      </w:r>
      <w:r w:rsidR="00FB061D">
        <w:rPr>
          <w:rFonts w:ascii="Arial" w:hAnsi="Arial" w:cs="Arial"/>
          <w:sz w:val="24"/>
          <w:szCs w:val="24"/>
        </w:rPr>
        <w:t>c</w:t>
      </w:r>
      <w:r w:rsidR="002475B6">
        <w:rPr>
          <w:rFonts w:ascii="Arial" w:hAnsi="Arial" w:cs="Arial"/>
          <w:sz w:val="24"/>
          <w:szCs w:val="24"/>
        </w:rPr>
        <w:t>ategory 2 (5 daily bag, 7-</w:t>
      </w:r>
      <w:r w:rsidR="005D11E3">
        <w:rPr>
          <w:rFonts w:ascii="Arial" w:hAnsi="Arial" w:cs="Arial"/>
          <w:sz w:val="24"/>
          <w:szCs w:val="24"/>
        </w:rPr>
        <w:t xml:space="preserve">inch </w:t>
      </w:r>
      <w:r w:rsidR="004D102A">
        <w:rPr>
          <w:rFonts w:ascii="Arial" w:hAnsi="Arial" w:cs="Arial"/>
          <w:sz w:val="24"/>
          <w:szCs w:val="24"/>
        </w:rPr>
        <w:t>MLL</w:t>
      </w:r>
      <w:r w:rsidR="005D11E3">
        <w:rPr>
          <w:rFonts w:ascii="Arial" w:hAnsi="Arial" w:cs="Arial"/>
          <w:sz w:val="24"/>
          <w:szCs w:val="24"/>
        </w:rPr>
        <w:t xml:space="preserve">), </w:t>
      </w:r>
      <w:r w:rsidR="00FB061D">
        <w:rPr>
          <w:rFonts w:ascii="Arial" w:hAnsi="Arial" w:cs="Arial"/>
          <w:sz w:val="24"/>
          <w:szCs w:val="24"/>
        </w:rPr>
        <w:t>c</w:t>
      </w:r>
      <w:r w:rsidR="002475B6">
        <w:rPr>
          <w:rFonts w:ascii="Arial" w:hAnsi="Arial" w:cs="Arial"/>
          <w:sz w:val="24"/>
          <w:szCs w:val="24"/>
        </w:rPr>
        <w:t xml:space="preserve">ategory 3 (3 </w:t>
      </w:r>
      <w:r w:rsidR="004D102A">
        <w:rPr>
          <w:rFonts w:ascii="Arial" w:hAnsi="Arial" w:cs="Arial"/>
          <w:sz w:val="24"/>
          <w:szCs w:val="24"/>
        </w:rPr>
        <w:t xml:space="preserve">fish </w:t>
      </w:r>
      <w:r w:rsidR="002475B6">
        <w:rPr>
          <w:rFonts w:ascii="Arial" w:hAnsi="Arial" w:cs="Arial"/>
          <w:sz w:val="24"/>
          <w:szCs w:val="24"/>
        </w:rPr>
        <w:t>daily bag, 9-</w:t>
      </w:r>
      <w:r w:rsidR="005D11E3">
        <w:rPr>
          <w:rFonts w:ascii="Arial" w:hAnsi="Arial" w:cs="Arial"/>
          <w:sz w:val="24"/>
          <w:szCs w:val="24"/>
        </w:rPr>
        <w:t xml:space="preserve">inch minimum length limit), </w:t>
      </w:r>
      <w:r w:rsidR="00FB061D">
        <w:rPr>
          <w:rFonts w:ascii="Arial" w:hAnsi="Arial" w:cs="Arial"/>
          <w:sz w:val="24"/>
          <w:szCs w:val="24"/>
        </w:rPr>
        <w:t>c</w:t>
      </w:r>
      <w:r w:rsidR="002475B6">
        <w:rPr>
          <w:rFonts w:ascii="Arial" w:hAnsi="Arial" w:cs="Arial"/>
          <w:sz w:val="24"/>
          <w:szCs w:val="24"/>
        </w:rPr>
        <w:t>ategory 4 (3 daily bag, 8-</w:t>
      </w:r>
      <w:r w:rsidR="005D11E3">
        <w:rPr>
          <w:rFonts w:ascii="Arial" w:hAnsi="Arial" w:cs="Arial"/>
          <w:sz w:val="24"/>
          <w:szCs w:val="24"/>
        </w:rPr>
        <w:t xml:space="preserve">inch </w:t>
      </w:r>
      <w:r w:rsidR="004D102A">
        <w:rPr>
          <w:rFonts w:ascii="Arial" w:hAnsi="Arial" w:cs="Arial"/>
          <w:sz w:val="24"/>
          <w:szCs w:val="24"/>
        </w:rPr>
        <w:t xml:space="preserve">MLL </w:t>
      </w:r>
      <w:r w:rsidR="002475B6">
        <w:rPr>
          <w:rFonts w:ascii="Arial" w:hAnsi="Arial" w:cs="Arial"/>
          <w:sz w:val="24"/>
          <w:szCs w:val="24"/>
        </w:rPr>
        <w:t>for brook trout and a 12-</w:t>
      </w:r>
      <w:r w:rsidR="005D11E3">
        <w:rPr>
          <w:rFonts w:ascii="Arial" w:hAnsi="Arial" w:cs="Arial"/>
          <w:sz w:val="24"/>
          <w:szCs w:val="24"/>
        </w:rPr>
        <w:t xml:space="preserve">inch </w:t>
      </w:r>
      <w:r w:rsidR="004D102A">
        <w:rPr>
          <w:rFonts w:ascii="Arial" w:hAnsi="Arial" w:cs="Arial"/>
          <w:sz w:val="24"/>
          <w:szCs w:val="24"/>
        </w:rPr>
        <w:t xml:space="preserve">MLL </w:t>
      </w:r>
      <w:r w:rsidR="005D11E3">
        <w:rPr>
          <w:rFonts w:ascii="Arial" w:hAnsi="Arial" w:cs="Arial"/>
          <w:sz w:val="24"/>
          <w:szCs w:val="24"/>
        </w:rPr>
        <w:t xml:space="preserve">for brown trout).  </w:t>
      </w:r>
      <w:r w:rsidR="00AD5D6C">
        <w:rPr>
          <w:rFonts w:ascii="Arial" w:hAnsi="Arial" w:cs="Arial"/>
          <w:sz w:val="24"/>
          <w:szCs w:val="24"/>
        </w:rPr>
        <w:t>Due to</w:t>
      </w:r>
      <w:r w:rsidR="003F4156">
        <w:rPr>
          <w:rFonts w:ascii="Arial" w:hAnsi="Arial" w:cs="Arial"/>
          <w:sz w:val="24"/>
          <w:szCs w:val="24"/>
        </w:rPr>
        <w:t xml:space="preserve"> drought</w:t>
      </w:r>
      <w:r w:rsidR="002475B6">
        <w:rPr>
          <w:rFonts w:ascii="Arial" w:hAnsi="Arial" w:cs="Arial"/>
          <w:sz w:val="24"/>
          <w:szCs w:val="24"/>
        </w:rPr>
        <w:t>-</w:t>
      </w:r>
      <w:r w:rsidR="003F4156">
        <w:rPr>
          <w:rFonts w:ascii="Arial" w:hAnsi="Arial" w:cs="Arial"/>
          <w:sz w:val="24"/>
          <w:szCs w:val="24"/>
        </w:rPr>
        <w:t>related issues, the 1990 regulation category system was not implement</w:t>
      </w:r>
      <w:r w:rsidR="002475B6">
        <w:rPr>
          <w:rFonts w:ascii="Arial" w:hAnsi="Arial" w:cs="Arial"/>
          <w:sz w:val="24"/>
          <w:szCs w:val="24"/>
        </w:rPr>
        <w:t>ed</w:t>
      </w:r>
      <w:r w:rsidR="003F4156">
        <w:rPr>
          <w:rFonts w:ascii="Arial" w:hAnsi="Arial" w:cs="Arial"/>
          <w:sz w:val="24"/>
          <w:szCs w:val="24"/>
        </w:rPr>
        <w:t xml:space="preserve"> in the southwest and northeast part of the state until 1992.  </w:t>
      </w:r>
      <w:r w:rsidR="0082329D">
        <w:rPr>
          <w:rFonts w:ascii="Arial" w:hAnsi="Arial" w:cs="Arial"/>
          <w:sz w:val="24"/>
          <w:szCs w:val="24"/>
        </w:rPr>
        <w:t xml:space="preserve">In 2003, regulation categories established in 1990 </w:t>
      </w:r>
      <w:r w:rsidR="00094C48">
        <w:rPr>
          <w:rFonts w:ascii="Arial" w:hAnsi="Arial" w:cs="Arial"/>
          <w:sz w:val="24"/>
          <w:szCs w:val="24"/>
        </w:rPr>
        <w:t>were simplified and adjusted</w:t>
      </w:r>
      <w:r w:rsidR="002475B6">
        <w:rPr>
          <w:rFonts w:ascii="Arial" w:hAnsi="Arial" w:cs="Arial"/>
          <w:sz w:val="24"/>
          <w:szCs w:val="24"/>
        </w:rPr>
        <w:t>: c</w:t>
      </w:r>
      <w:r w:rsidR="005D11E3">
        <w:rPr>
          <w:rFonts w:ascii="Arial" w:hAnsi="Arial" w:cs="Arial"/>
          <w:sz w:val="24"/>
          <w:szCs w:val="24"/>
        </w:rPr>
        <w:t xml:space="preserve">ategory 1 streams were merged into </w:t>
      </w:r>
      <w:r w:rsidR="00FB061D">
        <w:rPr>
          <w:rFonts w:ascii="Arial" w:hAnsi="Arial" w:cs="Arial"/>
          <w:sz w:val="24"/>
          <w:szCs w:val="24"/>
        </w:rPr>
        <w:t>c</w:t>
      </w:r>
      <w:r w:rsidR="005D11E3">
        <w:rPr>
          <w:rFonts w:ascii="Arial" w:hAnsi="Arial" w:cs="Arial"/>
          <w:sz w:val="24"/>
          <w:szCs w:val="24"/>
        </w:rPr>
        <w:t>ategory 2</w:t>
      </w:r>
      <w:r w:rsidR="000853B0">
        <w:rPr>
          <w:rFonts w:ascii="Arial" w:hAnsi="Arial" w:cs="Arial"/>
          <w:sz w:val="24"/>
          <w:szCs w:val="24"/>
        </w:rPr>
        <w:t>, thereby</w:t>
      </w:r>
      <w:r w:rsidR="005D11E3">
        <w:rPr>
          <w:rFonts w:ascii="Arial" w:hAnsi="Arial" w:cs="Arial"/>
          <w:sz w:val="24"/>
          <w:szCs w:val="24"/>
        </w:rPr>
        <w:t xml:space="preserve"> elimi</w:t>
      </w:r>
      <w:r w:rsidR="008B214D">
        <w:rPr>
          <w:rFonts w:ascii="Arial" w:hAnsi="Arial" w:cs="Arial"/>
          <w:sz w:val="24"/>
          <w:szCs w:val="24"/>
        </w:rPr>
        <w:t xml:space="preserve">nating regulation category 1, and some special regulation waters were </w:t>
      </w:r>
      <w:r w:rsidR="002475B6">
        <w:rPr>
          <w:rFonts w:ascii="Arial" w:hAnsi="Arial" w:cs="Arial"/>
          <w:sz w:val="24"/>
          <w:szCs w:val="24"/>
        </w:rPr>
        <w:t>broadened</w:t>
      </w:r>
      <w:r w:rsidR="008B214D">
        <w:rPr>
          <w:rFonts w:ascii="Arial" w:hAnsi="Arial" w:cs="Arial"/>
          <w:sz w:val="24"/>
          <w:szCs w:val="24"/>
        </w:rPr>
        <w:t xml:space="preserve"> to address fish movement and law enforcement concerns.</w:t>
      </w:r>
      <w:r w:rsidR="00094C48">
        <w:rPr>
          <w:rFonts w:ascii="Arial" w:hAnsi="Arial" w:cs="Arial"/>
          <w:sz w:val="24"/>
          <w:szCs w:val="24"/>
        </w:rPr>
        <w:t xml:space="preserve"> </w:t>
      </w:r>
      <w:r w:rsidR="00F558F0">
        <w:rPr>
          <w:rFonts w:ascii="Arial" w:hAnsi="Arial" w:cs="Arial"/>
          <w:sz w:val="24"/>
          <w:szCs w:val="24"/>
        </w:rPr>
        <w:t xml:space="preserve">In 2010, the Wisconsin </w:t>
      </w:r>
      <w:r w:rsidR="002475B6">
        <w:rPr>
          <w:rFonts w:ascii="Arial" w:hAnsi="Arial" w:cs="Arial"/>
          <w:sz w:val="24"/>
          <w:szCs w:val="24"/>
        </w:rPr>
        <w:t>Department of Natural Resources,</w:t>
      </w:r>
      <w:r w:rsidR="00F558F0">
        <w:rPr>
          <w:rFonts w:ascii="Arial" w:hAnsi="Arial" w:cs="Arial"/>
          <w:sz w:val="24"/>
          <w:szCs w:val="24"/>
        </w:rPr>
        <w:t xml:space="preserve"> Bureau of Fisheries Management </w:t>
      </w:r>
      <w:r w:rsidR="00532455">
        <w:rPr>
          <w:rFonts w:ascii="Arial" w:hAnsi="Arial" w:cs="Arial"/>
          <w:sz w:val="24"/>
          <w:szCs w:val="24"/>
        </w:rPr>
        <w:t xml:space="preserve">began the process of </w:t>
      </w:r>
      <w:r w:rsidR="00F558F0">
        <w:rPr>
          <w:rFonts w:ascii="Arial" w:hAnsi="Arial" w:cs="Arial"/>
          <w:sz w:val="24"/>
          <w:szCs w:val="24"/>
        </w:rPr>
        <w:t>re-evaluat</w:t>
      </w:r>
      <w:r w:rsidR="00532455">
        <w:rPr>
          <w:rFonts w:ascii="Arial" w:hAnsi="Arial" w:cs="Arial"/>
          <w:sz w:val="24"/>
          <w:szCs w:val="24"/>
        </w:rPr>
        <w:t>ing the</w:t>
      </w:r>
      <w:r w:rsidR="00F558F0">
        <w:rPr>
          <w:rFonts w:ascii="Arial" w:hAnsi="Arial" w:cs="Arial"/>
          <w:sz w:val="24"/>
          <w:szCs w:val="24"/>
        </w:rPr>
        <w:t xml:space="preserve"> current regulation categories</w:t>
      </w:r>
      <w:r w:rsidR="005F3D1B">
        <w:rPr>
          <w:rFonts w:ascii="Arial" w:hAnsi="Arial" w:cs="Arial"/>
          <w:sz w:val="24"/>
          <w:szCs w:val="24"/>
        </w:rPr>
        <w:t xml:space="preserve">, the impetus for this </w:t>
      </w:r>
      <w:r w:rsidR="00573CE4">
        <w:rPr>
          <w:rFonts w:ascii="Arial" w:hAnsi="Arial" w:cs="Arial"/>
          <w:sz w:val="24"/>
          <w:szCs w:val="24"/>
        </w:rPr>
        <w:t>evaluation.</w:t>
      </w:r>
    </w:p>
    <w:p w:rsidR="00E34B41" w:rsidRDefault="00FE3EEE" w:rsidP="00FF04C6">
      <w:pPr>
        <w:spacing w:before="120" w:after="120" w:line="240" w:lineRule="auto"/>
        <w:ind w:firstLine="720"/>
        <w:rPr>
          <w:rFonts w:ascii="Arial" w:hAnsi="Arial" w:cs="Arial"/>
          <w:sz w:val="24"/>
          <w:szCs w:val="24"/>
        </w:rPr>
      </w:pPr>
      <w:r>
        <w:rPr>
          <w:rFonts w:ascii="Arial" w:hAnsi="Arial" w:cs="Arial"/>
          <w:sz w:val="24"/>
          <w:szCs w:val="24"/>
        </w:rPr>
        <w:t>The 1990 t</w:t>
      </w:r>
      <w:r w:rsidR="00292C58">
        <w:rPr>
          <w:rFonts w:ascii="Arial" w:hAnsi="Arial" w:cs="Arial"/>
          <w:sz w:val="24"/>
          <w:szCs w:val="24"/>
        </w:rPr>
        <w:t>rout stream</w:t>
      </w:r>
      <w:r w:rsidR="00054B0E">
        <w:rPr>
          <w:rFonts w:ascii="Arial" w:hAnsi="Arial" w:cs="Arial"/>
          <w:sz w:val="24"/>
          <w:szCs w:val="24"/>
        </w:rPr>
        <w:t xml:space="preserve"> </w:t>
      </w:r>
      <w:r w:rsidR="00A77DE6">
        <w:rPr>
          <w:rFonts w:ascii="Arial" w:hAnsi="Arial" w:cs="Arial"/>
          <w:sz w:val="24"/>
          <w:szCs w:val="24"/>
        </w:rPr>
        <w:t xml:space="preserve">regulation </w:t>
      </w:r>
      <w:r w:rsidR="00054B0E">
        <w:rPr>
          <w:rFonts w:ascii="Arial" w:hAnsi="Arial" w:cs="Arial"/>
          <w:sz w:val="24"/>
          <w:szCs w:val="24"/>
        </w:rPr>
        <w:t xml:space="preserve">classifications were </w:t>
      </w:r>
      <w:r w:rsidR="00E34B41">
        <w:rPr>
          <w:rFonts w:ascii="Arial" w:hAnsi="Arial" w:cs="Arial"/>
          <w:sz w:val="24"/>
          <w:szCs w:val="24"/>
        </w:rPr>
        <w:t xml:space="preserve">originally </w:t>
      </w:r>
      <w:r w:rsidR="00DF3F12">
        <w:rPr>
          <w:rFonts w:ascii="Arial" w:hAnsi="Arial" w:cs="Arial"/>
          <w:sz w:val="24"/>
          <w:szCs w:val="24"/>
        </w:rPr>
        <w:t xml:space="preserve">developed along a gradient </w:t>
      </w:r>
      <w:r w:rsidR="005D11E3">
        <w:rPr>
          <w:rFonts w:ascii="Arial" w:hAnsi="Arial" w:cs="Arial"/>
          <w:sz w:val="24"/>
          <w:szCs w:val="24"/>
        </w:rPr>
        <w:t xml:space="preserve">of </w:t>
      </w:r>
      <w:r w:rsidR="00054B0E">
        <w:rPr>
          <w:rFonts w:ascii="Arial" w:hAnsi="Arial" w:cs="Arial"/>
          <w:sz w:val="24"/>
          <w:szCs w:val="24"/>
        </w:rPr>
        <w:t>stream size</w:t>
      </w:r>
      <w:r w:rsidR="00DF3F12">
        <w:rPr>
          <w:rFonts w:ascii="Arial" w:hAnsi="Arial" w:cs="Arial"/>
          <w:sz w:val="24"/>
          <w:szCs w:val="24"/>
        </w:rPr>
        <w:t xml:space="preserve"> classes (small, medium, and large) </w:t>
      </w:r>
      <w:r w:rsidR="000853B0">
        <w:rPr>
          <w:rFonts w:ascii="Arial" w:hAnsi="Arial" w:cs="Arial"/>
          <w:sz w:val="24"/>
          <w:szCs w:val="24"/>
        </w:rPr>
        <w:t>that</w:t>
      </w:r>
      <w:r w:rsidR="005B006D">
        <w:rPr>
          <w:rFonts w:ascii="Arial" w:hAnsi="Arial" w:cs="Arial"/>
          <w:sz w:val="24"/>
          <w:szCs w:val="24"/>
        </w:rPr>
        <w:t xml:space="preserve"> </w:t>
      </w:r>
      <w:r w:rsidR="000853B0">
        <w:rPr>
          <w:rFonts w:ascii="Arial" w:hAnsi="Arial" w:cs="Arial"/>
          <w:sz w:val="24"/>
          <w:szCs w:val="24"/>
        </w:rPr>
        <w:t xml:space="preserve">generally </w:t>
      </w:r>
      <w:r w:rsidR="005B006D">
        <w:rPr>
          <w:rFonts w:ascii="Arial" w:hAnsi="Arial" w:cs="Arial"/>
          <w:sz w:val="24"/>
          <w:szCs w:val="24"/>
        </w:rPr>
        <w:t>indicat</w:t>
      </w:r>
      <w:r w:rsidR="000853B0">
        <w:rPr>
          <w:rFonts w:ascii="Arial" w:hAnsi="Arial" w:cs="Arial"/>
          <w:sz w:val="24"/>
          <w:szCs w:val="24"/>
        </w:rPr>
        <w:t>ed</w:t>
      </w:r>
      <w:r w:rsidR="005B006D">
        <w:rPr>
          <w:rFonts w:ascii="Arial" w:hAnsi="Arial" w:cs="Arial"/>
          <w:sz w:val="24"/>
          <w:szCs w:val="24"/>
        </w:rPr>
        <w:t xml:space="preserve"> position in the watershed, water quality, and the amount and quality of habitat </w:t>
      </w:r>
      <w:r w:rsidR="00CA6FDA">
        <w:rPr>
          <w:rFonts w:ascii="Arial" w:hAnsi="Arial" w:cs="Arial"/>
          <w:sz w:val="24"/>
          <w:szCs w:val="24"/>
        </w:rPr>
        <w:t xml:space="preserve">for trout </w:t>
      </w:r>
      <w:r w:rsidR="005B006D">
        <w:rPr>
          <w:rFonts w:ascii="Arial" w:hAnsi="Arial" w:cs="Arial"/>
          <w:sz w:val="24"/>
          <w:szCs w:val="24"/>
        </w:rPr>
        <w:t>(Tabl</w:t>
      </w:r>
      <w:r w:rsidR="00CA6FDA">
        <w:rPr>
          <w:rFonts w:ascii="Arial" w:hAnsi="Arial" w:cs="Arial"/>
          <w:sz w:val="24"/>
          <w:szCs w:val="24"/>
        </w:rPr>
        <w:t xml:space="preserve">e 1).  The </w:t>
      </w:r>
      <w:r w:rsidR="005612DD">
        <w:rPr>
          <w:rFonts w:ascii="Arial" w:hAnsi="Arial" w:cs="Arial"/>
          <w:sz w:val="24"/>
          <w:szCs w:val="24"/>
        </w:rPr>
        <w:t>classification assumed</w:t>
      </w:r>
      <w:r w:rsidR="00CA6FDA">
        <w:rPr>
          <w:rFonts w:ascii="Arial" w:hAnsi="Arial" w:cs="Arial"/>
          <w:sz w:val="24"/>
          <w:szCs w:val="24"/>
        </w:rPr>
        <w:t xml:space="preserve"> that </w:t>
      </w:r>
      <w:r w:rsidR="00292C58">
        <w:rPr>
          <w:rFonts w:ascii="Arial" w:hAnsi="Arial" w:cs="Arial"/>
          <w:sz w:val="24"/>
          <w:szCs w:val="24"/>
        </w:rPr>
        <w:t xml:space="preserve">trout growth, reproductive success, </w:t>
      </w:r>
      <w:r w:rsidR="005D11E3">
        <w:rPr>
          <w:rFonts w:ascii="Arial" w:hAnsi="Arial" w:cs="Arial"/>
          <w:sz w:val="24"/>
          <w:szCs w:val="24"/>
        </w:rPr>
        <w:t xml:space="preserve">and </w:t>
      </w:r>
      <w:r w:rsidR="00CA6FDA">
        <w:rPr>
          <w:rFonts w:ascii="Arial" w:hAnsi="Arial" w:cs="Arial"/>
          <w:sz w:val="24"/>
          <w:szCs w:val="24"/>
        </w:rPr>
        <w:t>natural and fishing mortality varied</w:t>
      </w:r>
      <w:r w:rsidR="005B006D">
        <w:rPr>
          <w:rFonts w:ascii="Arial" w:hAnsi="Arial" w:cs="Arial"/>
          <w:sz w:val="24"/>
          <w:szCs w:val="24"/>
        </w:rPr>
        <w:t xml:space="preserve"> a</w:t>
      </w:r>
      <w:r w:rsidR="00CA6FDA">
        <w:rPr>
          <w:rFonts w:ascii="Arial" w:hAnsi="Arial" w:cs="Arial"/>
          <w:sz w:val="24"/>
          <w:szCs w:val="24"/>
        </w:rPr>
        <w:t xml:space="preserve">long </w:t>
      </w:r>
      <w:r w:rsidR="005B006D">
        <w:rPr>
          <w:rFonts w:ascii="Arial" w:hAnsi="Arial" w:cs="Arial"/>
          <w:sz w:val="24"/>
          <w:szCs w:val="24"/>
        </w:rPr>
        <w:t xml:space="preserve">a gradient of stream size, </w:t>
      </w:r>
      <w:r w:rsidR="000853B0">
        <w:rPr>
          <w:rFonts w:ascii="Arial" w:hAnsi="Arial" w:cs="Arial"/>
          <w:sz w:val="24"/>
          <w:szCs w:val="24"/>
        </w:rPr>
        <w:t>so</w:t>
      </w:r>
      <w:r w:rsidR="005B006D">
        <w:rPr>
          <w:rFonts w:ascii="Arial" w:hAnsi="Arial" w:cs="Arial"/>
          <w:sz w:val="24"/>
          <w:szCs w:val="24"/>
        </w:rPr>
        <w:t xml:space="preserve"> regulations could be tailored accordingly</w:t>
      </w:r>
      <w:r w:rsidR="00E34B41">
        <w:rPr>
          <w:rFonts w:ascii="Arial" w:hAnsi="Arial" w:cs="Arial"/>
          <w:sz w:val="24"/>
          <w:szCs w:val="24"/>
        </w:rPr>
        <w:t>.</w:t>
      </w:r>
      <w:r w:rsidR="005B006D">
        <w:rPr>
          <w:rFonts w:ascii="Arial" w:hAnsi="Arial" w:cs="Arial"/>
          <w:sz w:val="24"/>
          <w:szCs w:val="24"/>
        </w:rPr>
        <w:t xml:space="preserve">  </w:t>
      </w:r>
      <w:r w:rsidR="00DF3F12">
        <w:rPr>
          <w:rFonts w:ascii="Arial" w:hAnsi="Arial" w:cs="Arial"/>
          <w:sz w:val="24"/>
          <w:szCs w:val="24"/>
        </w:rPr>
        <w:t>For example, s</w:t>
      </w:r>
      <w:r w:rsidR="00B15E34">
        <w:rPr>
          <w:rFonts w:ascii="Arial" w:hAnsi="Arial" w:cs="Arial"/>
          <w:sz w:val="24"/>
          <w:szCs w:val="24"/>
        </w:rPr>
        <w:t>mall streams were in headw</w:t>
      </w:r>
      <w:r w:rsidR="006A0EEA">
        <w:rPr>
          <w:rFonts w:ascii="Arial" w:hAnsi="Arial" w:cs="Arial"/>
          <w:sz w:val="24"/>
          <w:szCs w:val="24"/>
        </w:rPr>
        <w:t>aters</w:t>
      </w:r>
      <w:r w:rsidR="00DF3F12">
        <w:rPr>
          <w:rFonts w:ascii="Arial" w:hAnsi="Arial" w:cs="Arial"/>
          <w:sz w:val="24"/>
          <w:szCs w:val="24"/>
        </w:rPr>
        <w:t xml:space="preserve"> </w:t>
      </w:r>
      <w:r w:rsidR="006A0EEA">
        <w:rPr>
          <w:rFonts w:ascii="Arial" w:hAnsi="Arial" w:cs="Arial"/>
          <w:sz w:val="24"/>
          <w:szCs w:val="24"/>
        </w:rPr>
        <w:t>with</w:t>
      </w:r>
      <w:r w:rsidR="00DF3F12">
        <w:rPr>
          <w:rFonts w:ascii="Arial" w:hAnsi="Arial" w:cs="Arial"/>
          <w:sz w:val="24"/>
          <w:szCs w:val="24"/>
        </w:rPr>
        <w:t xml:space="preserve"> limited habitat for l</w:t>
      </w:r>
      <w:r w:rsidR="00B15E34">
        <w:rPr>
          <w:rFonts w:ascii="Arial" w:hAnsi="Arial" w:cs="Arial"/>
          <w:sz w:val="24"/>
          <w:szCs w:val="24"/>
        </w:rPr>
        <w:t xml:space="preserve">arge fish, slow growth, poor size structure, high reproduction, low fishing pressure, </w:t>
      </w:r>
      <w:r w:rsidR="00CA6FDA">
        <w:rPr>
          <w:rFonts w:ascii="Arial" w:hAnsi="Arial" w:cs="Arial"/>
          <w:sz w:val="24"/>
          <w:szCs w:val="24"/>
        </w:rPr>
        <w:t>and show</w:t>
      </w:r>
      <w:r w:rsidR="000853B0">
        <w:rPr>
          <w:rFonts w:ascii="Arial" w:hAnsi="Arial" w:cs="Arial"/>
          <w:sz w:val="24"/>
          <w:szCs w:val="24"/>
        </w:rPr>
        <w:t>ed</w:t>
      </w:r>
      <w:r w:rsidR="00CA6FDA">
        <w:rPr>
          <w:rFonts w:ascii="Arial" w:hAnsi="Arial" w:cs="Arial"/>
          <w:sz w:val="24"/>
          <w:szCs w:val="24"/>
        </w:rPr>
        <w:t xml:space="preserve"> </w:t>
      </w:r>
      <w:r w:rsidR="00B15E34">
        <w:rPr>
          <w:rFonts w:ascii="Arial" w:hAnsi="Arial" w:cs="Arial"/>
          <w:sz w:val="24"/>
          <w:szCs w:val="24"/>
        </w:rPr>
        <w:t xml:space="preserve">little effect of fishing pressure </w:t>
      </w:r>
      <w:r w:rsidR="005B006D">
        <w:rPr>
          <w:rFonts w:ascii="Arial" w:hAnsi="Arial" w:cs="Arial"/>
          <w:sz w:val="24"/>
          <w:szCs w:val="24"/>
        </w:rPr>
        <w:t>(Wisconsin Department of Natural Resources, Bureau of Fisheries Management 1988)</w:t>
      </w:r>
      <w:r w:rsidR="00B15E34">
        <w:rPr>
          <w:rFonts w:ascii="Arial" w:hAnsi="Arial" w:cs="Arial"/>
          <w:sz w:val="24"/>
          <w:szCs w:val="24"/>
        </w:rPr>
        <w:t>.</w:t>
      </w:r>
      <w:r w:rsidR="005B006D">
        <w:rPr>
          <w:rFonts w:ascii="Arial" w:hAnsi="Arial" w:cs="Arial"/>
          <w:sz w:val="24"/>
          <w:szCs w:val="24"/>
        </w:rPr>
        <w:t xml:space="preserve">  </w:t>
      </w:r>
      <w:r w:rsidR="00B15E34">
        <w:rPr>
          <w:rFonts w:ascii="Arial" w:hAnsi="Arial" w:cs="Arial"/>
          <w:sz w:val="24"/>
          <w:szCs w:val="24"/>
        </w:rPr>
        <w:t xml:space="preserve">For small streams, </w:t>
      </w:r>
      <w:r w:rsidR="005D11E3">
        <w:rPr>
          <w:rFonts w:ascii="Arial" w:hAnsi="Arial" w:cs="Arial"/>
          <w:sz w:val="24"/>
          <w:szCs w:val="24"/>
        </w:rPr>
        <w:t>length</w:t>
      </w:r>
      <w:r w:rsidR="00451162">
        <w:rPr>
          <w:rFonts w:ascii="Arial" w:hAnsi="Arial" w:cs="Arial"/>
          <w:sz w:val="24"/>
          <w:szCs w:val="24"/>
        </w:rPr>
        <w:t xml:space="preserve"> limits </w:t>
      </w:r>
      <w:r w:rsidR="006A0EEA">
        <w:rPr>
          <w:rFonts w:ascii="Arial" w:hAnsi="Arial" w:cs="Arial"/>
          <w:sz w:val="24"/>
          <w:szCs w:val="24"/>
        </w:rPr>
        <w:t>were</w:t>
      </w:r>
      <w:r w:rsidR="00451162">
        <w:rPr>
          <w:rFonts w:ascii="Arial" w:hAnsi="Arial" w:cs="Arial"/>
          <w:sz w:val="24"/>
          <w:szCs w:val="24"/>
        </w:rPr>
        <w:t xml:space="preserve"> removed</w:t>
      </w:r>
      <w:r w:rsidR="00B15E34">
        <w:rPr>
          <w:rFonts w:ascii="Arial" w:hAnsi="Arial" w:cs="Arial"/>
          <w:sz w:val="24"/>
          <w:szCs w:val="24"/>
        </w:rPr>
        <w:t xml:space="preserve"> or </w:t>
      </w:r>
      <w:r w:rsidR="00617321">
        <w:rPr>
          <w:rFonts w:ascii="Arial" w:hAnsi="Arial" w:cs="Arial"/>
          <w:sz w:val="24"/>
          <w:szCs w:val="24"/>
        </w:rPr>
        <w:t xml:space="preserve">were the </w:t>
      </w:r>
      <w:r w:rsidR="00B15E34">
        <w:rPr>
          <w:rFonts w:ascii="Arial" w:hAnsi="Arial" w:cs="Arial"/>
          <w:sz w:val="24"/>
          <w:szCs w:val="24"/>
        </w:rPr>
        <w:t xml:space="preserve">least restrictive (i.e., </w:t>
      </w:r>
      <w:r w:rsidR="00094C48">
        <w:rPr>
          <w:rFonts w:ascii="Arial" w:hAnsi="Arial" w:cs="Arial"/>
          <w:sz w:val="24"/>
          <w:szCs w:val="24"/>
        </w:rPr>
        <w:t xml:space="preserve">smallest minimum length limit).  </w:t>
      </w:r>
      <w:r w:rsidR="000853B0">
        <w:rPr>
          <w:rFonts w:ascii="Arial" w:hAnsi="Arial" w:cs="Arial"/>
          <w:sz w:val="24"/>
          <w:szCs w:val="24"/>
        </w:rPr>
        <w:t>In contrast,</w:t>
      </w:r>
      <w:r w:rsidR="00B15E34">
        <w:rPr>
          <w:rFonts w:ascii="Arial" w:hAnsi="Arial" w:cs="Arial"/>
          <w:sz w:val="24"/>
          <w:szCs w:val="24"/>
        </w:rPr>
        <w:t xml:space="preserve"> large </w:t>
      </w:r>
      <w:r w:rsidR="006A0EEA">
        <w:rPr>
          <w:rFonts w:ascii="Arial" w:hAnsi="Arial" w:cs="Arial"/>
          <w:sz w:val="24"/>
          <w:szCs w:val="24"/>
        </w:rPr>
        <w:t>streams were located downstream</w:t>
      </w:r>
      <w:r w:rsidR="00B15E34">
        <w:rPr>
          <w:rFonts w:ascii="Arial" w:hAnsi="Arial" w:cs="Arial"/>
          <w:sz w:val="24"/>
          <w:szCs w:val="24"/>
        </w:rPr>
        <w:t xml:space="preserve"> </w:t>
      </w:r>
      <w:r w:rsidR="006A0EEA">
        <w:rPr>
          <w:rFonts w:ascii="Arial" w:hAnsi="Arial" w:cs="Arial"/>
          <w:sz w:val="24"/>
          <w:szCs w:val="24"/>
        </w:rPr>
        <w:t>with</w:t>
      </w:r>
      <w:r w:rsidR="00B15E34">
        <w:rPr>
          <w:rFonts w:ascii="Arial" w:hAnsi="Arial" w:cs="Arial"/>
          <w:sz w:val="24"/>
          <w:szCs w:val="24"/>
        </w:rPr>
        <w:t xml:space="preserve"> abundan</w:t>
      </w:r>
      <w:r w:rsidR="000853B0">
        <w:rPr>
          <w:rFonts w:ascii="Arial" w:hAnsi="Arial" w:cs="Arial"/>
          <w:sz w:val="24"/>
          <w:szCs w:val="24"/>
        </w:rPr>
        <w:t>t</w:t>
      </w:r>
      <w:r w:rsidR="00B15E34">
        <w:rPr>
          <w:rFonts w:ascii="Arial" w:hAnsi="Arial" w:cs="Arial"/>
          <w:sz w:val="24"/>
          <w:szCs w:val="24"/>
        </w:rPr>
        <w:t xml:space="preserve"> habitat for large fish, fast growth, </w:t>
      </w:r>
      <w:r w:rsidR="0069681D">
        <w:rPr>
          <w:rFonts w:ascii="Arial" w:hAnsi="Arial" w:cs="Arial"/>
          <w:sz w:val="24"/>
          <w:szCs w:val="24"/>
        </w:rPr>
        <w:t xml:space="preserve">considerable </w:t>
      </w:r>
      <w:r w:rsidR="00B15E34">
        <w:rPr>
          <w:rFonts w:ascii="Arial" w:hAnsi="Arial" w:cs="Arial"/>
          <w:sz w:val="24"/>
          <w:szCs w:val="24"/>
        </w:rPr>
        <w:t>potential for producing large fish</w:t>
      </w:r>
      <w:r w:rsidR="008C48FF">
        <w:rPr>
          <w:rFonts w:ascii="Arial" w:hAnsi="Arial" w:cs="Arial"/>
          <w:sz w:val="24"/>
          <w:szCs w:val="24"/>
        </w:rPr>
        <w:t xml:space="preserve"> </w:t>
      </w:r>
      <w:r w:rsidR="006A0EEA">
        <w:rPr>
          <w:rFonts w:ascii="Arial" w:hAnsi="Arial" w:cs="Arial"/>
          <w:sz w:val="24"/>
          <w:szCs w:val="24"/>
        </w:rPr>
        <w:t>(</w:t>
      </w:r>
      <w:r w:rsidR="008C48FF">
        <w:rPr>
          <w:rFonts w:ascii="Arial" w:hAnsi="Arial" w:cs="Arial"/>
          <w:sz w:val="24"/>
          <w:szCs w:val="24"/>
        </w:rPr>
        <w:t xml:space="preserve">both stocked and </w:t>
      </w:r>
      <w:r w:rsidR="006A0EEA">
        <w:rPr>
          <w:rFonts w:ascii="Arial" w:hAnsi="Arial" w:cs="Arial"/>
          <w:sz w:val="24"/>
          <w:szCs w:val="24"/>
        </w:rPr>
        <w:t>self-sustaining</w:t>
      </w:r>
      <w:r w:rsidR="008C48FF">
        <w:rPr>
          <w:rFonts w:ascii="Arial" w:hAnsi="Arial" w:cs="Arial"/>
          <w:sz w:val="24"/>
          <w:szCs w:val="24"/>
        </w:rPr>
        <w:t xml:space="preserve"> populations</w:t>
      </w:r>
      <w:r w:rsidR="006A0EEA">
        <w:rPr>
          <w:rFonts w:ascii="Arial" w:hAnsi="Arial" w:cs="Arial"/>
          <w:sz w:val="24"/>
          <w:szCs w:val="24"/>
        </w:rPr>
        <w:t>)</w:t>
      </w:r>
      <w:r w:rsidR="008C48FF">
        <w:rPr>
          <w:rFonts w:ascii="Arial" w:hAnsi="Arial" w:cs="Arial"/>
          <w:sz w:val="24"/>
          <w:szCs w:val="24"/>
        </w:rPr>
        <w:t>,</w:t>
      </w:r>
      <w:r w:rsidR="00CA6FDA">
        <w:rPr>
          <w:rFonts w:ascii="Arial" w:hAnsi="Arial" w:cs="Arial"/>
          <w:sz w:val="24"/>
          <w:szCs w:val="24"/>
        </w:rPr>
        <w:t xml:space="preserve"> and </w:t>
      </w:r>
      <w:r w:rsidR="008C48FF">
        <w:rPr>
          <w:rFonts w:ascii="Arial" w:hAnsi="Arial" w:cs="Arial"/>
          <w:sz w:val="24"/>
          <w:szCs w:val="24"/>
        </w:rPr>
        <w:t>high fishing pressure</w:t>
      </w:r>
      <w:r w:rsidR="00CA6FDA">
        <w:rPr>
          <w:rFonts w:ascii="Arial" w:hAnsi="Arial" w:cs="Arial"/>
          <w:sz w:val="24"/>
          <w:szCs w:val="24"/>
        </w:rPr>
        <w:t xml:space="preserve"> with </w:t>
      </w:r>
      <w:r w:rsidR="0069681D">
        <w:rPr>
          <w:rFonts w:ascii="Arial" w:hAnsi="Arial" w:cs="Arial"/>
          <w:sz w:val="24"/>
          <w:szCs w:val="24"/>
        </w:rPr>
        <w:t>increased</w:t>
      </w:r>
      <w:r w:rsidR="00CA6FDA">
        <w:rPr>
          <w:rFonts w:ascii="Arial" w:hAnsi="Arial" w:cs="Arial"/>
          <w:sz w:val="24"/>
          <w:szCs w:val="24"/>
        </w:rPr>
        <w:t xml:space="preserve"> </w:t>
      </w:r>
      <w:r w:rsidR="008C48FF">
        <w:rPr>
          <w:rFonts w:ascii="Arial" w:hAnsi="Arial" w:cs="Arial"/>
          <w:sz w:val="24"/>
          <w:szCs w:val="24"/>
        </w:rPr>
        <w:t xml:space="preserve">potential </w:t>
      </w:r>
      <w:r w:rsidR="00CA6FDA">
        <w:rPr>
          <w:rFonts w:ascii="Arial" w:hAnsi="Arial" w:cs="Arial"/>
          <w:sz w:val="24"/>
          <w:szCs w:val="24"/>
        </w:rPr>
        <w:t xml:space="preserve">for </w:t>
      </w:r>
      <w:r w:rsidR="008C48FF">
        <w:rPr>
          <w:rFonts w:ascii="Arial" w:hAnsi="Arial" w:cs="Arial"/>
          <w:sz w:val="24"/>
          <w:szCs w:val="24"/>
        </w:rPr>
        <w:t>overharvest of large</w:t>
      </w:r>
      <w:r w:rsidR="006A0EEA">
        <w:rPr>
          <w:rFonts w:ascii="Arial" w:hAnsi="Arial" w:cs="Arial"/>
          <w:sz w:val="24"/>
          <w:szCs w:val="24"/>
        </w:rPr>
        <w:t>r</w:t>
      </w:r>
      <w:r w:rsidR="008C48FF">
        <w:rPr>
          <w:rFonts w:ascii="Arial" w:hAnsi="Arial" w:cs="Arial"/>
          <w:sz w:val="24"/>
          <w:szCs w:val="24"/>
        </w:rPr>
        <w:t xml:space="preserve"> fish. </w:t>
      </w:r>
      <w:r w:rsidR="005B006D">
        <w:rPr>
          <w:rFonts w:ascii="Arial" w:hAnsi="Arial" w:cs="Arial"/>
          <w:sz w:val="24"/>
          <w:szCs w:val="24"/>
        </w:rPr>
        <w:t xml:space="preserve"> </w:t>
      </w:r>
      <w:r w:rsidR="00292C58">
        <w:rPr>
          <w:rFonts w:ascii="Arial" w:hAnsi="Arial" w:cs="Arial"/>
          <w:sz w:val="24"/>
          <w:szCs w:val="24"/>
        </w:rPr>
        <w:t xml:space="preserve">Portions of large productive systems </w:t>
      </w:r>
      <w:r w:rsidR="005806E6">
        <w:rPr>
          <w:rFonts w:ascii="Arial" w:hAnsi="Arial" w:cs="Arial"/>
          <w:sz w:val="24"/>
          <w:szCs w:val="24"/>
        </w:rPr>
        <w:t>were assumed to</w:t>
      </w:r>
      <w:r w:rsidR="008C48FF">
        <w:rPr>
          <w:rFonts w:ascii="Arial" w:hAnsi="Arial" w:cs="Arial"/>
          <w:sz w:val="24"/>
          <w:szCs w:val="24"/>
        </w:rPr>
        <w:t xml:space="preserve"> benefit from</w:t>
      </w:r>
      <w:r w:rsidR="00292C58">
        <w:rPr>
          <w:rFonts w:ascii="Arial" w:hAnsi="Arial" w:cs="Arial"/>
          <w:sz w:val="24"/>
          <w:szCs w:val="24"/>
        </w:rPr>
        <w:t xml:space="preserve"> </w:t>
      </w:r>
      <w:r w:rsidR="005D11E3">
        <w:rPr>
          <w:rFonts w:ascii="Arial" w:hAnsi="Arial" w:cs="Arial"/>
          <w:sz w:val="24"/>
          <w:szCs w:val="24"/>
        </w:rPr>
        <w:t>special regulation</w:t>
      </w:r>
      <w:r w:rsidR="006A0EEA">
        <w:rPr>
          <w:rFonts w:ascii="Arial" w:hAnsi="Arial" w:cs="Arial"/>
          <w:sz w:val="24"/>
          <w:szCs w:val="24"/>
        </w:rPr>
        <w:t>s,</w:t>
      </w:r>
      <w:r w:rsidR="005D11E3">
        <w:rPr>
          <w:rFonts w:ascii="Arial" w:hAnsi="Arial" w:cs="Arial"/>
          <w:sz w:val="24"/>
          <w:szCs w:val="24"/>
        </w:rPr>
        <w:t xml:space="preserve"> such as </w:t>
      </w:r>
      <w:r w:rsidR="00292C58">
        <w:rPr>
          <w:rFonts w:ascii="Arial" w:hAnsi="Arial" w:cs="Arial"/>
          <w:sz w:val="24"/>
          <w:szCs w:val="24"/>
        </w:rPr>
        <w:t xml:space="preserve">bait </w:t>
      </w:r>
      <w:r w:rsidR="00CA6FDA">
        <w:rPr>
          <w:rFonts w:ascii="Arial" w:hAnsi="Arial" w:cs="Arial"/>
          <w:sz w:val="24"/>
          <w:szCs w:val="24"/>
        </w:rPr>
        <w:t xml:space="preserve">restrictions </w:t>
      </w:r>
      <w:r w:rsidR="005D11E3">
        <w:rPr>
          <w:rFonts w:ascii="Arial" w:hAnsi="Arial" w:cs="Arial"/>
          <w:sz w:val="24"/>
          <w:szCs w:val="24"/>
        </w:rPr>
        <w:t>or</w:t>
      </w:r>
      <w:r w:rsidR="00292C58">
        <w:rPr>
          <w:rFonts w:ascii="Arial" w:hAnsi="Arial" w:cs="Arial"/>
          <w:sz w:val="24"/>
          <w:szCs w:val="24"/>
        </w:rPr>
        <w:t xml:space="preserve"> catch-and-release restrictions</w:t>
      </w:r>
      <w:r w:rsidR="006A0EEA">
        <w:rPr>
          <w:rFonts w:ascii="Arial" w:hAnsi="Arial" w:cs="Arial"/>
          <w:sz w:val="24"/>
          <w:szCs w:val="24"/>
        </w:rPr>
        <w:t>,</w:t>
      </w:r>
      <w:r w:rsidR="00CA6FDA">
        <w:rPr>
          <w:rFonts w:ascii="Arial" w:hAnsi="Arial" w:cs="Arial"/>
          <w:sz w:val="24"/>
          <w:szCs w:val="24"/>
        </w:rPr>
        <w:t xml:space="preserve"> </w:t>
      </w:r>
      <w:r w:rsidR="006A0EEA">
        <w:rPr>
          <w:rFonts w:ascii="Arial" w:hAnsi="Arial" w:cs="Arial"/>
          <w:sz w:val="24"/>
          <w:szCs w:val="24"/>
        </w:rPr>
        <w:t>so</w:t>
      </w:r>
      <w:r w:rsidR="00CA6FDA">
        <w:rPr>
          <w:rFonts w:ascii="Arial" w:hAnsi="Arial" w:cs="Arial"/>
          <w:sz w:val="24"/>
          <w:szCs w:val="24"/>
        </w:rPr>
        <w:t xml:space="preserve"> could be managed </w:t>
      </w:r>
      <w:r w:rsidR="00292C58">
        <w:rPr>
          <w:rFonts w:ascii="Arial" w:hAnsi="Arial" w:cs="Arial"/>
          <w:sz w:val="24"/>
          <w:szCs w:val="24"/>
        </w:rPr>
        <w:t>for angler</w:t>
      </w:r>
      <w:r w:rsidR="000853B0">
        <w:rPr>
          <w:rFonts w:ascii="Arial" w:hAnsi="Arial" w:cs="Arial"/>
          <w:sz w:val="24"/>
          <w:szCs w:val="24"/>
        </w:rPr>
        <w:t>s</w:t>
      </w:r>
      <w:r w:rsidR="00292C58">
        <w:rPr>
          <w:rFonts w:ascii="Arial" w:hAnsi="Arial" w:cs="Arial"/>
          <w:sz w:val="24"/>
          <w:szCs w:val="24"/>
        </w:rPr>
        <w:t xml:space="preserve"> seeking troph</w:t>
      </w:r>
      <w:r w:rsidR="00CA6FDA">
        <w:rPr>
          <w:rFonts w:ascii="Arial" w:hAnsi="Arial" w:cs="Arial"/>
          <w:sz w:val="24"/>
          <w:szCs w:val="24"/>
        </w:rPr>
        <w:t xml:space="preserve">y opportunities.  </w:t>
      </w:r>
      <w:r w:rsidR="000853B0">
        <w:rPr>
          <w:rFonts w:ascii="Arial" w:hAnsi="Arial" w:cs="Arial"/>
          <w:sz w:val="24"/>
          <w:szCs w:val="24"/>
        </w:rPr>
        <w:t>R</w:t>
      </w:r>
      <w:r w:rsidR="00CA6FDA">
        <w:rPr>
          <w:rFonts w:ascii="Arial" w:hAnsi="Arial" w:cs="Arial"/>
          <w:sz w:val="24"/>
          <w:szCs w:val="24"/>
        </w:rPr>
        <w:t xml:space="preserve">egulation </w:t>
      </w:r>
      <w:r w:rsidR="00297A1F" w:rsidRPr="00297A1F">
        <w:rPr>
          <w:rFonts w:ascii="Arial" w:hAnsi="Arial" w:cs="Arial"/>
          <w:sz w:val="24"/>
          <w:szCs w:val="24"/>
        </w:rPr>
        <w:t xml:space="preserve">categories </w:t>
      </w:r>
      <w:r w:rsidR="00297A1F">
        <w:rPr>
          <w:rFonts w:ascii="Arial" w:hAnsi="Arial" w:cs="Arial"/>
          <w:sz w:val="24"/>
          <w:szCs w:val="24"/>
        </w:rPr>
        <w:t>2</w:t>
      </w:r>
      <w:r w:rsidR="000853B0">
        <w:rPr>
          <w:rFonts w:ascii="Arial" w:hAnsi="Arial" w:cs="Arial"/>
          <w:sz w:val="24"/>
          <w:szCs w:val="24"/>
        </w:rPr>
        <w:t>–</w:t>
      </w:r>
      <w:r w:rsidR="00297A1F">
        <w:rPr>
          <w:rFonts w:ascii="Arial" w:hAnsi="Arial" w:cs="Arial"/>
          <w:sz w:val="24"/>
          <w:szCs w:val="24"/>
        </w:rPr>
        <w:t>3</w:t>
      </w:r>
      <w:r w:rsidR="00297A1F" w:rsidRPr="00297A1F">
        <w:rPr>
          <w:rFonts w:ascii="Arial" w:hAnsi="Arial" w:cs="Arial"/>
          <w:sz w:val="24"/>
          <w:szCs w:val="24"/>
        </w:rPr>
        <w:t xml:space="preserve"> </w:t>
      </w:r>
      <w:r w:rsidR="00CA6FDA">
        <w:rPr>
          <w:rFonts w:ascii="Arial" w:hAnsi="Arial" w:cs="Arial"/>
          <w:sz w:val="24"/>
          <w:szCs w:val="24"/>
        </w:rPr>
        <w:t>on small and</w:t>
      </w:r>
      <w:r>
        <w:rPr>
          <w:rFonts w:ascii="Arial" w:hAnsi="Arial" w:cs="Arial"/>
          <w:sz w:val="24"/>
          <w:szCs w:val="24"/>
        </w:rPr>
        <w:t xml:space="preserve"> medium-sized streams </w:t>
      </w:r>
      <w:r w:rsidR="00297A1F" w:rsidRPr="00297A1F">
        <w:rPr>
          <w:rFonts w:ascii="Arial" w:hAnsi="Arial" w:cs="Arial"/>
          <w:sz w:val="24"/>
          <w:szCs w:val="24"/>
        </w:rPr>
        <w:t xml:space="preserve">were </w:t>
      </w:r>
      <w:r w:rsidR="000853B0">
        <w:rPr>
          <w:rFonts w:ascii="Arial" w:hAnsi="Arial" w:cs="Arial"/>
          <w:sz w:val="24"/>
          <w:szCs w:val="24"/>
        </w:rPr>
        <w:t xml:space="preserve">generally </w:t>
      </w:r>
      <w:r w:rsidR="00297A1F" w:rsidRPr="00297A1F">
        <w:rPr>
          <w:rFonts w:ascii="Arial" w:hAnsi="Arial" w:cs="Arial"/>
          <w:sz w:val="24"/>
          <w:szCs w:val="24"/>
        </w:rPr>
        <w:t>designed to increase trout harvest for those who want</w:t>
      </w:r>
      <w:r w:rsidR="00CA6FDA">
        <w:rPr>
          <w:rFonts w:ascii="Arial" w:hAnsi="Arial" w:cs="Arial"/>
          <w:sz w:val="24"/>
          <w:szCs w:val="24"/>
        </w:rPr>
        <w:t>ed</w:t>
      </w:r>
      <w:r w:rsidR="00297A1F" w:rsidRPr="00297A1F">
        <w:rPr>
          <w:rFonts w:ascii="Arial" w:hAnsi="Arial" w:cs="Arial"/>
          <w:sz w:val="24"/>
          <w:szCs w:val="24"/>
        </w:rPr>
        <w:t xml:space="preserve"> to </w:t>
      </w:r>
      <w:r w:rsidR="006A0EEA">
        <w:rPr>
          <w:rFonts w:ascii="Arial" w:hAnsi="Arial" w:cs="Arial"/>
          <w:sz w:val="24"/>
          <w:szCs w:val="24"/>
        </w:rPr>
        <w:t>retain</w:t>
      </w:r>
      <w:r w:rsidR="00297A1F" w:rsidRPr="00297A1F">
        <w:rPr>
          <w:rFonts w:ascii="Arial" w:hAnsi="Arial" w:cs="Arial"/>
          <w:sz w:val="24"/>
          <w:szCs w:val="24"/>
        </w:rPr>
        <w:t xml:space="preserve"> their catch, </w:t>
      </w:r>
      <w:r w:rsidR="000853B0">
        <w:rPr>
          <w:rFonts w:ascii="Arial" w:hAnsi="Arial" w:cs="Arial"/>
          <w:sz w:val="24"/>
          <w:szCs w:val="24"/>
        </w:rPr>
        <w:t>whereas</w:t>
      </w:r>
      <w:r w:rsidR="00297A1F" w:rsidRPr="00297A1F">
        <w:rPr>
          <w:rFonts w:ascii="Arial" w:hAnsi="Arial" w:cs="Arial"/>
          <w:sz w:val="24"/>
          <w:szCs w:val="24"/>
        </w:rPr>
        <w:t xml:space="preserve"> </w:t>
      </w:r>
      <w:r w:rsidR="00CA6FDA">
        <w:rPr>
          <w:rFonts w:ascii="Arial" w:hAnsi="Arial" w:cs="Arial"/>
          <w:sz w:val="24"/>
          <w:szCs w:val="24"/>
        </w:rPr>
        <w:t xml:space="preserve">regulation </w:t>
      </w:r>
      <w:r w:rsidR="000853B0">
        <w:rPr>
          <w:rFonts w:ascii="Arial" w:hAnsi="Arial" w:cs="Arial"/>
          <w:sz w:val="24"/>
          <w:szCs w:val="24"/>
        </w:rPr>
        <w:t>categories 4–</w:t>
      </w:r>
      <w:r w:rsidR="00297A1F" w:rsidRPr="00297A1F">
        <w:rPr>
          <w:rFonts w:ascii="Arial" w:hAnsi="Arial" w:cs="Arial"/>
          <w:sz w:val="24"/>
          <w:szCs w:val="24"/>
        </w:rPr>
        <w:t xml:space="preserve">5 </w:t>
      </w:r>
      <w:r>
        <w:rPr>
          <w:rFonts w:ascii="Arial" w:hAnsi="Arial" w:cs="Arial"/>
          <w:sz w:val="24"/>
          <w:szCs w:val="24"/>
        </w:rPr>
        <w:t xml:space="preserve">on medium-large sized streams </w:t>
      </w:r>
      <w:r w:rsidR="005D11E3">
        <w:rPr>
          <w:rFonts w:ascii="Arial" w:hAnsi="Arial" w:cs="Arial"/>
          <w:sz w:val="24"/>
          <w:szCs w:val="24"/>
        </w:rPr>
        <w:t xml:space="preserve">were </w:t>
      </w:r>
      <w:r w:rsidR="000853B0">
        <w:rPr>
          <w:rFonts w:ascii="Arial" w:hAnsi="Arial" w:cs="Arial"/>
          <w:sz w:val="24"/>
          <w:szCs w:val="24"/>
        </w:rPr>
        <w:t>generally designed</w:t>
      </w:r>
      <w:r w:rsidR="005D11E3">
        <w:rPr>
          <w:rFonts w:ascii="Arial" w:hAnsi="Arial" w:cs="Arial"/>
          <w:sz w:val="24"/>
          <w:szCs w:val="24"/>
        </w:rPr>
        <w:t xml:space="preserve"> to increase</w:t>
      </w:r>
      <w:r w:rsidR="00297A1F" w:rsidRPr="00297A1F">
        <w:rPr>
          <w:rFonts w:ascii="Arial" w:hAnsi="Arial" w:cs="Arial"/>
          <w:sz w:val="24"/>
          <w:szCs w:val="24"/>
        </w:rPr>
        <w:t xml:space="preserve"> catch rate</w:t>
      </w:r>
      <w:r w:rsidR="006A0EEA">
        <w:rPr>
          <w:rFonts w:ascii="Arial" w:hAnsi="Arial" w:cs="Arial"/>
          <w:sz w:val="24"/>
          <w:szCs w:val="24"/>
        </w:rPr>
        <w:t>s</w:t>
      </w:r>
      <w:r w:rsidR="00297A1F" w:rsidRPr="00297A1F">
        <w:rPr>
          <w:rFonts w:ascii="Arial" w:hAnsi="Arial" w:cs="Arial"/>
          <w:sz w:val="24"/>
          <w:szCs w:val="24"/>
        </w:rPr>
        <w:t xml:space="preserve"> and size of fish caught</w:t>
      </w:r>
      <w:r w:rsidR="00297A1F">
        <w:rPr>
          <w:rFonts w:ascii="Arial" w:hAnsi="Arial" w:cs="Arial"/>
          <w:sz w:val="24"/>
          <w:szCs w:val="24"/>
        </w:rPr>
        <w:t xml:space="preserve"> (Claggett 2007)</w:t>
      </w:r>
      <w:r w:rsidR="00952B70">
        <w:rPr>
          <w:rFonts w:ascii="Arial" w:hAnsi="Arial" w:cs="Arial"/>
          <w:sz w:val="24"/>
          <w:szCs w:val="24"/>
        </w:rPr>
        <w:t xml:space="preserve">.  </w:t>
      </w:r>
      <w:r w:rsidR="00E34B41">
        <w:rPr>
          <w:rFonts w:ascii="Arial" w:hAnsi="Arial" w:cs="Arial"/>
          <w:sz w:val="24"/>
          <w:szCs w:val="24"/>
        </w:rPr>
        <w:t xml:space="preserve">Assignment </w:t>
      </w:r>
      <w:r w:rsidR="005D11E3">
        <w:rPr>
          <w:rFonts w:ascii="Arial" w:hAnsi="Arial" w:cs="Arial"/>
          <w:sz w:val="24"/>
          <w:szCs w:val="24"/>
        </w:rPr>
        <w:t xml:space="preserve">of streams and stream segments </w:t>
      </w:r>
      <w:r w:rsidR="00E34B41">
        <w:rPr>
          <w:rFonts w:ascii="Arial" w:hAnsi="Arial" w:cs="Arial"/>
          <w:sz w:val="24"/>
          <w:szCs w:val="24"/>
        </w:rPr>
        <w:t xml:space="preserve">to trout </w:t>
      </w:r>
      <w:r w:rsidR="006A0EEA">
        <w:rPr>
          <w:rFonts w:ascii="Arial" w:hAnsi="Arial" w:cs="Arial"/>
          <w:sz w:val="24"/>
          <w:szCs w:val="24"/>
        </w:rPr>
        <w:t xml:space="preserve">regulation </w:t>
      </w:r>
      <w:r w:rsidR="00E34B41">
        <w:rPr>
          <w:rFonts w:ascii="Arial" w:hAnsi="Arial" w:cs="Arial"/>
          <w:sz w:val="24"/>
          <w:szCs w:val="24"/>
        </w:rPr>
        <w:t>classes by individual fishery managers was based on expertise and knowledge of specific streams in their management area using general guidelines (Table 1)</w:t>
      </w:r>
      <w:r w:rsidR="006A0EEA">
        <w:rPr>
          <w:rFonts w:ascii="Arial" w:hAnsi="Arial" w:cs="Arial"/>
          <w:sz w:val="24"/>
          <w:szCs w:val="24"/>
        </w:rPr>
        <w:t>,</w:t>
      </w:r>
      <w:r w:rsidR="003F4156">
        <w:rPr>
          <w:rFonts w:ascii="Arial" w:hAnsi="Arial" w:cs="Arial"/>
          <w:sz w:val="24"/>
          <w:szCs w:val="24"/>
        </w:rPr>
        <w:t xml:space="preserve"> </w:t>
      </w:r>
      <w:r w:rsidR="00703791">
        <w:rPr>
          <w:rFonts w:ascii="Arial" w:hAnsi="Arial" w:cs="Arial"/>
          <w:sz w:val="24"/>
          <w:szCs w:val="24"/>
        </w:rPr>
        <w:t>t</w:t>
      </w:r>
      <w:r w:rsidR="00E34B41">
        <w:rPr>
          <w:rFonts w:ascii="Arial" w:hAnsi="Arial" w:cs="Arial"/>
          <w:sz w:val="24"/>
          <w:szCs w:val="24"/>
        </w:rPr>
        <w:t>hough guideline</w:t>
      </w:r>
      <w:r w:rsidR="006A0EEA">
        <w:rPr>
          <w:rFonts w:ascii="Arial" w:hAnsi="Arial" w:cs="Arial"/>
          <w:sz w:val="24"/>
          <w:szCs w:val="24"/>
        </w:rPr>
        <w:t>s</w:t>
      </w:r>
      <w:r w:rsidR="00E34B41">
        <w:rPr>
          <w:rFonts w:ascii="Arial" w:hAnsi="Arial" w:cs="Arial"/>
          <w:sz w:val="24"/>
          <w:szCs w:val="24"/>
        </w:rPr>
        <w:t xml:space="preserve"> </w:t>
      </w:r>
      <w:r w:rsidR="006A0EEA">
        <w:rPr>
          <w:rFonts w:ascii="Arial" w:hAnsi="Arial" w:cs="Arial"/>
          <w:sz w:val="24"/>
          <w:szCs w:val="24"/>
        </w:rPr>
        <w:t xml:space="preserve">such as </w:t>
      </w:r>
      <w:r w:rsidR="00E34B41">
        <w:rPr>
          <w:rFonts w:ascii="Arial" w:hAnsi="Arial" w:cs="Arial"/>
          <w:sz w:val="24"/>
          <w:szCs w:val="24"/>
        </w:rPr>
        <w:t>stream size</w:t>
      </w:r>
      <w:r w:rsidR="006A0EEA">
        <w:rPr>
          <w:rFonts w:ascii="Arial" w:hAnsi="Arial" w:cs="Arial"/>
          <w:sz w:val="24"/>
          <w:szCs w:val="24"/>
        </w:rPr>
        <w:t xml:space="preserve">, and </w:t>
      </w:r>
      <w:r w:rsidR="00E34B41">
        <w:rPr>
          <w:rFonts w:ascii="Arial" w:hAnsi="Arial" w:cs="Arial"/>
          <w:sz w:val="24"/>
          <w:szCs w:val="24"/>
        </w:rPr>
        <w:t xml:space="preserve">trout growth were not </w:t>
      </w:r>
      <w:r w:rsidR="00E34B41">
        <w:rPr>
          <w:rFonts w:ascii="Arial" w:hAnsi="Arial" w:cs="Arial"/>
          <w:sz w:val="24"/>
          <w:szCs w:val="24"/>
        </w:rPr>
        <w:lastRenderedPageBreak/>
        <w:t>quanti</w:t>
      </w:r>
      <w:r w:rsidR="000853B0">
        <w:rPr>
          <w:rFonts w:ascii="Arial" w:hAnsi="Arial" w:cs="Arial"/>
          <w:sz w:val="24"/>
          <w:szCs w:val="24"/>
        </w:rPr>
        <w:t>fied</w:t>
      </w:r>
      <w:r w:rsidR="005D11E3">
        <w:rPr>
          <w:rFonts w:ascii="Arial" w:hAnsi="Arial" w:cs="Arial"/>
          <w:sz w:val="24"/>
          <w:szCs w:val="24"/>
        </w:rPr>
        <w:t>.  I</w:t>
      </w:r>
      <w:r w:rsidR="00F558F0">
        <w:rPr>
          <w:rFonts w:ascii="Arial" w:hAnsi="Arial" w:cs="Arial"/>
          <w:sz w:val="24"/>
          <w:szCs w:val="24"/>
        </w:rPr>
        <w:t xml:space="preserve">nterpretation </w:t>
      </w:r>
      <w:r w:rsidR="005D11E3">
        <w:rPr>
          <w:rFonts w:ascii="Arial" w:hAnsi="Arial" w:cs="Arial"/>
          <w:sz w:val="24"/>
          <w:szCs w:val="24"/>
        </w:rPr>
        <w:t xml:space="preserve">and application </w:t>
      </w:r>
      <w:r w:rsidR="00F558F0">
        <w:rPr>
          <w:rFonts w:ascii="Arial" w:hAnsi="Arial" w:cs="Arial"/>
          <w:sz w:val="24"/>
          <w:szCs w:val="24"/>
        </w:rPr>
        <w:t>of</w:t>
      </w:r>
      <w:r w:rsidR="00E34B41">
        <w:rPr>
          <w:rFonts w:ascii="Arial" w:hAnsi="Arial" w:cs="Arial"/>
          <w:sz w:val="24"/>
          <w:szCs w:val="24"/>
        </w:rPr>
        <w:t xml:space="preserve"> criteria </w:t>
      </w:r>
      <w:r w:rsidR="00BD73AC">
        <w:rPr>
          <w:rFonts w:ascii="Arial" w:hAnsi="Arial" w:cs="Arial"/>
          <w:sz w:val="24"/>
          <w:szCs w:val="24"/>
        </w:rPr>
        <w:t xml:space="preserve">likely </w:t>
      </w:r>
      <w:r w:rsidR="00E34B41">
        <w:rPr>
          <w:rFonts w:ascii="Arial" w:hAnsi="Arial" w:cs="Arial"/>
          <w:sz w:val="24"/>
          <w:szCs w:val="24"/>
        </w:rPr>
        <w:t>varied</w:t>
      </w:r>
      <w:r w:rsidR="005D11E3">
        <w:rPr>
          <w:rFonts w:ascii="Arial" w:hAnsi="Arial" w:cs="Arial"/>
          <w:sz w:val="24"/>
          <w:szCs w:val="24"/>
        </w:rPr>
        <w:t xml:space="preserve"> among managers, and not all streams</w:t>
      </w:r>
      <w:r w:rsidR="00F7212B">
        <w:rPr>
          <w:rFonts w:ascii="Arial" w:hAnsi="Arial" w:cs="Arial"/>
          <w:sz w:val="24"/>
          <w:szCs w:val="24"/>
        </w:rPr>
        <w:t xml:space="preserve"> conformed perfectly to </w:t>
      </w:r>
      <w:r w:rsidR="000853B0">
        <w:rPr>
          <w:rFonts w:ascii="Arial" w:hAnsi="Arial" w:cs="Arial"/>
          <w:sz w:val="24"/>
          <w:szCs w:val="24"/>
        </w:rPr>
        <w:t xml:space="preserve">defined </w:t>
      </w:r>
      <w:r w:rsidR="005D11E3">
        <w:rPr>
          <w:rFonts w:ascii="Arial" w:hAnsi="Arial" w:cs="Arial"/>
          <w:sz w:val="24"/>
          <w:szCs w:val="24"/>
        </w:rPr>
        <w:t>criteria in Table 1</w:t>
      </w:r>
      <w:r w:rsidR="005F3D1B">
        <w:rPr>
          <w:rFonts w:ascii="Arial" w:hAnsi="Arial" w:cs="Arial"/>
          <w:sz w:val="24"/>
          <w:szCs w:val="24"/>
        </w:rPr>
        <w:t>.</w:t>
      </w:r>
      <w:r w:rsidR="001830E1">
        <w:rPr>
          <w:rFonts w:ascii="Arial" w:hAnsi="Arial" w:cs="Arial"/>
          <w:sz w:val="24"/>
          <w:szCs w:val="24"/>
        </w:rPr>
        <w:t xml:space="preserve">  </w:t>
      </w:r>
      <w:r w:rsidR="006A0EEA">
        <w:rPr>
          <w:rFonts w:ascii="Arial" w:hAnsi="Arial" w:cs="Arial"/>
          <w:sz w:val="24"/>
          <w:szCs w:val="24"/>
        </w:rPr>
        <w:t>Further</w:t>
      </w:r>
      <w:r w:rsidR="001830E1">
        <w:rPr>
          <w:rFonts w:ascii="Arial" w:hAnsi="Arial" w:cs="Arial"/>
          <w:sz w:val="24"/>
          <w:szCs w:val="24"/>
        </w:rPr>
        <w:t xml:space="preserve">, social and political </w:t>
      </w:r>
      <w:r w:rsidR="003F4156">
        <w:rPr>
          <w:rFonts w:ascii="Arial" w:hAnsi="Arial" w:cs="Arial"/>
          <w:sz w:val="24"/>
          <w:szCs w:val="24"/>
        </w:rPr>
        <w:t>desire for simplicity</w:t>
      </w:r>
      <w:r w:rsidR="006A0EEA">
        <w:rPr>
          <w:rFonts w:ascii="Arial" w:hAnsi="Arial" w:cs="Arial"/>
          <w:sz w:val="24"/>
          <w:szCs w:val="24"/>
        </w:rPr>
        <w:t>,</w:t>
      </w:r>
      <w:r w:rsidR="003F4156">
        <w:rPr>
          <w:rFonts w:ascii="Arial" w:hAnsi="Arial" w:cs="Arial"/>
          <w:sz w:val="24"/>
          <w:szCs w:val="24"/>
        </w:rPr>
        <w:t xml:space="preserve"> ease of understanding,</w:t>
      </w:r>
      <w:r w:rsidR="0017622B">
        <w:rPr>
          <w:rFonts w:ascii="Arial" w:hAnsi="Arial" w:cs="Arial"/>
          <w:sz w:val="24"/>
          <w:szCs w:val="24"/>
        </w:rPr>
        <w:t xml:space="preserve"> </w:t>
      </w:r>
      <w:r w:rsidR="006A0EEA">
        <w:rPr>
          <w:rFonts w:ascii="Arial" w:hAnsi="Arial" w:cs="Arial"/>
          <w:sz w:val="24"/>
          <w:szCs w:val="24"/>
        </w:rPr>
        <w:t>and</w:t>
      </w:r>
      <w:r w:rsidR="0017622B">
        <w:rPr>
          <w:rFonts w:ascii="Arial" w:hAnsi="Arial" w:cs="Arial"/>
          <w:sz w:val="24"/>
          <w:szCs w:val="24"/>
        </w:rPr>
        <w:t xml:space="preserve"> ease of enforcement </w:t>
      </w:r>
      <w:r w:rsidR="001830E1">
        <w:rPr>
          <w:rFonts w:ascii="Arial" w:hAnsi="Arial" w:cs="Arial"/>
          <w:sz w:val="24"/>
          <w:szCs w:val="24"/>
        </w:rPr>
        <w:t>influenced regulation assignment locally</w:t>
      </w:r>
      <w:r w:rsidR="003F4156">
        <w:rPr>
          <w:rFonts w:ascii="Arial" w:hAnsi="Arial" w:cs="Arial"/>
          <w:sz w:val="24"/>
          <w:szCs w:val="24"/>
        </w:rPr>
        <w:t xml:space="preserve"> and regionally</w:t>
      </w:r>
      <w:r w:rsidR="008B214D">
        <w:rPr>
          <w:rFonts w:ascii="Arial" w:hAnsi="Arial" w:cs="Arial"/>
          <w:sz w:val="24"/>
          <w:szCs w:val="24"/>
        </w:rPr>
        <w:t xml:space="preserve"> (e.g., use of county-based regulations</w:t>
      </w:r>
      <w:r w:rsidR="006A0EEA">
        <w:rPr>
          <w:rFonts w:ascii="Arial" w:hAnsi="Arial" w:cs="Arial"/>
          <w:sz w:val="24"/>
          <w:szCs w:val="24"/>
        </w:rPr>
        <w:t>,</w:t>
      </w:r>
      <w:r w:rsidR="008B214D">
        <w:rPr>
          <w:rFonts w:ascii="Arial" w:hAnsi="Arial" w:cs="Arial"/>
          <w:sz w:val="24"/>
          <w:szCs w:val="24"/>
        </w:rPr>
        <w:t xml:space="preserve"> rather than using criteria in Table 1).</w:t>
      </w:r>
      <w:r w:rsidR="00617321">
        <w:rPr>
          <w:rFonts w:ascii="Arial" w:hAnsi="Arial" w:cs="Arial"/>
          <w:sz w:val="24"/>
          <w:szCs w:val="24"/>
        </w:rPr>
        <w:t xml:space="preserve">  If trout populations respond</w:t>
      </w:r>
      <w:r w:rsidR="00F27A56">
        <w:rPr>
          <w:rFonts w:ascii="Arial" w:hAnsi="Arial" w:cs="Arial"/>
          <w:sz w:val="24"/>
          <w:szCs w:val="24"/>
        </w:rPr>
        <w:t xml:space="preserve"> to</w:t>
      </w:r>
      <w:r w:rsidR="00617321">
        <w:rPr>
          <w:rFonts w:ascii="Arial" w:hAnsi="Arial" w:cs="Arial"/>
          <w:sz w:val="24"/>
          <w:szCs w:val="24"/>
        </w:rPr>
        <w:t xml:space="preserve"> regulations differentially according to the criteria in Table 1, then </w:t>
      </w:r>
      <w:r w:rsidR="002974F8">
        <w:rPr>
          <w:rFonts w:ascii="Arial" w:hAnsi="Arial" w:cs="Arial"/>
          <w:sz w:val="24"/>
          <w:szCs w:val="24"/>
        </w:rPr>
        <w:t xml:space="preserve">understanding the </w:t>
      </w:r>
      <w:r w:rsidR="00617321">
        <w:rPr>
          <w:rFonts w:ascii="Arial" w:hAnsi="Arial" w:cs="Arial"/>
          <w:sz w:val="24"/>
          <w:szCs w:val="24"/>
        </w:rPr>
        <w:t xml:space="preserve">degree of adherence to </w:t>
      </w:r>
      <w:r w:rsidR="002974F8">
        <w:rPr>
          <w:rFonts w:ascii="Arial" w:hAnsi="Arial" w:cs="Arial"/>
          <w:sz w:val="24"/>
          <w:szCs w:val="24"/>
        </w:rPr>
        <w:t xml:space="preserve">the </w:t>
      </w:r>
      <w:r w:rsidR="00617321">
        <w:rPr>
          <w:rFonts w:ascii="Arial" w:hAnsi="Arial" w:cs="Arial"/>
          <w:sz w:val="24"/>
          <w:szCs w:val="24"/>
        </w:rPr>
        <w:t>criteria</w:t>
      </w:r>
      <w:r w:rsidR="002974F8">
        <w:rPr>
          <w:rFonts w:ascii="Arial" w:hAnsi="Arial" w:cs="Arial"/>
          <w:sz w:val="24"/>
          <w:szCs w:val="24"/>
        </w:rPr>
        <w:t xml:space="preserve"> is the first step in evaluating differences in biological responses among streams with different regulations.   </w:t>
      </w:r>
      <w:r w:rsidR="00617321">
        <w:rPr>
          <w:rFonts w:ascii="Arial" w:hAnsi="Arial" w:cs="Arial"/>
          <w:sz w:val="24"/>
          <w:szCs w:val="24"/>
        </w:rPr>
        <w:t xml:space="preserve"> </w:t>
      </w:r>
    </w:p>
    <w:p w:rsidR="00292C58" w:rsidRDefault="00E34B41" w:rsidP="00FF04C6">
      <w:pPr>
        <w:spacing w:before="120" w:after="120" w:line="240" w:lineRule="auto"/>
        <w:ind w:firstLine="720"/>
        <w:rPr>
          <w:rFonts w:ascii="Arial" w:hAnsi="Arial" w:cs="Arial"/>
          <w:sz w:val="24"/>
          <w:szCs w:val="24"/>
        </w:rPr>
      </w:pPr>
      <w:r>
        <w:rPr>
          <w:rFonts w:ascii="Arial" w:hAnsi="Arial" w:cs="Arial"/>
          <w:sz w:val="24"/>
          <w:szCs w:val="24"/>
        </w:rPr>
        <w:t>Angling</w:t>
      </w:r>
      <w:r w:rsidR="00FE3EEE">
        <w:rPr>
          <w:rFonts w:ascii="Arial" w:hAnsi="Arial" w:cs="Arial"/>
          <w:sz w:val="24"/>
          <w:szCs w:val="24"/>
        </w:rPr>
        <w:t xml:space="preserve"> r</w:t>
      </w:r>
      <w:r w:rsidR="00297A1F">
        <w:rPr>
          <w:rFonts w:ascii="Arial" w:hAnsi="Arial" w:cs="Arial"/>
          <w:sz w:val="24"/>
          <w:szCs w:val="24"/>
        </w:rPr>
        <w:t>egulation</w:t>
      </w:r>
      <w:r w:rsidR="00FE3EEE">
        <w:rPr>
          <w:rFonts w:ascii="Arial" w:hAnsi="Arial" w:cs="Arial"/>
          <w:sz w:val="24"/>
          <w:szCs w:val="24"/>
        </w:rPr>
        <w:t>s on</w:t>
      </w:r>
      <w:r w:rsidR="00297A1F">
        <w:rPr>
          <w:rFonts w:ascii="Arial" w:hAnsi="Arial" w:cs="Arial"/>
          <w:sz w:val="24"/>
          <w:szCs w:val="24"/>
        </w:rPr>
        <w:t xml:space="preserve"> c</w:t>
      </w:r>
      <w:r w:rsidR="00297A1F" w:rsidRPr="00297A1F">
        <w:rPr>
          <w:rFonts w:ascii="Arial" w:hAnsi="Arial" w:cs="Arial"/>
          <w:sz w:val="24"/>
          <w:szCs w:val="24"/>
        </w:rPr>
        <w:t xml:space="preserve">ategory 5 </w:t>
      </w:r>
      <w:r w:rsidR="00FE3EEE">
        <w:rPr>
          <w:rFonts w:ascii="Arial" w:hAnsi="Arial" w:cs="Arial"/>
          <w:sz w:val="24"/>
          <w:szCs w:val="24"/>
        </w:rPr>
        <w:t xml:space="preserve">streams </w:t>
      </w:r>
      <w:r w:rsidR="0082329D">
        <w:rPr>
          <w:rFonts w:ascii="Arial" w:hAnsi="Arial" w:cs="Arial"/>
          <w:sz w:val="24"/>
          <w:szCs w:val="24"/>
        </w:rPr>
        <w:t>we</w:t>
      </w:r>
      <w:r w:rsidR="00FE3EEE">
        <w:rPr>
          <w:rFonts w:ascii="Arial" w:hAnsi="Arial" w:cs="Arial"/>
          <w:sz w:val="24"/>
          <w:szCs w:val="24"/>
        </w:rPr>
        <w:t>re tailored to individual waters and include</w:t>
      </w:r>
      <w:r w:rsidR="005D3D88">
        <w:rPr>
          <w:rFonts w:ascii="Arial" w:hAnsi="Arial" w:cs="Arial"/>
          <w:sz w:val="24"/>
          <w:szCs w:val="24"/>
        </w:rPr>
        <w:t>d</w:t>
      </w:r>
      <w:r w:rsidR="00FE3EEE">
        <w:rPr>
          <w:rFonts w:ascii="Arial" w:hAnsi="Arial" w:cs="Arial"/>
          <w:sz w:val="24"/>
          <w:szCs w:val="24"/>
        </w:rPr>
        <w:t xml:space="preserve"> a variety of regulation types and combinations</w:t>
      </w:r>
      <w:r w:rsidR="00297A1F">
        <w:rPr>
          <w:rFonts w:ascii="Arial" w:hAnsi="Arial" w:cs="Arial"/>
          <w:sz w:val="24"/>
          <w:szCs w:val="24"/>
        </w:rPr>
        <w:t xml:space="preserve"> </w:t>
      </w:r>
      <w:r w:rsidR="00FE3EEE">
        <w:rPr>
          <w:rFonts w:ascii="Arial" w:hAnsi="Arial" w:cs="Arial"/>
          <w:sz w:val="24"/>
          <w:szCs w:val="24"/>
        </w:rPr>
        <w:t>such as slot</w:t>
      </w:r>
      <w:r w:rsidR="005F3D1B">
        <w:rPr>
          <w:rFonts w:ascii="Arial" w:hAnsi="Arial" w:cs="Arial"/>
          <w:sz w:val="24"/>
          <w:szCs w:val="24"/>
        </w:rPr>
        <w:t>-length</w:t>
      </w:r>
      <w:r w:rsidR="00FE3EEE">
        <w:rPr>
          <w:rFonts w:ascii="Arial" w:hAnsi="Arial" w:cs="Arial"/>
          <w:sz w:val="24"/>
          <w:szCs w:val="24"/>
        </w:rPr>
        <w:t xml:space="preserve"> limits, gear restrictions, </w:t>
      </w:r>
      <w:r w:rsidR="0082329D">
        <w:rPr>
          <w:rFonts w:ascii="Arial" w:hAnsi="Arial" w:cs="Arial"/>
          <w:sz w:val="24"/>
          <w:szCs w:val="24"/>
        </w:rPr>
        <w:t xml:space="preserve">season restrictions, minimum and maximum length limits, </w:t>
      </w:r>
      <w:r w:rsidR="00F7212B">
        <w:rPr>
          <w:rFonts w:ascii="Arial" w:hAnsi="Arial" w:cs="Arial"/>
          <w:sz w:val="24"/>
          <w:szCs w:val="24"/>
        </w:rPr>
        <w:t xml:space="preserve">and catch and release.  </w:t>
      </w:r>
      <w:r w:rsidR="00745CF1">
        <w:rPr>
          <w:rFonts w:ascii="Arial" w:hAnsi="Arial" w:cs="Arial"/>
          <w:sz w:val="24"/>
          <w:szCs w:val="24"/>
        </w:rPr>
        <w:t xml:space="preserve">Prior to 1990, </w:t>
      </w:r>
      <w:r w:rsidR="005F3D1B">
        <w:rPr>
          <w:rFonts w:ascii="Arial" w:hAnsi="Arial" w:cs="Arial"/>
          <w:sz w:val="24"/>
          <w:szCs w:val="24"/>
        </w:rPr>
        <w:t>catch-and-release</w:t>
      </w:r>
      <w:r w:rsidR="00BB29A2">
        <w:rPr>
          <w:rFonts w:ascii="Arial" w:hAnsi="Arial" w:cs="Arial"/>
          <w:sz w:val="24"/>
          <w:szCs w:val="24"/>
        </w:rPr>
        <w:t xml:space="preserve"> regulations </w:t>
      </w:r>
      <w:r w:rsidR="00745CF1" w:rsidRPr="00745CF1">
        <w:rPr>
          <w:rFonts w:ascii="Arial" w:hAnsi="Arial" w:cs="Arial"/>
          <w:sz w:val="24"/>
          <w:szCs w:val="24"/>
        </w:rPr>
        <w:t>applied to portions of 11 streams totaling 33.5 miles</w:t>
      </w:r>
      <w:r w:rsidR="004A1B9C">
        <w:rPr>
          <w:rFonts w:ascii="Arial" w:hAnsi="Arial" w:cs="Arial"/>
          <w:sz w:val="24"/>
          <w:szCs w:val="24"/>
        </w:rPr>
        <w:t xml:space="preserve"> of the state’s 9</w:t>
      </w:r>
      <w:r w:rsidR="005F3D1B">
        <w:rPr>
          <w:rFonts w:ascii="Arial" w:hAnsi="Arial" w:cs="Arial"/>
          <w:sz w:val="24"/>
          <w:szCs w:val="24"/>
        </w:rPr>
        <w:t>,</w:t>
      </w:r>
      <w:r w:rsidR="004A1B9C">
        <w:rPr>
          <w:rFonts w:ascii="Arial" w:hAnsi="Arial" w:cs="Arial"/>
          <w:sz w:val="24"/>
          <w:szCs w:val="24"/>
        </w:rPr>
        <w:t>560 miles of trout streams</w:t>
      </w:r>
      <w:r w:rsidR="00745CF1">
        <w:rPr>
          <w:rFonts w:ascii="Arial" w:hAnsi="Arial" w:cs="Arial"/>
          <w:sz w:val="24"/>
          <w:szCs w:val="24"/>
        </w:rPr>
        <w:t xml:space="preserve"> (Claggett 2007).  In 1990, </w:t>
      </w:r>
      <w:r w:rsidR="00BB29A2">
        <w:rPr>
          <w:rFonts w:ascii="Arial" w:hAnsi="Arial" w:cs="Arial"/>
          <w:sz w:val="24"/>
          <w:szCs w:val="24"/>
        </w:rPr>
        <w:t xml:space="preserve">the </w:t>
      </w:r>
      <w:r w:rsidR="004A1B9C" w:rsidRPr="004A1B9C">
        <w:rPr>
          <w:rFonts w:ascii="Arial" w:hAnsi="Arial" w:cs="Arial"/>
          <w:sz w:val="24"/>
          <w:szCs w:val="24"/>
        </w:rPr>
        <w:t>number was increas</w:t>
      </w:r>
      <w:r w:rsidR="004A1B9C">
        <w:rPr>
          <w:rFonts w:ascii="Arial" w:hAnsi="Arial" w:cs="Arial"/>
          <w:sz w:val="24"/>
          <w:szCs w:val="24"/>
        </w:rPr>
        <w:t>ed to 91 streams and 280 miles (~3 %</w:t>
      </w:r>
      <w:r w:rsidR="004A1B9C" w:rsidRPr="004A1B9C">
        <w:rPr>
          <w:rFonts w:ascii="Arial" w:hAnsi="Arial" w:cs="Arial"/>
          <w:sz w:val="24"/>
          <w:szCs w:val="24"/>
        </w:rPr>
        <w:t xml:space="preserve"> of the</w:t>
      </w:r>
      <w:r w:rsidR="004A1B9C">
        <w:rPr>
          <w:rFonts w:ascii="Arial" w:hAnsi="Arial" w:cs="Arial"/>
          <w:sz w:val="24"/>
          <w:szCs w:val="24"/>
        </w:rPr>
        <w:t xml:space="preserve"> state total), with some adjustment of special</w:t>
      </w:r>
      <w:r w:rsidR="005F3D1B">
        <w:rPr>
          <w:rFonts w:ascii="Arial" w:hAnsi="Arial" w:cs="Arial"/>
          <w:sz w:val="24"/>
          <w:szCs w:val="24"/>
        </w:rPr>
        <w:t xml:space="preserve"> regulations in 2003.</w:t>
      </w:r>
    </w:p>
    <w:p w:rsidR="0038437C" w:rsidRDefault="00F7212B" w:rsidP="00FF04C6">
      <w:pPr>
        <w:spacing w:before="120" w:after="120" w:line="240" w:lineRule="auto"/>
        <w:ind w:firstLine="720"/>
        <w:rPr>
          <w:rFonts w:ascii="Arial" w:hAnsi="Arial" w:cs="Arial"/>
          <w:sz w:val="24"/>
          <w:szCs w:val="24"/>
        </w:rPr>
      </w:pPr>
      <w:r>
        <w:rPr>
          <w:rFonts w:ascii="Arial" w:hAnsi="Arial" w:cs="Arial"/>
          <w:sz w:val="24"/>
          <w:szCs w:val="24"/>
        </w:rPr>
        <w:t>A</w:t>
      </w:r>
      <w:r w:rsidR="005F3D1B">
        <w:rPr>
          <w:rFonts w:ascii="Arial" w:hAnsi="Arial" w:cs="Arial"/>
          <w:sz w:val="24"/>
          <w:szCs w:val="24"/>
        </w:rPr>
        <w:t>nalyses that seek to quantify</w:t>
      </w:r>
      <w:r>
        <w:rPr>
          <w:rFonts w:ascii="Arial" w:hAnsi="Arial" w:cs="Arial"/>
          <w:sz w:val="24"/>
          <w:szCs w:val="24"/>
        </w:rPr>
        <w:t xml:space="preserve"> effects of regulations are often </w:t>
      </w:r>
      <w:r w:rsidR="000B7BEB">
        <w:rPr>
          <w:rFonts w:ascii="Arial" w:hAnsi="Arial" w:cs="Arial"/>
          <w:sz w:val="24"/>
          <w:szCs w:val="24"/>
        </w:rPr>
        <w:t>confounded by numerous factors</w:t>
      </w:r>
      <w:r>
        <w:rPr>
          <w:rFonts w:ascii="Arial" w:hAnsi="Arial" w:cs="Arial"/>
          <w:sz w:val="24"/>
          <w:szCs w:val="24"/>
        </w:rPr>
        <w:t xml:space="preserve">.  </w:t>
      </w:r>
      <w:r w:rsidR="003C15ED">
        <w:rPr>
          <w:rFonts w:ascii="Arial" w:hAnsi="Arial" w:cs="Arial"/>
          <w:sz w:val="24"/>
          <w:szCs w:val="24"/>
        </w:rPr>
        <w:t>F</w:t>
      </w:r>
      <w:r w:rsidR="00D23587">
        <w:rPr>
          <w:rFonts w:ascii="Arial" w:hAnsi="Arial" w:cs="Arial"/>
          <w:sz w:val="24"/>
          <w:szCs w:val="24"/>
        </w:rPr>
        <w:t>ish</w:t>
      </w:r>
      <w:r w:rsidR="00E34B41">
        <w:rPr>
          <w:rFonts w:ascii="Arial" w:hAnsi="Arial" w:cs="Arial"/>
          <w:sz w:val="24"/>
          <w:szCs w:val="24"/>
        </w:rPr>
        <w:t xml:space="preserve"> populations </w:t>
      </w:r>
      <w:r w:rsidR="00D23587">
        <w:rPr>
          <w:rFonts w:ascii="Arial" w:hAnsi="Arial" w:cs="Arial"/>
          <w:sz w:val="24"/>
          <w:szCs w:val="24"/>
        </w:rPr>
        <w:t xml:space="preserve">vary </w:t>
      </w:r>
      <w:r w:rsidR="005F3D1B">
        <w:rPr>
          <w:rFonts w:ascii="Arial" w:hAnsi="Arial" w:cs="Arial"/>
          <w:sz w:val="24"/>
          <w:szCs w:val="24"/>
        </w:rPr>
        <w:t>from</w:t>
      </w:r>
      <w:r w:rsidR="00E34B41">
        <w:rPr>
          <w:rFonts w:ascii="Arial" w:hAnsi="Arial" w:cs="Arial"/>
          <w:sz w:val="24"/>
          <w:szCs w:val="24"/>
        </w:rPr>
        <w:t xml:space="preserve"> </w:t>
      </w:r>
      <w:r w:rsidR="007E72EA">
        <w:rPr>
          <w:rFonts w:ascii="Arial" w:hAnsi="Arial" w:cs="Arial"/>
          <w:sz w:val="24"/>
          <w:szCs w:val="24"/>
        </w:rPr>
        <w:t xml:space="preserve">natural fluctuations in </w:t>
      </w:r>
      <w:r w:rsidR="00E34B41">
        <w:rPr>
          <w:rFonts w:ascii="Arial" w:hAnsi="Arial" w:cs="Arial"/>
          <w:sz w:val="24"/>
          <w:szCs w:val="24"/>
        </w:rPr>
        <w:t xml:space="preserve">environmental </w:t>
      </w:r>
      <w:r w:rsidR="007E72EA">
        <w:rPr>
          <w:rFonts w:ascii="Arial" w:hAnsi="Arial" w:cs="Arial"/>
          <w:sz w:val="24"/>
          <w:szCs w:val="24"/>
        </w:rPr>
        <w:t xml:space="preserve">conditions (e.g., </w:t>
      </w:r>
      <w:r w:rsidR="00D23587">
        <w:rPr>
          <w:rFonts w:ascii="Arial" w:hAnsi="Arial" w:cs="Arial"/>
          <w:sz w:val="24"/>
          <w:szCs w:val="24"/>
        </w:rPr>
        <w:t xml:space="preserve">drought, </w:t>
      </w:r>
      <w:r w:rsidR="00E34B41">
        <w:rPr>
          <w:rFonts w:ascii="Arial" w:hAnsi="Arial" w:cs="Arial"/>
          <w:sz w:val="24"/>
          <w:szCs w:val="24"/>
        </w:rPr>
        <w:t>flood</w:t>
      </w:r>
      <w:r w:rsidR="007E72EA">
        <w:rPr>
          <w:rFonts w:ascii="Arial" w:hAnsi="Arial" w:cs="Arial"/>
          <w:sz w:val="24"/>
          <w:szCs w:val="24"/>
        </w:rPr>
        <w:t xml:space="preserve">ing) </w:t>
      </w:r>
      <w:r w:rsidR="005F3D1B">
        <w:rPr>
          <w:rFonts w:ascii="Arial" w:hAnsi="Arial" w:cs="Arial"/>
          <w:sz w:val="24"/>
          <w:szCs w:val="24"/>
        </w:rPr>
        <w:t>that</w:t>
      </w:r>
      <w:r w:rsidR="0038437C">
        <w:rPr>
          <w:rFonts w:ascii="Arial" w:hAnsi="Arial" w:cs="Arial"/>
          <w:sz w:val="24"/>
          <w:szCs w:val="24"/>
        </w:rPr>
        <w:t xml:space="preserve"> can affect</w:t>
      </w:r>
      <w:r w:rsidR="007E72EA">
        <w:rPr>
          <w:rFonts w:ascii="Arial" w:hAnsi="Arial" w:cs="Arial"/>
          <w:sz w:val="24"/>
          <w:szCs w:val="24"/>
        </w:rPr>
        <w:t xml:space="preserve"> reproduction, growth</w:t>
      </w:r>
      <w:r w:rsidR="005D3D88">
        <w:rPr>
          <w:rFonts w:ascii="Arial" w:hAnsi="Arial" w:cs="Arial"/>
          <w:sz w:val="24"/>
          <w:szCs w:val="24"/>
        </w:rPr>
        <w:t>,</w:t>
      </w:r>
      <w:r w:rsidR="007E72EA">
        <w:rPr>
          <w:rFonts w:ascii="Arial" w:hAnsi="Arial" w:cs="Arial"/>
          <w:sz w:val="24"/>
          <w:szCs w:val="24"/>
        </w:rPr>
        <w:t xml:space="preserve"> and survival</w:t>
      </w:r>
      <w:r w:rsidR="0038437C">
        <w:rPr>
          <w:rFonts w:ascii="Arial" w:hAnsi="Arial" w:cs="Arial"/>
          <w:sz w:val="24"/>
          <w:szCs w:val="24"/>
        </w:rPr>
        <w:t>.  H</w:t>
      </w:r>
      <w:r w:rsidR="007E72EA">
        <w:rPr>
          <w:rFonts w:ascii="Arial" w:hAnsi="Arial" w:cs="Arial"/>
          <w:sz w:val="24"/>
          <w:szCs w:val="24"/>
        </w:rPr>
        <w:t>uman actions</w:t>
      </w:r>
      <w:r w:rsidR="00D23587">
        <w:rPr>
          <w:rFonts w:ascii="Arial" w:hAnsi="Arial" w:cs="Arial"/>
          <w:sz w:val="24"/>
          <w:szCs w:val="24"/>
        </w:rPr>
        <w:t xml:space="preserve"> such as land management, habitat </w:t>
      </w:r>
      <w:r w:rsidR="005F3D1B">
        <w:rPr>
          <w:rFonts w:ascii="Arial" w:hAnsi="Arial" w:cs="Arial"/>
          <w:sz w:val="24"/>
          <w:szCs w:val="24"/>
        </w:rPr>
        <w:t>manipulation</w:t>
      </w:r>
      <w:r w:rsidR="00D23587">
        <w:rPr>
          <w:rFonts w:ascii="Arial" w:hAnsi="Arial" w:cs="Arial"/>
          <w:sz w:val="24"/>
          <w:szCs w:val="24"/>
        </w:rPr>
        <w:t>, and stocking</w:t>
      </w:r>
      <w:r w:rsidR="0038437C">
        <w:rPr>
          <w:rFonts w:ascii="Arial" w:hAnsi="Arial" w:cs="Arial"/>
          <w:sz w:val="24"/>
          <w:szCs w:val="24"/>
        </w:rPr>
        <w:t xml:space="preserve"> also </w:t>
      </w:r>
      <w:r w:rsidR="005F3D1B">
        <w:rPr>
          <w:rFonts w:ascii="Arial" w:hAnsi="Arial" w:cs="Arial"/>
          <w:sz w:val="24"/>
          <w:szCs w:val="24"/>
        </w:rPr>
        <w:t>affect</w:t>
      </w:r>
      <w:r w:rsidR="0038437C">
        <w:rPr>
          <w:rFonts w:ascii="Arial" w:hAnsi="Arial" w:cs="Arial"/>
          <w:sz w:val="24"/>
          <w:szCs w:val="24"/>
        </w:rPr>
        <w:t xml:space="preserve"> trout population</w:t>
      </w:r>
      <w:r w:rsidR="005F3D1B">
        <w:rPr>
          <w:rFonts w:ascii="Arial" w:hAnsi="Arial" w:cs="Arial"/>
          <w:sz w:val="24"/>
          <w:szCs w:val="24"/>
        </w:rPr>
        <w:t>s</w:t>
      </w:r>
      <w:r w:rsidR="00640E33">
        <w:rPr>
          <w:rFonts w:ascii="Arial" w:hAnsi="Arial" w:cs="Arial"/>
          <w:sz w:val="24"/>
          <w:szCs w:val="24"/>
        </w:rPr>
        <w:t xml:space="preserve">.  </w:t>
      </w:r>
      <w:r w:rsidR="005F3D1B">
        <w:rPr>
          <w:rFonts w:ascii="Arial" w:hAnsi="Arial" w:cs="Arial"/>
          <w:sz w:val="24"/>
          <w:szCs w:val="24"/>
        </w:rPr>
        <w:t>N</w:t>
      </w:r>
      <w:r w:rsidR="007E72EA">
        <w:rPr>
          <w:rFonts w:ascii="Arial" w:hAnsi="Arial" w:cs="Arial"/>
          <w:sz w:val="24"/>
          <w:szCs w:val="24"/>
        </w:rPr>
        <w:t xml:space="preserve">atural variation </w:t>
      </w:r>
      <w:r w:rsidR="0038437C">
        <w:rPr>
          <w:rFonts w:ascii="Arial" w:hAnsi="Arial" w:cs="Arial"/>
          <w:sz w:val="24"/>
          <w:szCs w:val="24"/>
        </w:rPr>
        <w:t xml:space="preserve">in </w:t>
      </w:r>
      <w:r w:rsidR="007E72EA">
        <w:rPr>
          <w:rFonts w:ascii="Arial" w:hAnsi="Arial" w:cs="Arial"/>
          <w:sz w:val="24"/>
          <w:szCs w:val="24"/>
        </w:rPr>
        <w:t xml:space="preserve">fish populations </w:t>
      </w:r>
      <w:r w:rsidR="005D3D88">
        <w:rPr>
          <w:rFonts w:ascii="Arial" w:hAnsi="Arial" w:cs="Arial"/>
          <w:sz w:val="24"/>
          <w:szCs w:val="24"/>
        </w:rPr>
        <w:t>masks</w:t>
      </w:r>
      <w:r w:rsidR="007E72EA">
        <w:rPr>
          <w:rFonts w:ascii="Arial" w:hAnsi="Arial" w:cs="Arial"/>
          <w:sz w:val="24"/>
          <w:szCs w:val="24"/>
        </w:rPr>
        <w:t xml:space="preserve"> </w:t>
      </w:r>
      <w:r w:rsidR="005F3D1B">
        <w:rPr>
          <w:rFonts w:ascii="Arial" w:hAnsi="Arial" w:cs="Arial"/>
          <w:sz w:val="24"/>
          <w:szCs w:val="24"/>
        </w:rPr>
        <w:t>the</w:t>
      </w:r>
      <w:r w:rsidR="007E72EA">
        <w:rPr>
          <w:rFonts w:ascii="Arial" w:hAnsi="Arial" w:cs="Arial"/>
          <w:sz w:val="24"/>
          <w:szCs w:val="24"/>
        </w:rPr>
        <w:t xml:space="preserve"> ability to </w:t>
      </w:r>
      <w:r w:rsidR="004A1B9C">
        <w:rPr>
          <w:rFonts w:ascii="Arial" w:hAnsi="Arial" w:cs="Arial"/>
          <w:sz w:val="24"/>
          <w:szCs w:val="24"/>
        </w:rPr>
        <w:t xml:space="preserve">detect patterns </w:t>
      </w:r>
      <w:r w:rsidR="005F3D1B">
        <w:rPr>
          <w:rFonts w:ascii="Arial" w:hAnsi="Arial" w:cs="Arial"/>
          <w:sz w:val="24"/>
          <w:szCs w:val="24"/>
        </w:rPr>
        <w:t>caused by</w:t>
      </w:r>
      <w:r w:rsidR="004A1B9C">
        <w:rPr>
          <w:rFonts w:ascii="Arial" w:hAnsi="Arial" w:cs="Arial"/>
          <w:sz w:val="24"/>
          <w:szCs w:val="24"/>
        </w:rPr>
        <w:t xml:space="preserve"> specific management action</w:t>
      </w:r>
      <w:r w:rsidR="005F3D1B">
        <w:rPr>
          <w:rFonts w:ascii="Arial" w:hAnsi="Arial" w:cs="Arial"/>
          <w:sz w:val="24"/>
          <w:szCs w:val="24"/>
        </w:rPr>
        <w:t>s</w:t>
      </w:r>
      <w:r w:rsidR="007E72EA">
        <w:rPr>
          <w:rFonts w:ascii="Arial" w:hAnsi="Arial" w:cs="Arial"/>
          <w:sz w:val="24"/>
          <w:szCs w:val="24"/>
        </w:rPr>
        <w:t>.</w:t>
      </w:r>
      <w:r w:rsidR="00D23587">
        <w:rPr>
          <w:rFonts w:ascii="Arial" w:hAnsi="Arial" w:cs="Arial"/>
          <w:sz w:val="24"/>
          <w:szCs w:val="24"/>
        </w:rPr>
        <w:t xml:space="preserve">  </w:t>
      </w:r>
      <w:r w:rsidR="007E72EA">
        <w:rPr>
          <w:rFonts w:ascii="Arial" w:hAnsi="Arial" w:cs="Arial"/>
          <w:sz w:val="24"/>
          <w:szCs w:val="24"/>
        </w:rPr>
        <w:t>The</w:t>
      </w:r>
      <w:r w:rsidR="0038437C">
        <w:rPr>
          <w:rFonts w:ascii="Arial" w:hAnsi="Arial" w:cs="Arial"/>
          <w:sz w:val="24"/>
          <w:szCs w:val="24"/>
        </w:rPr>
        <w:t xml:space="preserve"> 1990</w:t>
      </w:r>
      <w:r w:rsidR="007E72EA">
        <w:rPr>
          <w:rFonts w:ascii="Arial" w:hAnsi="Arial" w:cs="Arial"/>
          <w:sz w:val="24"/>
          <w:szCs w:val="24"/>
        </w:rPr>
        <w:t xml:space="preserve"> </w:t>
      </w:r>
      <w:r>
        <w:rPr>
          <w:rFonts w:ascii="Arial" w:hAnsi="Arial" w:cs="Arial"/>
          <w:sz w:val="24"/>
          <w:szCs w:val="24"/>
        </w:rPr>
        <w:t xml:space="preserve">regulation category system </w:t>
      </w:r>
      <w:r w:rsidR="0038437C">
        <w:rPr>
          <w:rFonts w:ascii="Arial" w:hAnsi="Arial" w:cs="Arial"/>
          <w:sz w:val="24"/>
          <w:szCs w:val="24"/>
        </w:rPr>
        <w:t xml:space="preserve">in Wisconsin </w:t>
      </w:r>
      <w:r>
        <w:rPr>
          <w:rFonts w:ascii="Arial" w:hAnsi="Arial" w:cs="Arial"/>
          <w:sz w:val="24"/>
          <w:szCs w:val="24"/>
        </w:rPr>
        <w:t>was</w:t>
      </w:r>
      <w:r w:rsidR="007E72EA">
        <w:rPr>
          <w:rFonts w:ascii="Arial" w:hAnsi="Arial" w:cs="Arial"/>
          <w:sz w:val="24"/>
          <w:szCs w:val="24"/>
        </w:rPr>
        <w:t xml:space="preserve"> not </w:t>
      </w:r>
      <w:r>
        <w:rPr>
          <w:rFonts w:ascii="Arial" w:hAnsi="Arial" w:cs="Arial"/>
          <w:sz w:val="24"/>
          <w:szCs w:val="24"/>
        </w:rPr>
        <w:t xml:space="preserve">established </w:t>
      </w:r>
      <w:r w:rsidR="005F3D1B">
        <w:rPr>
          <w:rFonts w:ascii="Arial" w:hAnsi="Arial" w:cs="Arial"/>
          <w:sz w:val="24"/>
          <w:szCs w:val="24"/>
        </w:rPr>
        <w:t xml:space="preserve">to enable </w:t>
      </w:r>
      <w:r w:rsidR="007E72EA">
        <w:rPr>
          <w:rFonts w:ascii="Arial" w:hAnsi="Arial" w:cs="Arial"/>
          <w:sz w:val="24"/>
          <w:szCs w:val="24"/>
        </w:rPr>
        <w:t>evaluation</w:t>
      </w:r>
      <w:r w:rsidR="00640E33">
        <w:rPr>
          <w:rFonts w:ascii="Arial" w:hAnsi="Arial" w:cs="Arial"/>
          <w:sz w:val="24"/>
          <w:szCs w:val="24"/>
        </w:rPr>
        <w:t xml:space="preserve"> of regulation categories.  </w:t>
      </w:r>
      <w:r w:rsidR="005D3D88">
        <w:rPr>
          <w:rFonts w:ascii="Arial" w:hAnsi="Arial" w:cs="Arial"/>
          <w:sz w:val="24"/>
          <w:szCs w:val="24"/>
        </w:rPr>
        <w:t>A</w:t>
      </w:r>
      <w:r w:rsidR="00640E33">
        <w:rPr>
          <w:rFonts w:ascii="Arial" w:hAnsi="Arial" w:cs="Arial"/>
          <w:sz w:val="24"/>
          <w:szCs w:val="24"/>
        </w:rPr>
        <w:t xml:space="preserve"> lack of</w:t>
      </w:r>
      <w:r w:rsidR="007E72EA">
        <w:rPr>
          <w:rFonts w:ascii="Arial" w:hAnsi="Arial" w:cs="Arial"/>
          <w:sz w:val="24"/>
          <w:szCs w:val="24"/>
        </w:rPr>
        <w:t xml:space="preserve"> experimental controls</w:t>
      </w:r>
      <w:r w:rsidR="00640E33">
        <w:rPr>
          <w:rFonts w:ascii="Arial" w:hAnsi="Arial" w:cs="Arial"/>
          <w:sz w:val="24"/>
          <w:szCs w:val="24"/>
        </w:rPr>
        <w:t xml:space="preserve"> prohibits comparisons of </w:t>
      </w:r>
      <w:r>
        <w:rPr>
          <w:rFonts w:ascii="Arial" w:hAnsi="Arial" w:cs="Arial"/>
          <w:sz w:val="24"/>
          <w:szCs w:val="24"/>
        </w:rPr>
        <w:t xml:space="preserve">ecologically similar streams with no regulation.  </w:t>
      </w:r>
      <w:r w:rsidR="005F3D1B">
        <w:rPr>
          <w:rFonts w:ascii="Arial" w:hAnsi="Arial" w:cs="Arial"/>
          <w:sz w:val="24"/>
          <w:szCs w:val="24"/>
        </w:rPr>
        <w:t>Further</w:t>
      </w:r>
      <w:r w:rsidR="00846D26">
        <w:rPr>
          <w:rFonts w:ascii="Arial" w:hAnsi="Arial" w:cs="Arial"/>
          <w:sz w:val="24"/>
          <w:szCs w:val="24"/>
        </w:rPr>
        <w:t xml:space="preserve">, changes in trout population characteristics </w:t>
      </w:r>
      <w:r w:rsidR="007E72EA">
        <w:rPr>
          <w:rFonts w:ascii="Arial" w:hAnsi="Arial" w:cs="Arial"/>
          <w:sz w:val="24"/>
          <w:szCs w:val="24"/>
        </w:rPr>
        <w:t>during</w:t>
      </w:r>
      <w:r w:rsidR="00846D26">
        <w:rPr>
          <w:rFonts w:ascii="Arial" w:hAnsi="Arial" w:cs="Arial"/>
          <w:sz w:val="24"/>
          <w:szCs w:val="24"/>
        </w:rPr>
        <w:t xml:space="preserve"> one period may indicate general improvement or decline in </w:t>
      </w:r>
      <w:r w:rsidR="007E72EA">
        <w:rPr>
          <w:rFonts w:ascii="Arial" w:hAnsi="Arial" w:cs="Arial"/>
          <w:sz w:val="24"/>
          <w:szCs w:val="24"/>
        </w:rPr>
        <w:t xml:space="preserve">trout populations </w:t>
      </w:r>
      <w:r w:rsidR="0038437C">
        <w:rPr>
          <w:rFonts w:ascii="Arial" w:hAnsi="Arial" w:cs="Arial"/>
          <w:sz w:val="24"/>
          <w:szCs w:val="24"/>
        </w:rPr>
        <w:t>overall.  For example, improvement in land management along stream channels and in-stream habitat improvements in recent years could cause trout abundance</w:t>
      </w:r>
      <w:r w:rsidR="005F3D1B">
        <w:rPr>
          <w:rFonts w:ascii="Arial" w:hAnsi="Arial" w:cs="Arial"/>
          <w:sz w:val="24"/>
          <w:szCs w:val="24"/>
        </w:rPr>
        <w:t xml:space="preserve"> to increase independently from changes caused by regulation changes</w:t>
      </w:r>
      <w:r w:rsidR="0038437C">
        <w:rPr>
          <w:rFonts w:ascii="Arial" w:hAnsi="Arial" w:cs="Arial"/>
          <w:sz w:val="24"/>
          <w:szCs w:val="24"/>
        </w:rPr>
        <w:t xml:space="preserve">.  Therefore, analysis of </w:t>
      </w:r>
      <w:r w:rsidR="005D3D88">
        <w:rPr>
          <w:rFonts w:ascii="Arial" w:hAnsi="Arial" w:cs="Arial"/>
          <w:sz w:val="24"/>
          <w:szCs w:val="24"/>
        </w:rPr>
        <w:t xml:space="preserve">the </w:t>
      </w:r>
      <w:r w:rsidR="005F3D1B">
        <w:rPr>
          <w:rFonts w:ascii="Arial" w:hAnsi="Arial" w:cs="Arial"/>
          <w:sz w:val="24"/>
          <w:szCs w:val="24"/>
        </w:rPr>
        <w:t xml:space="preserve">effects of </w:t>
      </w:r>
      <w:r w:rsidR="0038437C">
        <w:rPr>
          <w:rFonts w:ascii="Arial" w:hAnsi="Arial" w:cs="Arial"/>
          <w:sz w:val="24"/>
          <w:szCs w:val="24"/>
        </w:rPr>
        <w:t xml:space="preserve">regulations should include a retrospective analysis of </w:t>
      </w:r>
      <w:r w:rsidR="005F3D1B">
        <w:rPr>
          <w:rFonts w:ascii="Arial" w:hAnsi="Arial" w:cs="Arial"/>
          <w:sz w:val="24"/>
          <w:szCs w:val="24"/>
        </w:rPr>
        <w:t>earlier</w:t>
      </w:r>
      <w:r w:rsidR="0038437C">
        <w:rPr>
          <w:rFonts w:ascii="Arial" w:hAnsi="Arial" w:cs="Arial"/>
          <w:sz w:val="24"/>
          <w:szCs w:val="24"/>
        </w:rPr>
        <w:t xml:space="preserve"> periods across many streams.  A</w:t>
      </w:r>
      <w:r w:rsidR="00D23587">
        <w:rPr>
          <w:rFonts w:ascii="Arial" w:hAnsi="Arial" w:cs="Arial"/>
          <w:sz w:val="24"/>
          <w:szCs w:val="24"/>
        </w:rPr>
        <w:t xml:space="preserve">nalyses that include large numbers of streams across large spatial </w:t>
      </w:r>
      <w:r w:rsidR="00846D26">
        <w:rPr>
          <w:rFonts w:ascii="Arial" w:hAnsi="Arial" w:cs="Arial"/>
          <w:sz w:val="24"/>
          <w:szCs w:val="24"/>
        </w:rPr>
        <w:t xml:space="preserve">and temporal </w:t>
      </w:r>
      <w:r w:rsidR="00D23587">
        <w:rPr>
          <w:rFonts w:ascii="Arial" w:hAnsi="Arial" w:cs="Arial"/>
          <w:sz w:val="24"/>
          <w:szCs w:val="24"/>
        </w:rPr>
        <w:t xml:space="preserve">scales </w:t>
      </w:r>
      <w:r w:rsidR="001830E1">
        <w:rPr>
          <w:rFonts w:ascii="Arial" w:hAnsi="Arial" w:cs="Arial"/>
          <w:sz w:val="24"/>
          <w:szCs w:val="24"/>
        </w:rPr>
        <w:t>may</w:t>
      </w:r>
      <w:r w:rsidR="005F3D1B">
        <w:rPr>
          <w:rFonts w:ascii="Arial" w:hAnsi="Arial" w:cs="Arial"/>
          <w:sz w:val="24"/>
          <w:szCs w:val="24"/>
        </w:rPr>
        <w:t xml:space="preserve"> enable</w:t>
      </w:r>
      <w:r w:rsidR="006B71C7">
        <w:rPr>
          <w:rFonts w:ascii="Arial" w:hAnsi="Arial" w:cs="Arial"/>
          <w:sz w:val="24"/>
          <w:szCs w:val="24"/>
        </w:rPr>
        <w:t xml:space="preserve"> </w:t>
      </w:r>
      <w:r w:rsidR="004A1B9C">
        <w:rPr>
          <w:rFonts w:ascii="Arial" w:hAnsi="Arial" w:cs="Arial"/>
          <w:sz w:val="24"/>
          <w:szCs w:val="24"/>
        </w:rPr>
        <w:t>detect</w:t>
      </w:r>
      <w:r w:rsidR="005F3D1B">
        <w:rPr>
          <w:rFonts w:ascii="Arial" w:hAnsi="Arial" w:cs="Arial"/>
          <w:sz w:val="24"/>
          <w:szCs w:val="24"/>
        </w:rPr>
        <w:t>ion</w:t>
      </w:r>
      <w:r w:rsidR="004A1B9C">
        <w:rPr>
          <w:rFonts w:ascii="Arial" w:hAnsi="Arial" w:cs="Arial"/>
          <w:sz w:val="24"/>
          <w:szCs w:val="24"/>
        </w:rPr>
        <w:t xml:space="preserve"> </w:t>
      </w:r>
      <w:r w:rsidR="005F3D1B">
        <w:rPr>
          <w:rFonts w:ascii="Arial" w:hAnsi="Arial" w:cs="Arial"/>
          <w:sz w:val="24"/>
          <w:szCs w:val="24"/>
        </w:rPr>
        <w:t>of</w:t>
      </w:r>
      <w:r w:rsidR="00D23587">
        <w:rPr>
          <w:rFonts w:ascii="Arial" w:hAnsi="Arial" w:cs="Arial"/>
          <w:sz w:val="24"/>
          <w:szCs w:val="24"/>
        </w:rPr>
        <w:t xml:space="preserve"> patterns</w:t>
      </w:r>
      <w:r w:rsidR="004A1B9C">
        <w:rPr>
          <w:rFonts w:ascii="Arial" w:hAnsi="Arial" w:cs="Arial"/>
          <w:sz w:val="24"/>
          <w:szCs w:val="24"/>
        </w:rPr>
        <w:t xml:space="preserve"> </w:t>
      </w:r>
      <w:r w:rsidR="00F558F0">
        <w:rPr>
          <w:rFonts w:ascii="Arial" w:hAnsi="Arial" w:cs="Arial"/>
          <w:sz w:val="24"/>
          <w:szCs w:val="24"/>
        </w:rPr>
        <w:t>despite</w:t>
      </w:r>
      <w:r w:rsidR="004A1B9C">
        <w:rPr>
          <w:rFonts w:ascii="Arial" w:hAnsi="Arial" w:cs="Arial"/>
          <w:sz w:val="24"/>
          <w:szCs w:val="24"/>
        </w:rPr>
        <w:t xml:space="preserve"> </w:t>
      </w:r>
      <w:r w:rsidR="005F3D1B">
        <w:rPr>
          <w:rFonts w:ascii="Arial" w:hAnsi="Arial" w:cs="Arial"/>
          <w:sz w:val="24"/>
          <w:szCs w:val="24"/>
        </w:rPr>
        <w:t>changes caused by</w:t>
      </w:r>
      <w:r w:rsidR="004A1B9C">
        <w:rPr>
          <w:rFonts w:ascii="Arial" w:hAnsi="Arial" w:cs="Arial"/>
          <w:sz w:val="24"/>
          <w:szCs w:val="24"/>
        </w:rPr>
        <w:t xml:space="preserve"> environmental variation </w:t>
      </w:r>
      <w:r w:rsidR="003C15ED">
        <w:rPr>
          <w:rFonts w:ascii="Arial" w:hAnsi="Arial" w:cs="Arial"/>
          <w:sz w:val="24"/>
          <w:szCs w:val="24"/>
        </w:rPr>
        <w:t xml:space="preserve">among streams </w:t>
      </w:r>
      <w:r w:rsidR="00F558F0">
        <w:rPr>
          <w:rFonts w:ascii="Arial" w:hAnsi="Arial" w:cs="Arial"/>
          <w:sz w:val="24"/>
          <w:szCs w:val="24"/>
        </w:rPr>
        <w:t>and years.</w:t>
      </w:r>
      <w:r w:rsidR="00D23587">
        <w:rPr>
          <w:rFonts w:ascii="Arial" w:hAnsi="Arial" w:cs="Arial"/>
          <w:sz w:val="24"/>
          <w:szCs w:val="24"/>
        </w:rPr>
        <w:t xml:space="preserve">  </w:t>
      </w:r>
      <w:r w:rsidR="00E34B41">
        <w:rPr>
          <w:rFonts w:ascii="Arial" w:hAnsi="Arial" w:cs="Arial"/>
          <w:sz w:val="24"/>
          <w:szCs w:val="24"/>
        </w:rPr>
        <w:t xml:space="preserve">For example, higher catch rates of larger trout on streams with </w:t>
      </w:r>
      <w:r w:rsidR="00FE0215">
        <w:rPr>
          <w:rFonts w:ascii="Arial" w:hAnsi="Arial" w:cs="Arial"/>
          <w:sz w:val="24"/>
          <w:szCs w:val="24"/>
        </w:rPr>
        <w:t xml:space="preserve">regulation </w:t>
      </w:r>
      <w:r w:rsidR="00E34B41">
        <w:rPr>
          <w:rFonts w:ascii="Arial" w:hAnsi="Arial" w:cs="Arial"/>
          <w:sz w:val="24"/>
          <w:szCs w:val="24"/>
        </w:rPr>
        <w:t xml:space="preserve">categories 4 </w:t>
      </w:r>
      <w:r w:rsidR="005D3D88">
        <w:rPr>
          <w:rFonts w:ascii="Arial" w:hAnsi="Arial" w:cs="Arial"/>
          <w:sz w:val="24"/>
          <w:szCs w:val="24"/>
        </w:rPr>
        <w:t>and</w:t>
      </w:r>
      <w:r w:rsidR="00E34B41">
        <w:rPr>
          <w:rFonts w:ascii="Arial" w:hAnsi="Arial" w:cs="Arial"/>
          <w:sz w:val="24"/>
          <w:szCs w:val="24"/>
        </w:rPr>
        <w:t xml:space="preserve"> 5</w:t>
      </w:r>
      <w:r w:rsidR="00D23587">
        <w:rPr>
          <w:rFonts w:ascii="Arial" w:hAnsi="Arial" w:cs="Arial"/>
          <w:sz w:val="24"/>
          <w:szCs w:val="24"/>
        </w:rPr>
        <w:t xml:space="preserve"> </w:t>
      </w:r>
      <w:r w:rsidR="005F3D1B">
        <w:rPr>
          <w:rFonts w:ascii="Arial" w:hAnsi="Arial" w:cs="Arial"/>
          <w:sz w:val="24"/>
          <w:szCs w:val="24"/>
        </w:rPr>
        <w:t xml:space="preserve">would be expected </w:t>
      </w:r>
      <w:r w:rsidR="000B7BEB">
        <w:rPr>
          <w:rFonts w:ascii="Arial" w:hAnsi="Arial" w:cs="Arial"/>
          <w:sz w:val="24"/>
          <w:szCs w:val="24"/>
        </w:rPr>
        <w:t>in general across the state if these regulation categories were applied with the goal of increasing numbers of large fish.  I</w:t>
      </w:r>
      <w:r w:rsidR="00D23587">
        <w:rPr>
          <w:rFonts w:ascii="Arial" w:hAnsi="Arial" w:cs="Arial"/>
          <w:sz w:val="24"/>
          <w:szCs w:val="24"/>
        </w:rPr>
        <w:t xml:space="preserve">f </w:t>
      </w:r>
      <w:r w:rsidR="000B7BEB">
        <w:rPr>
          <w:rFonts w:ascii="Arial" w:hAnsi="Arial" w:cs="Arial"/>
          <w:sz w:val="24"/>
          <w:szCs w:val="24"/>
        </w:rPr>
        <w:t xml:space="preserve">some </w:t>
      </w:r>
      <w:r w:rsidR="004A1B9C">
        <w:rPr>
          <w:rFonts w:ascii="Arial" w:hAnsi="Arial" w:cs="Arial"/>
          <w:sz w:val="24"/>
          <w:szCs w:val="24"/>
        </w:rPr>
        <w:t xml:space="preserve">streams </w:t>
      </w:r>
      <w:r w:rsidR="00F558F0">
        <w:rPr>
          <w:rFonts w:ascii="Arial" w:hAnsi="Arial" w:cs="Arial"/>
          <w:sz w:val="24"/>
          <w:szCs w:val="24"/>
        </w:rPr>
        <w:t xml:space="preserve">in some parts of the state </w:t>
      </w:r>
      <w:r w:rsidR="00D23587">
        <w:rPr>
          <w:rFonts w:ascii="Arial" w:hAnsi="Arial" w:cs="Arial"/>
          <w:sz w:val="24"/>
          <w:szCs w:val="24"/>
        </w:rPr>
        <w:t>we</w:t>
      </w:r>
      <w:r w:rsidR="00F558F0">
        <w:rPr>
          <w:rFonts w:ascii="Arial" w:hAnsi="Arial" w:cs="Arial"/>
          <w:sz w:val="24"/>
          <w:szCs w:val="24"/>
        </w:rPr>
        <w:t>re influenced by flood events</w:t>
      </w:r>
      <w:r w:rsidR="000B7BEB">
        <w:rPr>
          <w:rFonts w:ascii="Arial" w:hAnsi="Arial" w:cs="Arial"/>
          <w:sz w:val="24"/>
          <w:szCs w:val="24"/>
        </w:rPr>
        <w:t xml:space="preserve"> in a particular year</w:t>
      </w:r>
      <w:r>
        <w:rPr>
          <w:rFonts w:ascii="Arial" w:hAnsi="Arial" w:cs="Arial"/>
          <w:sz w:val="24"/>
          <w:szCs w:val="24"/>
        </w:rPr>
        <w:t>,</w:t>
      </w:r>
      <w:r w:rsidR="000B7BEB">
        <w:rPr>
          <w:rFonts w:ascii="Arial" w:hAnsi="Arial" w:cs="Arial"/>
          <w:sz w:val="24"/>
          <w:szCs w:val="24"/>
        </w:rPr>
        <w:t xml:space="preserve"> the averages from these streams should not influence an overall pattern when average across many streams in different years.  The effect of the flood on a few is essentially a random event in terms of the entire dataset</w:t>
      </w:r>
      <w:r w:rsidR="00E34B41">
        <w:rPr>
          <w:rFonts w:ascii="Arial" w:hAnsi="Arial" w:cs="Arial"/>
          <w:sz w:val="24"/>
          <w:szCs w:val="24"/>
        </w:rPr>
        <w:t xml:space="preserve">. </w:t>
      </w:r>
      <w:r w:rsidR="000B7BEB">
        <w:rPr>
          <w:rFonts w:ascii="Arial" w:hAnsi="Arial" w:cs="Arial"/>
          <w:sz w:val="24"/>
          <w:szCs w:val="24"/>
        </w:rPr>
        <w:t xml:space="preserve"> Robust </w:t>
      </w:r>
      <w:r w:rsidR="004A1B9C">
        <w:rPr>
          <w:rFonts w:ascii="Arial" w:hAnsi="Arial" w:cs="Arial"/>
          <w:sz w:val="24"/>
          <w:szCs w:val="24"/>
        </w:rPr>
        <w:t>patterns</w:t>
      </w:r>
      <w:r w:rsidR="000B7BEB">
        <w:rPr>
          <w:rFonts w:ascii="Arial" w:hAnsi="Arial" w:cs="Arial"/>
          <w:sz w:val="24"/>
          <w:szCs w:val="24"/>
        </w:rPr>
        <w:t xml:space="preserve"> identified across large spatial and temporal scales in spite of random variation </w:t>
      </w:r>
      <w:r w:rsidR="004A1B9C">
        <w:rPr>
          <w:rFonts w:ascii="Arial" w:hAnsi="Arial" w:cs="Arial"/>
          <w:sz w:val="24"/>
          <w:szCs w:val="24"/>
        </w:rPr>
        <w:t xml:space="preserve">can </w:t>
      </w:r>
      <w:r w:rsidR="000B7BEB">
        <w:rPr>
          <w:rFonts w:ascii="Arial" w:hAnsi="Arial" w:cs="Arial"/>
          <w:sz w:val="24"/>
          <w:szCs w:val="24"/>
        </w:rPr>
        <w:t xml:space="preserve">facilitate </w:t>
      </w:r>
      <w:r w:rsidR="004A1B9C">
        <w:rPr>
          <w:rFonts w:ascii="Arial" w:hAnsi="Arial" w:cs="Arial"/>
          <w:sz w:val="24"/>
          <w:szCs w:val="24"/>
        </w:rPr>
        <w:t xml:space="preserve">management decisions about future changes in </w:t>
      </w:r>
      <w:r w:rsidR="005F3D1B">
        <w:rPr>
          <w:rFonts w:ascii="Arial" w:hAnsi="Arial" w:cs="Arial"/>
          <w:sz w:val="24"/>
          <w:szCs w:val="24"/>
        </w:rPr>
        <w:t>regulation</w:t>
      </w:r>
      <w:r w:rsidR="005D3D88">
        <w:rPr>
          <w:rFonts w:ascii="Arial" w:hAnsi="Arial" w:cs="Arial"/>
          <w:sz w:val="24"/>
          <w:szCs w:val="24"/>
        </w:rPr>
        <w:t>s</w:t>
      </w:r>
      <w:r w:rsidR="005F3D1B">
        <w:rPr>
          <w:rFonts w:ascii="Arial" w:hAnsi="Arial" w:cs="Arial"/>
          <w:sz w:val="24"/>
          <w:szCs w:val="24"/>
        </w:rPr>
        <w:t>.</w:t>
      </w:r>
    </w:p>
    <w:p w:rsidR="002974F8" w:rsidRDefault="00292C58" w:rsidP="00D8123F">
      <w:pPr>
        <w:spacing w:before="120" w:after="120" w:line="240" w:lineRule="auto"/>
        <w:ind w:firstLine="720"/>
        <w:rPr>
          <w:rFonts w:ascii="Arial" w:hAnsi="Arial" w:cs="Arial"/>
          <w:sz w:val="24"/>
          <w:szCs w:val="24"/>
        </w:rPr>
      </w:pPr>
      <w:r>
        <w:rPr>
          <w:rFonts w:ascii="Arial" w:hAnsi="Arial" w:cs="Arial"/>
          <w:sz w:val="24"/>
          <w:szCs w:val="24"/>
        </w:rPr>
        <w:t xml:space="preserve">The </w:t>
      </w:r>
      <w:r w:rsidR="00205CB3">
        <w:rPr>
          <w:rFonts w:ascii="Arial" w:hAnsi="Arial" w:cs="Arial"/>
          <w:sz w:val="24"/>
          <w:szCs w:val="24"/>
        </w:rPr>
        <w:t xml:space="preserve">objectives </w:t>
      </w:r>
      <w:r>
        <w:rPr>
          <w:rFonts w:ascii="Arial" w:hAnsi="Arial" w:cs="Arial"/>
          <w:sz w:val="24"/>
          <w:szCs w:val="24"/>
        </w:rPr>
        <w:t xml:space="preserve">of this </w:t>
      </w:r>
      <w:r w:rsidR="001830E1">
        <w:rPr>
          <w:rFonts w:ascii="Arial" w:hAnsi="Arial" w:cs="Arial"/>
          <w:sz w:val="24"/>
          <w:szCs w:val="24"/>
        </w:rPr>
        <w:t>evaluation</w:t>
      </w:r>
      <w:r>
        <w:rPr>
          <w:rFonts w:ascii="Arial" w:hAnsi="Arial" w:cs="Arial"/>
          <w:sz w:val="24"/>
          <w:szCs w:val="24"/>
        </w:rPr>
        <w:t xml:space="preserve"> </w:t>
      </w:r>
      <w:r w:rsidR="00205CB3">
        <w:rPr>
          <w:rFonts w:ascii="Arial" w:hAnsi="Arial" w:cs="Arial"/>
          <w:sz w:val="24"/>
          <w:szCs w:val="24"/>
        </w:rPr>
        <w:t>were to</w:t>
      </w:r>
      <w:r w:rsidR="005F3D1B">
        <w:rPr>
          <w:rFonts w:ascii="Arial" w:hAnsi="Arial" w:cs="Arial"/>
          <w:sz w:val="24"/>
          <w:szCs w:val="24"/>
        </w:rPr>
        <w:t>:</w:t>
      </w:r>
      <w:r w:rsidR="00205CB3">
        <w:rPr>
          <w:rFonts w:ascii="Arial" w:hAnsi="Arial" w:cs="Arial"/>
          <w:sz w:val="24"/>
          <w:szCs w:val="24"/>
        </w:rPr>
        <w:t xml:space="preserve"> </w:t>
      </w:r>
      <w:r w:rsidR="005F3D1B">
        <w:rPr>
          <w:rFonts w:ascii="Arial" w:hAnsi="Arial" w:cs="Arial"/>
          <w:sz w:val="24"/>
          <w:szCs w:val="24"/>
        </w:rPr>
        <w:t>(</w:t>
      </w:r>
      <w:r w:rsidR="003253A5">
        <w:rPr>
          <w:rFonts w:ascii="Arial" w:hAnsi="Arial" w:cs="Arial"/>
          <w:sz w:val="24"/>
          <w:szCs w:val="24"/>
        </w:rPr>
        <w:t xml:space="preserve">1) </w:t>
      </w:r>
      <w:r w:rsidR="000B7BEB">
        <w:rPr>
          <w:rFonts w:ascii="Arial" w:hAnsi="Arial" w:cs="Arial"/>
          <w:sz w:val="24"/>
          <w:szCs w:val="24"/>
        </w:rPr>
        <w:t>assess the degree to which stream size or geographic region determine</w:t>
      </w:r>
      <w:r w:rsidR="00EC5890">
        <w:rPr>
          <w:rFonts w:ascii="Arial" w:hAnsi="Arial" w:cs="Arial"/>
          <w:sz w:val="24"/>
          <w:szCs w:val="24"/>
        </w:rPr>
        <w:t>d</w:t>
      </w:r>
      <w:r w:rsidR="000B7BEB">
        <w:rPr>
          <w:rFonts w:ascii="Arial" w:hAnsi="Arial" w:cs="Arial"/>
          <w:sz w:val="24"/>
          <w:szCs w:val="24"/>
        </w:rPr>
        <w:t xml:space="preserve"> the assignment </w:t>
      </w:r>
      <w:r w:rsidR="0038437C">
        <w:rPr>
          <w:rFonts w:ascii="Arial" w:hAnsi="Arial" w:cs="Arial"/>
          <w:sz w:val="24"/>
          <w:szCs w:val="24"/>
        </w:rPr>
        <w:t xml:space="preserve">of </w:t>
      </w:r>
      <w:r w:rsidR="00846D26">
        <w:rPr>
          <w:rFonts w:ascii="Arial" w:hAnsi="Arial" w:cs="Arial"/>
          <w:sz w:val="24"/>
          <w:szCs w:val="24"/>
        </w:rPr>
        <w:t>regulation categories</w:t>
      </w:r>
      <w:r w:rsidR="0038437C">
        <w:rPr>
          <w:rFonts w:ascii="Arial" w:hAnsi="Arial" w:cs="Arial"/>
          <w:sz w:val="24"/>
          <w:szCs w:val="24"/>
        </w:rPr>
        <w:t xml:space="preserve"> across </w:t>
      </w:r>
      <w:r w:rsidR="005F3D1B">
        <w:rPr>
          <w:rFonts w:ascii="Arial" w:hAnsi="Arial" w:cs="Arial"/>
          <w:sz w:val="24"/>
          <w:szCs w:val="24"/>
        </w:rPr>
        <w:t>Wisconsin</w:t>
      </w:r>
      <w:r w:rsidR="000B7BEB">
        <w:rPr>
          <w:rFonts w:ascii="Arial" w:hAnsi="Arial" w:cs="Arial"/>
          <w:sz w:val="24"/>
          <w:szCs w:val="24"/>
        </w:rPr>
        <w:t xml:space="preserve"> (i.e., how often w</w:t>
      </w:r>
      <w:r w:rsidR="005F0049">
        <w:rPr>
          <w:rFonts w:ascii="Arial" w:hAnsi="Arial" w:cs="Arial"/>
          <w:sz w:val="24"/>
          <w:szCs w:val="24"/>
        </w:rPr>
        <w:t xml:space="preserve">ere </w:t>
      </w:r>
      <w:r w:rsidR="000B7BEB">
        <w:rPr>
          <w:rFonts w:ascii="Arial" w:hAnsi="Arial" w:cs="Arial"/>
          <w:sz w:val="24"/>
          <w:szCs w:val="24"/>
        </w:rPr>
        <w:t xml:space="preserve">the criteria in Table 1 used for assigning regulations to streams), </w:t>
      </w:r>
      <w:r w:rsidR="005F3D1B">
        <w:rPr>
          <w:rFonts w:ascii="Arial" w:hAnsi="Arial" w:cs="Arial"/>
          <w:sz w:val="24"/>
          <w:szCs w:val="24"/>
        </w:rPr>
        <w:t>(</w:t>
      </w:r>
      <w:r w:rsidR="009257EC">
        <w:rPr>
          <w:rFonts w:ascii="Arial" w:hAnsi="Arial" w:cs="Arial"/>
          <w:sz w:val="24"/>
          <w:szCs w:val="24"/>
        </w:rPr>
        <w:t xml:space="preserve">2) </w:t>
      </w:r>
      <w:r w:rsidR="00836628">
        <w:rPr>
          <w:rFonts w:ascii="Arial" w:hAnsi="Arial" w:cs="Arial"/>
          <w:sz w:val="24"/>
          <w:szCs w:val="24"/>
        </w:rPr>
        <w:t xml:space="preserve">determine if </w:t>
      </w:r>
      <w:r w:rsidR="003253A5">
        <w:rPr>
          <w:rFonts w:ascii="Arial" w:hAnsi="Arial" w:cs="Arial"/>
          <w:sz w:val="24"/>
          <w:szCs w:val="24"/>
        </w:rPr>
        <w:t>mean</w:t>
      </w:r>
      <w:r w:rsidR="00205CB3">
        <w:rPr>
          <w:rFonts w:ascii="Arial" w:hAnsi="Arial" w:cs="Arial"/>
          <w:sz w:val="24"/>
          <w:szCs w:val="24"/>
        </w:rPr>
        <w:t xml:space="preserve"> relative abundanc</w:t>
      </w:r>
      <w:r w:rsidR="003253A5">
        <w:rPr>
          <w:rFonts w:ascii="Arial" w:hAnsi="Arial" w:cs="Arial"/>
          <w:sz w:val="24"/>
          <w:szCs w:val="24"/>
        </w:rPr>
        <w:t>e</w:t>
      </w:r>
      <w:r w:rsidR="00836628">
        <w:rPr>
          <w:rFonts w:ascii="Arial" w:hAnsi="Arial" w:cs="Arial"/>
          <w:sz w:val="24"/>
          <w:szCs w:val="24"/>
        </w:rPr>
        <w:t xml:space="preserve"> of brook and brown trout differed among streams </w:t>
      </w:r>
      <w:r w:rsidR="003C15ED">
        <w:rPr>
          <w:rFonts w:ascii="Arial" w:hAnsi="Arial" w:cs="Arial"/>
          <w:sz w:val="24"/>
          <w:szCs w:val="24"/>
        </w:rPr>
        <w:t>with different</w:t>
      </w:r>
      <w:r w:rsidR="003253A5">
        <w:rPr>
          <w:rFonts w:ascii="Arial" w:hAnsi="Arial" w:cs="Arial"/>
          <w:sz w:val="24"/>
          <w:szCs w:val="24"/>
        </w:rPr>
        <w:t xml:space="preserve"> regulation categories</w:t>
      </w:r>
      <w:r w:rsidR="005F3D1B">
        <w:rPr>
          <w:rFonts w:ascii="Arial" w:hAnsi="Arial" w:cs="Arial"/>
          <w:sz w:val="24"/>
          <w:szCs w:val="24"/>
        </w:rPr>
        <w:t>;</w:t>
      </w:r>
      <w:r w:rsidR="003253A5">
        <w:rPr>
          <w:rFonts w:ascii="Arial" w:hAnsi="Arial" w:cs="Arial"/>
          <w:sz w:val="24"/>
          <w:szCs w:val="24"/>
        </w:rPr>
        <w:t xml:space="preserve"> </w:t>
      </w:r>
      <w:r w:rsidR="005F3D1B">
        <w:rPr>
          <w:rFonts w:ascii="Arial" w:hAnsi="Arial" w:cs="Arial"/>
          <w:sz w:val="24"/>
          <w:szCs w:val="24"/>
        </w:rPr>
        <w:t>(</w:t>
      </w:r>
      <w:r w:rsidR="009257EC">
        <w:rPr>
          <w:rFonts w:ascii="Arial" w:hAnsi="Arial" w:cs="Arial"/>
          <w:sz w:val="24"/>
          <w:szCs w:val="24"/>
        </w:rPr>
        <w:t>3</w:t>
      </w:r>
      <w:r w:rsidR="003253A5">
        <w:rPr>
          <w:rFonts w:ascii="Arial" w:hAnsi="Arial" w:cs="Arial"/>
          <w:sz w:val="24"/>
          <w:szCs w:val="24"/>
        </w:rPr>
        <w:t xml:space="preserve">) </w:t>
      </w:r>
      <w:r w:rsidR="00836628">
        <w:rPr>
          <w:rFonts w:ascii="Arial" w:hAnsi="Arial" w:cs="Arial"/>
          <w:sz w:val="24"/>
          <w:szCs w:val="24"/>
        </w:rPr>
        <w:t xml:space="preserve">determine if mean relative </w:t>
      </w:r>
      <w:r w:rsidR="00836628">
        <w:rPr>
          <w:rFonts w:ascii="Arial" w:hAnsi="Arial" w:cs="Arial"/>
          <w:sz w:val="24"/>
          <w:szCs w:val="24"/>
        </w:rPr>
        <w:lastRenderedPageBreak/>
        <w:t>abundance of brook and brown trout differed among streams of different size with different regulation categories</w:t>
      </w:r>
      <w:r w:rsidR="005F3D1B">
        <w:rPr>
          <w:rFonts w:ascii="Arial" w:hAnsi="Arial" w:cs="Arial"/>
          <w:sz w:val="24"/>
          <w:szCs w:val="24"/>
        </w:rPr>
        <w:t>;</w:t>
      </w:r>
      <w:r w:rsidR="0038437C">
        <w:rPr>
          <w:rFonts w:ascii="Arial" w:hAnsi="Arial" w:cs="Arial"/>
          <w:sz w:val="24"/>
          <w:szCs w:val="24"/>
        </w:rPr>
        <w:t xml:space="preserve"> </w:t>
      </w:r>
      <w:r w:rsidR="005F3D1B">
        <w:rPr>
          <w:rFonts w:ascii="Arial" w:hAnsi="Arial" w:cs="Arial"/>
          <w:sz w:val="24"/>
          <w:szCs w:val="24"/>
        </w:rPr>
        <w:t>(</w:t>
      </w:r>
      <w:r w:rsidR="009257EC">
        <w:rPr>
          <w:rFonts w:ascii="Arial" w:hAnsi="Arial" w:cs="Arial"/>
          <w:sz w:val="24"/>
          <w:szCs w:val="24"/>
        </w:rPr>
        <w:t>4</w:t>
      </w:r>
      <w:r w:rsidR="000B55D9">
        <w:rPr>
          <w:rFonts w:ascii="Arial" w:hAnsi="Arial" w:cs="Arial"/>
          <w:sz w:val="24"/>
          <w:szCs w:val="24"/>
        </w:rPr>
        <w:t xml:space="preserve">) </w:t>
      </w:r>
      <w:r w:rsidR="00836628">
        <w:rPr>
          <w:rFonts w:ascii="Arial" w:hAnsi="Arial" w:cs="Arial"/>
          <w:sz w:val="24"/>
          <w:szCs w:val="24"/>
        </w:rPr>
        <w:t>determine if mean relative abundance of brook and brown trout differed among streams with different special regulations</w:t>
      </w:r>
      <w:r w:rsidR="005F3D1B">
        <w:rPr>
          <w:rFonts w:ascii="Arial" w:hAnsi="Arial" w:cs="Arial"/>
          <w:sz w:val="24"/>
          <w:szCs w:val="24"/>
        </w:rPr>
        <w:t>;</w:t>
      </w:r>
      <w:r w:rsidR="00A52A39">
        <w:rPr>
          <w:rFonts w:ascii="Arial" w:hAnsi="Arial" w:cs="Arial"/>
          <w:sz w:val="24"/>
          <w:szCs w:val="24"/>
        </w:rPr>
        <w:t xml:space="preserve"> </w:t>
      </w:r>
      <w:r w:rsidR="005F3D1B">
        <w:rPr>
          <w:rFonts w:ascii="Arial" w:hAnsi="Arial" w:cs="Arial"/>
          <w:sz w:val="24"/>
          <w:szCs w:val="24"/>
        </w:rPr>
        <w:t>(</w:t>
      </w:r>
      <w:r w:rsidR="0038437C">
        <w:rPr>
          <w:rFonts w:ascii="Arial" w:hAnsi="Arial" w:cs="Arial"/>
          <w:sz w:val="24"/>
          <w:szCs w:val="24"/>
        </w:rPr>
        <w:t xml:space="preserve">5) </w:t>
      </w:r>
      <w:r w:rsidR="005F3D1B">
        <w:rPr>
          <w:rFonts w:ascii="Arial" w:hAnsi="Arial" w:cs="Arial"/>
          <w:sz w:val="24"/>
          <w:szCs w:val="24"/>
        </w:rPr>
        <w:t>determine if</w:t>
      </w:r>
      <w:r w:rsidR="00D8123F">
        <w:rPr>
          <w:rFonts w:ascii="Arial" w:hAnsi="Arial" w:cs="Arial"/>
          <w:sz w:val="24"/>
          <w:szCs w:val="24"/>
        </w:rPr>
        <w:t xml:space="preserve"> temporal trends in</w:t>
      </w:r>
      <w:r w:rsidR="00836628">
        <w:rPr>
          <w:rFonts w:ascii="Arial" w:hAnsi="Arial" w:cs="Arial"/>
          <w:sz w:val="24"/>
          <w:szCs w:val="24"/>
        </w:rPr>
        <w:t xml:space="preserve"> statewide </w:t>
      </w:r>
      <w:r w:rsidR="00A33053">
        <w:rPr>
          <w:rFonts w:ascii="Arial" w:hAnsi="Arial" w:cs="Arial"/>
          <w:sz w:val="24"/>
          <w:szCs w:val="24"/>
        </w:rPr>
        <w:t>annual</w:t>
      </w:r>
      <w:r w:rsidR="00836628">
        <w:rPr>
          <w:rFonts w:ascii="Arial" w:hAnsi="Arial" w:cs="Arial"/>
          <w:sz w:val="24"/>
          <w:szCs w:val="24"/>
        </w:rPr>
        <w:t xml:space="preserve"> average</w:t>
      </w:r>
      <w:r w:rsidR="0038437C">
        <w:rPr>
          <w:rFonts w:ascii="Arial" w:hAnsi="Arial" w:cs="Arial"/>
          <w:sz w:val="24"/>
          <w:szCs w:val="24"/>
        </w:rPr>
        <w:t xml:space="preserve"> relative abundance </w:t>
      </w:r>
      <w:r w:rsidR="00836628">
        <w:rPr>
          <w:rFonts w:ascii="Arial" w:hAnsi="Arial" w:cs="Arial"/>
          <w:sz w:val="24"/>
          <w:szCs w:val="24"/>
        </w:rPr>
        <w:t xml:space="preserve">of brook and brown trout </w:t>
      </w:r>
      <w:r w:rsidR="00D8123F">
        <w:rPr>
          <w:rFonts w:ascii="Arial" w:hAnsi="Arial" w:cs="Arial"/>
          <w:sz w:val="24"/>
          <w:szCs w:val="24"/>
        </w:rPr>
        <w:t>were apparent</w:t>
      </w:r>
      <w:r w:rsidR="005F3D1B">
        <w:rPr>
          <w:rFonts w:ascii="Arial" w:hAnsi="Arial" w:cs="Arial"/>
          <w:sz w:val="24"/>
          <w:szCs w:val="24"/>
        </w:rPr>
        <w:t xml:space="preserve"> </w:t>
      </w:r>
      <w:r w:rsidR="0038437C">
        <w:rPr>
          <w:rFonts w:ascii="Arial" w:hAnsi="Arial" w:cs="Arial"/>
          <w:sz w:val="24"/>
          <w:szCs w:val="24"/>
        </w:rPr>
        <w:t>prior to 1990</w:t>
      </w:r>
      <w:r w:rsidR="005F3D1B">
        <w:rPr>
          <w:rFonts w:ascii="Arial" w:hAnsi="Arial" w:cs="Arial"/>
          <w:sz w:val="24"/>
          <w:szCs w:val="24"/>
        </w:rPr>
        <w:t xml:space="preserve"> when regulation categories were </w:t>
      </w:r>
      <w:r w:rsidR="00C1435B">
        <w:rPr>
          <w:rFonts w:ascii="Arial" w:hAnsi="Arial" w:cs="Arial"/>
          <w:sz w:val="24"/>
          <w:szCs w:val="24"/>
        </w:rPr>
        <w:t xml:space="preserve">first </w:t>
      </w:r>
      <w:r w:rsidR="005F3D1B">
        <w:rPr>
          <w:rFonts w:ascii="Arial" w:hAnsi="Arial" w:cs="Arial"/>
          <w:sz w:val="24"/>
          <w:szCs w:val="24"/>
        </w:rPr>
        <w:t>implemented</w:t>
      </w:r>
      <w:r w:rsidR="00A33053">
        <w:rPr>
          <w:rFonts w:ascii="Arial" w:hAnsi="Arial" w:cs="Arial"/>
          <w:sz w:val="24"/>
          <w:szCs w:val="24"/>
        </w:rPr>
        <w:t>; and 6) determine if site-specific brook and brown trout abundance differed during a predefined  pre-regulation and post-regulation time period.</w:t>
      </w:r>
    </w:p>
    <w:p w:rsidR="00FB6F90" w:rsidRPr="00570B70" w:rsidRDefault="00FB6F90" w:rsidP="00FF04C6">
      <w:pPr>
        <w:spacing w:before="120" w:after="120" w:line="240" w:lineRule="auto"/>
        <w:jc w:val="center"/>
        <w:rPr>
          <w:rFonts w:ascii="Arial" w:hAnsi="Arial" w:cs="Arial"/>
          <w:b/>
          <w:sz w:val="24"/>
          <w:szCs w:val="24"/>
        </w:rPr>
      </w:pPr>
      <w:r w:rsidRPr="00570B70">
        <w:rPr>
          <w:rFonts w:ascii="Arial" w:hAnsi="Arial" w:cs="Arial"/>
          <w:b/>
          <w:sz w:val="24"/>
          <w:szCs w:val="24"/>
        </w:rPr>
        <w:t>Methods</w:t>
      </w:r>
    </w:p>
    <w:p w:rsidR="00FB6F90" w:rsidRPr="00570B70" w:rsidRDefault="00FB061D" w:rsidP="00FF04C6">
      <w:pPr>
        <w:spacing w:before="120" w:after="120" w:line="240" w:lineRule="auto"/>
        <w:rPr>
          <w:rFonts w:ascii="Arial" w:hAnsi="Arial" w:cs="Arial"/>
          <w:i/>
          <w:sz w:val="24"/>
          <w:szCs w:val="24"/>
        </w:rPr>
      </w:pPr>
      <w:r w:rsidRPr="00570B70">
        <w:rPr>
          <w:rFonts w:ascii="Arial" w:hAnsi="Arial" w:cs="Arial"/>
          <w:i/>
          <w:sz w:val="24"/>
          <w:szCs w:val="24"/>
        </w:rPr>
        <w:t>Data</w:t>
      </w:r>
    </w:p>
    <w:p w:rsidR="00205CB3" w:rsidRDefault="00D8123F" w:rsidP="00FF04C6">
      <w:pPr>
        <w:spacing w:before="120" w:after="120" w:line="240" w:lineRule="auto"/>
        <w:ind w:firstLine="720"/>
        <w:rPr>
          <w:rFonts w:ascii="Arial" w:hAnsi="Arial" w:cs="Arial"/>
          <w:sz w:val="24"/>
          <w:szCs w:val="24"/>
        </w:rPr>
      </w:pPr>
      <w:r>
        <w:rPr>
          <w:rFonts w:ascii="Arial" w:hAnsi="Arial" w:cs="Arial"/>
          <w:sz w:val="24"/>
          <w:szCs w:val="24"/>
        </w:rPr>
        <w:t>Brook and brown trout survey d</w:t>
      </w:r>
      <w:r w:rsidR="00E47C02">
        <w:rPr>
          <w:rFonts w:ascii="Arial" w:hAnsi="Arial" w:cs="Arial"/>
          <w:sz w:val="24"/>
          <w:szCs w:val="24"/>
        </w:rPr>
        <w:t xml:space="preserve">ata </w:t>
      </w:r>
      <w:r w:rsidR="00F973FA">
        <w:rPr>
          <w:rFonts w:ascii="Arial" w:hAnsi="Arial" w:cs="Arial"/>
          <w:sz w:val="24"/>
          <w:szCs w:val="24"/>
        </w:rPr>
        <w:t xml:space="preserve">were </w:t>
      </w:r>
      <w:r w:rsidR="00DE6D09">
        <w:rPr>
          <w:rFonts w:ascii="Arial" w:hAnsi="Arial" w:cs="Arial"/>
          <w:sz w:val="24"/>
          <w:szCs w:val="24"/>
        </w:rPr>
        <w:t xml:space="preserve">obtained </w:t>
      </w:r>
      <w:r w:rsidR="00E47C02">
        <w:rPr>
          <w:rFonts w:ascii="Arial" w:hAnsi="Arial" w:cs="Arial"/>
          <w:sz w:val="24"/>
          <w:szCs w:val="24"/>
        </w:rPr>
        <w:t xml:space="preserve">from </w:t>
      </w:r>
      <w:r>
        <w:rPr>
          <w:rFonts w:ascii="Arial" w:hAnsi="Arial" w:cs="Arial"/>
          <w:sz w:val="24"/>
          <w:szCs w:val="24"/>
        </w:rPr>
        <w:t xml:space="preserve">electro-fishing </w:t>
      </w:r>
      <w:r w:rsidR="00DE6D09">
        <w:rPr>
          <w:rFonts w:ascii="Arial" w:hAnsi="Arial" w:cs="Arial"/>
          <w:sz w:val="24"/>
          <w:szCs w:val="24"/>
        </w:rPr>
        <w:t xml:space="preserve">surveys </w:t>
      </w:r>
      <w:r>
        <w:rPr>
          <w:rFonts w:ascii="Arial" w:hAnsi="Arial" w:cs="Arial"/>
          <w:sz w:val="24"/>
          <w:szCs w:val="24"/>
        </w:rPr>
        <w:t xml:space="preserve">conducted </w:t>
      </w:r>
      <w:r w:rsidR="00DB7FB8">
        <w:rPr>
          <w:rFonts w:ascii="Arial" w:hAnsi="Arial" w:cs="Arial"/>
          <w:sz w:val="24"/>
          <w:szCs w:val="24"/>
        </w:rPr>
        <w:t>on inland trout streams in Wisconsin</w:t>
      </w:r>
      <w:r>
        <w:rPr>
          <w:rFonts w:ascii="Arial" w:hAnsi="Arial" w:cs="Arial"/>
          <w:sz w:val="24"/>
          <w:szCs w:val="24"/>
        </w:rPr>
        <w:t xml:space="preserve"> by the Wisconsin Department of Natural Resources (WDNR)</w:t>
      </w:r>
      <w:r w:rsidR="00DB7FB8">
        <w:rPr>
          <w:rFonts w:ascii="Arial" w:hAnsi="Arial" w:cs="Arial"/>
          <w:sz w:val="24"/>
          <w:szCs w:val="24"/>
        </w:rPr>
        <w:t xml:space="preserve">.  Electro-fishing surveys </w:t>
      </w:r>
      <w:r w:rsidR="00FB6F90">
        <w:rPr>
          <w:rFonts w:ascii="Arial" w:hAnsi="Arial" w:cs="Arial"/>
          <w:sz w:val="24"/>
          <w:szCs w:val="24"/>
        </w:rPr>
        <w:t xml:space="preserve">associated with </w:t>
      </w:r>
      <w:r w:rsidR="00DB7FB8">
        <w:rPr>
          <w:rFonts w:ascii="Arial" w:hAnsi="Arial" w:cs="Arial"/>
          <w:sz w:val="24"/>
          <w:szCs w:val="24"/>
        </w:rPr>
        <w:t xml:space="preserve">WDNR programs such as </w:t>
      </w:r>
      <w:r w:rsidR="00FB6F90">
        <w:rPr>
          <w:rFonts w:ascii="Arial" w:hAnsi="Arial" w:cs="Arial"/>
          <w:sz w:val="24"/>
          <w:szCs w:val="24"/>
        </w:rPr>
        <w:t>Baseline Monitoring</w:t>
      </w:r>
      <w:r w:rsidR="00DB7FB8">
        <w:rPr>
          <w:rFonts w:ascii="Arial" w:hAnsi="Arial" w:cs="Arial"/>
          <w:sz w:val="24"/>
          <w:szCs w:val="24"/>
        </w:rPr>
        <w:t xml:space="preserve"> and Comprehensive Surveys,</w:t>
      </w:r>
      <w:r w:rsidR="00FB6F90">
        <w:rPr>
          <w:rFonts w:ascii="Arial" w:hAnsi="Arial" w:cs="Arial"/>
          <w:sz w:val="24"/>
          <w:szCs w:val="24"/>
        </w:rPr>
        <w:t xml:space="preserve"> </w:t>
      </w:r>
      <w:r w:rsidR="0098201B">
        <w:rPr>
          <w:rFonts w:ascii="Arial" w:hAnsi="Arial" w:cs="Arial"/>
          <w:sz w:val="24"/>
          <w:szCs w:val="24"/>
        </w:rPr>
        <w:t>and</w:t>
      </w:r>
      <w:r w:rsidR="0075161A">
        <w:rPr>
          <w:rFonts w:ascii="Arial" w:hAnsi="Arial" w:cs="Arial"/>
          <w:sz w:val="24"/>
          <w:szCs w:val="24"/>
        </w:rPr>
        <w:t xml:space="preserve"> special project evaluations</w:t>
      </w:r>
      <w:r w:rsidR="00DB7FB8">
        <w:rPr>
          <w:rFonts w:ascii="Arial" w:hAnsi="Arial" w:cs="Arial"/>
          <w:sz w:val="24"/>
          <w:szCs w:val="24"/>
        </w:rPr>
        <w:t xml:space="preserve"> were included in the dataset.  </w:t>
      </w:r>
      <w:r w:rsidR="00FB6F90">
        <w:rPr>
          <w:rFonts w:ascii="Arial" w:hAnsi="Arial" w:cs="Arial"/>
          <w:sz w:val="24"/>
          <w:szCs w:val="24"/>
        </w:rPr>
        <w:t xml:space="preserve">Data were extracted from the </w:t>
      </w:r>
      <w:r w:rsidR="005D4776">
        <w:rPr>
          <w:rFonts w:ascii="Arial" w:hAnsi="Arial" w:cs="Arial"/>
          <w:sz w:val="24"/>
          <w:szCs w:val="24"/>
        </w:rPr>
        <w:t>Wisconsin Department of Natural Resources, Fisheries Management Database (</w:t>
      </w:r>
      <w:r w:rsidR="00DB7FB8">
        <w:rPr>
          <w:rFonts w:ascii="Arial" w:hAnsi="Arial" w:cs="Arial"/>
          <w:sz w:val="24"/>
          <w:szCs w:val="24"/>
        </w:rPr>
        <w:t>FMDB</w:t>
      </w:r>
      <w:r w:rsidR="005D4776">
        <w:rPr>
          <w:rFonts w:ascii="Arial" w:hAnsi="Arial" w:cs="Arial"/>
          <w:sz w:val="24"/>
          <w:szCs w:val="24"/>
        </w:rPr>
        <w:t>)</w:t>
      </w:r>
      <w:r w:rsidR="00DB7FB8">
        <w:rPr>
          <w:rFonts w:ascii="Arial" w:hAnsi="Arial" w:cs="Arial"/>
          <w:sz w:val="24"/>
          <w:szCs w:val="24"/>
        </w:rPr>
        <w:t xml:space="preserve"> </w:t>
      </w:r>
      <w:r w:rsidR="00FB6F90">
        <w:rPr>
          <w:rFonts w:ascii="Arial" w:hAnsi="Arial" w:cs="Arial"/>
          <w:sz w:val="24"/>
          <w:szCs w:val="24"/>
        </w:rPr>
        <w:t>in Ju</w:t>
      </w:r>
      <w:r w:rsidR="00BF5470">
        <w:rPr>
          <w:rFonts w:ascii="Arial" w:hAnsi="Arial" w:cs="Arial"/>
          <w:sz w:val="24"/>
          <w:szCs w:val="24"/>
        </w:rPr>
        <w:t>ne</w:t>
      </w:r>
      <w:r w:rsidR="00FB6F90">
        <w:rPr>
          <w:rFonts w:ascii="Arial" w:hAnsi="Arial" w:cs="Arial"/>
          <w:sz w:val="24"/>
          <w:szCs w:val="24"/>
        </w:rPr>
        <w:t xml:space="preserve"> 2010.  </w:t>
      </w:r>
      <w:r w:rsidR="0098201B">
        <w:rPr>
          <w:rFonts w:ascii="Arial" w:hAnsi="Arial" w:cs="Arial"/>
          <w:sz w:val="24"/>
          <w:szCs w:val="24"/>
        </w:rPr>
        <w:t xml:space="preserve">In the database, a unique </w:t>
      </w:r>
      <w:r w:rsidR="002427B4">
        <w:rPr>
          <w:rFonts w:ascii="Arial" w:hAnsi="Arial" w:cs="Arial"/>
          <w:sz w:val="24"/>
          <w:szCs w:val="24"/>
        </w:rPr>
        <w:t xml:space="preserve">survey </w:t>
      </w:r>
      <w:r w:rsidR="005D4776">
        <w:rPr>
          <w:rFonts w:ascii="Arial" w:hAnsi="Arial" w:cs="Arial"/>
          <w:sz w:val="24"/>
          <w:szCs w:val="24"/>
        </w:rPr>
        <w:t>wa</w:t>
      </w:r>
      <w:r w:rsidR="002427B4">
        <w:rPr>
          <w:rFonts w:ascii="Arial" w:hAnsi="Arial" w:cs="Arial"/>
          <w:sz w:val="24"/>
          <w:szCs w:val="24"/>
        </w:rPr>
        <w:t>s defined as a sampling event at a single location (</w:t>
      </w:r>
      <w:r w:rsidR="0098201B">
        <w:rPr>
          <w:rFonts w:ascii="Arial" w:hAnsi="Arial" w:cs="Arial"/>
          <w:sz w:val="24"/>
          <w:szCs w:val="24"/>
        </w:rPr>
        <w:t xml:space="preserve">stream </w:t>
      </w:r>
      <w:r w:rsidR="002427B4">
        <w:rPr>
          <w:rFonts w:ascii="Arial" w:hAnsi="Arial" w:cs="Arial"/>
          <w:sz w:val="24"/>
          <w:szCs w:val="24"/>
        </w:rPr>
        <w:t xml:space="preserve">segment) on one or more days.  </w:t>
      </w:r>
      <w:r w:rsidR="00FB6F90">
        <w:rPr>
          <w:rFonts w:ascii="Arial" w:hAnsi="Arial" w:cs="Arial"/>
          <w:sz w:val="24"/>
          <w:szCs w:val="24"/>
        </w:rPr>
        <w:t xml:space="preserve">Surveys were included in the dataset if </w:t>
      </w:r>
      <w:r w:rsidR="00D157FA">
        <w:rPr>
          <w:rFonts w:ascii="Arial" w:hAnsi="Arial" w:cs="Arial"/>
          <w:sz w:val="24"/>
          <w:szCs w:val="24"/>
        </w:rPr>
        <w:t>(</w:t>
      </w:r>
      <w:r w:rsidR="00FB6F90">
        <w:rPr>
          <w:rFonts w:ascii="Arial" w:hAnsi="Arial" w:cs="Arial"/>
          <w:sz w:val="24"/>
          <w:szCs w:val="24"/>
        </w:rPr>
        <w:t xml:space="preserve">1) brook or brown trout were captured in the sample, </w:t>
      </w:r>
      <w:r w:rsidR="00D157FA">
        <w:rPr>
          <w:rFonts w:ascii="Arial" w:hAnsi="Arial" w:cs="Arial"/>
          <w:sz w:val="24"/>
          <w:szCs w:val="24"/>
        </w:rPr>
        <w:t>(</w:t>
      </w:r>
      <w:r w:rsidR="002427B4">
        <w:rPr>
          <w:rFonts w:ascii="Arial" w:hAnsi="Arial" w:cs="Arial"/>
          <w:sz w:val="24"/>
          <w:szCs w:val="24"/>
        </w:rPr>
        <w:t xml:space="preserve">2) </w:t>
      </w:r>
      <w:r w:rsidR="00FB6F90">
        <w:rPr>
          <w:rFonts w:ascii="Arial" w:hAnsi="Arial" w:cs="Arial"/>
          <w:sz w:val="24"/>
          <w:szCs w:val="24"/>
        </w:rPr>
        <w:t xml:space="preserve">the </w:t>
      </w:r>
      <w:r w:rsidR="00BF5470">
        <w:rPr>
          <w:rFonts w:ascii="Arial" w:hAnsi="Arial" w:cs="Arial"/>
          <w:sz w:val="24"/>
          <w:szCs w:val="24"/>
        </w:rPr>
        <w:t>“</w:t>
      </w:r>
      <w:r w:rsidR="00FB6F90">
        <w:rPr>
          <w:rFonts w:ascii="Arial" w:hAnsi="Arial" w:cs="Arial"/>
          <w:sz w:val="24"/>
          <w:szCs w:val="24"/>
        </w:rPr>
        <w:t>Survey Status</w:t>
      </w:r>
      <w:r w:rsidR="00BF5470">
        <w:rPr>
          <w:rFonts w:ascii="Arial" w:hAnsi="Arial" w:cs="Arial"/>
          <w:sz w:val="24"/>
          <w:szCs w:val="24"/>
        </w:rPr>
        <w:t>”</w:t>
      </w:r>
      <w:r w:rsidR="00FB6F90">
        <w:rPr>
          <w:rFonts w:ascii="Arial" w:hAnsi="Arial" w:cs="Arial"/>
          <w:sz w:val="24"/>
          <w:szCs w:val="24"/>
        </w:rPr>
        <w:t xml:space="preserve"> indicated data entry was complete and proofed</w:t>
      </w:r>
      <w:r w:rsidR="00BF5470">
        <w:rPr>
          <w:rFonts w:ascii="Arial" w:hAnsi="Arial" w:cs="Arial"/>
          <w:sz w:val="24"/>
          <w:szCs w:val="24"/>
        </w:rPr>
        <w:t xml:space="preserve">, </w:t>
      </w:r>
      <w:r w:rsidR="00D157FA">
        <w:rPr>
          <w:rFonts w:ascii="Arial" w:hAnsi="Arial" w:cs="Arial"/>
          <w:sz w:val="24"/>
          <w:szCs w:val="24"/>
        </w:rPr>
        <w:t>(</w:t>
      </w:r>
      <w:r w:rsidR="00BF5470">
        <w:rPr>
          <w:rFonts w:ascii="Arial" w:hAnsi="Arial" w:cs="Arial"/>
          <w:sz w:val="24"/>
          <w:szCs w:val="24"/>
        </w:rPr>
        <w:t xml:space="preserve">3) the survey was conducted on a wade-able stream or non-wade-able stream, </w:t>
      </w:r>
      <w:r w:rsidR="00D157FA">
        <w:rPr>
          <w:rFonts w:ascii="Arial" w:hAnsi="Arial" w:cs="Arial"/>
          <w:sz w:val="24"/>
          <w:szCs w:val="24"/>
        </w:rPr>
        <w:t>(</w:t>
      </w:r>
      <w:r w:rsidR="00BF5470">
        <w:rPr>
          <w:rFonts w:ascii="Arial" w:hAnsi="Arial" w:cs="Arial"/>
          <w:sz w:val="24"/>
          <w:szCs w:val="24"/>
        </w:rPr>
        <w:t>4) the surve</w:t>
      </w:r>
      <w:r w:rsidR="0098201B">
        <w:rPr>
          <w:rFonts w:ascii="Arial" w:hAnsi="Arial" w:cs="Arial"/>
          <w:sz w:val="24"/>
          <w:szCs w:val="24"/>
        </w:rPr>
        <w:t xml:space="preserve">y sampling station length was </w:t>
      </w:r>
      <w:r w:rsidR="0098201B">
        <w:rPr>
          <w:rFonts w:ascii="Calibri" w:hAnsi="Calibri" w:cs="Arial"/>
          <w:sz w:val="24"/>
          <w:szCs w:val="24"/>
        </w:rPr>
        <w:t>≥</w:t>
      </w:r>
      <w:r w:rsidR="00BF5470">
        <w:rPr>
          <w:rFonts w:ascii="Arial" w:hAnsi="Arial" w:cs="Arial"/>
          <w:sz w:val="24"/>
          <w:szCs w:val="24"/>
        </w:rPr>
        <w:t xml:space="preserve">20 meters, </w:t>
      </w:r>
      <w:r w:rsidR="00D157FA">
        <w:rPr>
          <w:rFonts w:ascii="Arial" w:hAnsi="Arial" w:cs="Arial"/>
          <w:sz w:val="24"/>
          <w:szCs w:val="24"/>
        </w:rPr>
        <w:t>(</w:t>
      </w:r>
      <w:r w:rsidR="00BF5470">
        <w:rPr>
          <w:rFonts w:ascii="Arial" w:hAnsi="Arial" w:cs="Arial"/>
          <w:sz w:val="24"/>
          <w:szCs w:val="24"/>
        </w:rPr>
        <w:t xml:space="preserve">5) the sampling distance was not missing or in error, </w:t>
      </w:r>
      <w:r w:rsidR="00D157FA">
        <w:rPr>
          <w:rFonts w:ascii="Arial" w:hAnsi="Arial" w:cs="Arial"/>
          <w:sz w:val="24"/>
          <w:szCs w:val="24"/>
        </w:rPr>
        <w:t>(</w:t>
      </w:r>
      <w:r w:rsidR="00BF5470">
        <w:rPr>
          <w:rFonts w:ascii="Arial" w:hAnsi="Arial" w:cs="Arial"/>
          <w:sz w:val="24"/>
          <w:szCs w:val="24"/>
        </w:rPr>
        <w:t>6) sampling gear types were backpack shocker, stream shocker, or mini-boom shocker</w:t>
      </w:r>
      <w:r w:rsidR="00DE6D09">
        <w:rPr>
          <w:rFonts w:ascii="Arial" w:hAnsi="Arial" w:cs="Arial"/>
          <w:sz w:val="24"/>
          <w:szCs w:val="24"/>
        </w:rPr>
        <w:t xml:space="preserve">, </w:t>
      </w:r>
      <w:r w:rsidR="005D4776">
        <w:rPr>
          <w:rFonts w:ascii="Arial" w:hAnsi="Arial" w:cs="Arial"/>
          <w:sz w:val="24"/>
          <w:szCs w:val="24"/>
        </w:rPr>
        <w:t xml:space="preserve">and </w:t>
      </w:r>
      <w:r w:rsidR="00D157FA">
        <w:rPr>
          <w:rFonts w:ascii="Arial" w:hAnsi="Arial" w:cs="Arial"/>
          <w:sz w:val="24"/>
          <w:szCs w:val="24"/>
        </w:rPr>
        <w:t>(</w:t>
      </w:r>
      <w:r w:rsidR="00DE6D09">
        <w:rPr>
          <w:rFonts w:ascii="Arial" w:hAnsi="Arial" w:cs="Arial"/>
          <w:sz w:val="24"/>
          <w:szCs w:val="24"/>
        </w:rPr>
        <w:t>7) the survey was conducted during summer (June 15–Sept 15</w:t>
      </w:r>
      <w:r w:rsidR="005D4776">
        <w:rPr>
          <w:rFonts w:ascii="Arial" w:hAnsi="Arial" w:cs="Arial"/>
          <w:sz w:val="24"/>
          <w:szCs w:val="24"/>
        </w:rPr>
        <w:t>)</w:t>
      </w:r>
      <w:r w:rsidR="00DE6D09">
        <w:rPr>
          <w:rFonts w:ascii="Arial" w:hAnsi="Arial" w:cs="Arial"/>
          <w:sz w:val="24"/>
          <w:szCs w:val="24"/>
        </w:rPr>
        <w:t xml:space="preserve"> 199</w:t>
      </w:r>
      <w:r w:rsidR="00AF61CE">
        <w:rPr>
          <w:rFonts w:ascii="Arial" w:hAnsi="Arial" w:cs="Arial"/>
          <w:sz w:val="24"/>
          <w:szCs w:val="24"/>
        </w:rPr>
        <w:t>2</w:t>
      </w:r>
      <w:r w:rsidR="00DE6D09">
        <w:rPr>
          <w:rFonts w:ascii="Arial" w:hAnsi="Arial" w:cs="Arial"/>
          <w:sz w:val="24"/>
          <w:szCs w:val="24"/>
        </w:rPr>
        <w:t>–2010</w:t>
      </w:r>
      <w:r w:rsidR="00641B2C">
        <w:rPr>
          <w:rFonts w:ascii="Arial" w:hAnsi="Arial" w:cs="Arial"/>
          <w:sz w:val="24"/>
          <w:szCs w:val="24"/>
        </w:rPr>
        <w:t>.</w:t>
      </w:r>
    </w:p>
    <w:p w:rsidR="00846D26" w:rsidRDefault="00205CB3" w:rsidP="00FF04C6">
      <w:pPr>
        <w:spacing w:before="120" w:after="120" w:line="240" w:lineRule="auto"/>
        <w:ind w:firstLine="720"/>
        <w:rPr>
          <w:rFonts w:ascii="Arial" w:hAnsi="Arial" w:cs="Arial"/>
          <w:sz w:val="24"/>
          <w:szCs w:val="24"/>
        </w:rPr>
      </w:pPr>
      <w:r>
        <w:rPr>
          <w:rFonts w:ascii="Arial" w:hAnsi="Arial" w:cs="Arial"/>
          <w:sz w:val="24"/>
          <w:szCs w:val="24"/>
        </w:rPr>
        <w:t xml:space="preserve">If a particular sampling location (site) was sampled </w:t>
      </w:r>
      <w:r w:rsidR="00703791">
        <w:rPr>
          <w:rFonts w:ascii="Arial" w:hAnsi="Arial" w:cs="Arial"/>
          <w:sz w:val="24"/>
          <w:szCs w:val="24"/>
        </w:rPr>
        <w:t xml:space="preserve">in </w:t>
      </w:r>
      <w:r>
        <w:rPr>
          <w:rFonts w:ascii="Arial" w:hAnsi="Arial" w:cs="Arial"/>
          <w:sz w:val="24"/>
          <w:szCs w:val="24"/>
        </w:rPr>
        <w:t>more than on</w:t>
      </w:r>
      <w:r w:rsidR="00703791">
        <w:rPr>
          <w:rFonts w:ascii="Arial" w:hAnsi="Arial" w:cs="Arial"/>
          <w:sz w:val="24"/>
          <w:szCs w:val="24"/>
        </w:rPr>
        <w:t>e year</w:t>
      </w:r>
      <w:r>
        <w:rPr>
          <w:rFonts w:ascii="Arial" w:hAnsi="Arial" w:cs="Arial"/>
          <w:sz w:val="24"/>
          <w:szCs w:val="24"/>
        </w:rPr>
        <w:t xml:space="preserve">, only </w:t>
      </w:r>
      <w:r w:rsidR="003C15ED">
        <w:rPr>
          <w:rFonts w:ascii="Arial" w:hAnsi="Arial" w:cs="Arial"/>
          <w:sz w:val="24"/>
          <w:szCs w:val="24"/>
        </w:rPr>
        <w:t xml:space="preserve">the most recent survey was used.  </w:t>
      </w:r>
      <w:r>
        <w:rPr>
          <w:rFonts w:ascii="Arial" w:hAnsi="Arial" w:cs="Arial"/>
          <w:sz w:val="24"/>
          <w:szCs w:val="24"/>
        </w:rPr>
        <w:t xml:space="preserve">Sampling locations were generally not selected at random, but were distributed across the state on a variety of stream types.  </w:t>
      </w:r>
      <w:r w:rsidR="002E2A2D">
        <w:rPr>
          <w:rFonts w:ascii="Arial" w:hAnsi="Arial" w:cs="Arial"/>
          <w:sz w:val="24"/>
          <w:szCs w:val="24"/>
        </w:rPr>
        <w:t xml:space="preserve">Multiple sampling locations on the same stream were assumed to be independent.  </w:t>
      </w:r>
      <w:r w:rsidR="00BF5470">
        <w:rPr>
          <w:rFonts w:ascii="Arial" w:hAnsi="Arial" w:cs="Arial"/>
          <w:sz w:val="24"/>
          <w:szCs w:val="24"/>
        </w:rPr>
        <w:t>In cases where survey effort for a single day of sampling was entered into the database in more than one piece (i.e., multiple sampling “visits” on a single sample date for any one “survey”</w:t>
      </w:r>
      <w:r w:rsidR="00703791">
        <w:rPr>
          <w:rFonts w:ascii="Arial" w:hAnsi="Arial" w:cs="Arial"/>
          <w:sz w:val="24"/>
          <w:szCs w:val="24"/>
        </w:rPr>
        <w:t xml:space="preserve"> at a particular site</w:t>
      </w:r>
      <w:r w:rsidR="00BF5470">
        <w:rPr>
          <w:rFonts w:ascii="Arial" w:hAnsi="Arial" w:cs="Arial"/>
          <w:sz w:val="24"/>
          <w:szCs w:val="24"/>
        </w:rPr>
        <w:t xml:space="preserve">), </w:t>
      </w:r>
      <w:r w:rsidR="00641B2C">
        <w:rPr>
          <w:rFonts w:ascii="Arial" w:hAnsi="Arial" w:cs="Arial"/>
          <w:sz w:val="24"/>
          <w:szCs w:val="24"/>
        </w:rPr>
        <w:t xml:space="preserve">sampling </w:t>
      </w:r>
      <w:r w:rsidR="00BF5470">
        <w:rPr>
          <w:rFonts w:ascii="Arial" w:hAnsi="Arial" w:cs="Arial"/>
          <w:sz w:val="24"/>
          <w:szCs w:val="24"/>
        </w:rPr>
        <w:t xml:space="preserve">details were evaluated and effort was merged (e.g. distances sampled were summed) into a single row of data.  In addition, if a defined “survey” </w:t>
      </w:r>
      <w:r w:rsidR="001830E1">
        <w:rPr>
          <w:rFonts w:ascii="Arial" w:hAnsi="Arial" w:cs="Arial"/>
          <w:sz w:val="24"/>
          <w:szCs w:val="24"/>
        </w:rPr>
        <w:t xml:space="preserve">in a given year </w:t>
      </w:r>
      <w:r w:rsidR="00BF5470">
        <w:rPr>
          <w:rFonts w:ascii="Arial" w:hAnsi="Arial" w:cs="Arial"/>
          <w:sz w:val="24"/>
          <w:szCs w:val="24"/>
        </w:rPr>
        <w:t xml:space="preserve">included multiple sample dates, as is often the case when conducting mark-recapture surveys, the earliest sample date was included </w:t>
      </w:r>
      <w:r w:rsidR="002427B4">
        <w:rPr>
          <w:rFonts w:ascii="Arial" w:hAnsi="Arial" w:cs="Arial"/>
          <w:sz w:val="24"/>
          <w:szCs w:val="24"/>
        </w:rPr>
        <w:t xml:space="preserve">in the final dataset </w:t>
      </w:r>
      <w:r w:rsidR="00BF5470">
        <w:rPr>
          <w:rFonts w:ascii="Arial" w:hAnsi="Arial" w:cs="Arial"/>
          <w:sz w:val="24"/>
          <w:szCs w:val="24"/>
        </w:rPr>
        <w:t>and any subseque</w:t>
      </w:r>
      <w:r w:rsidR="0075161A">
        <w:rPr>
          <w:rFonts w:ascii="Arial" w:hAnsi="Arial" w:cs="Arial"/>
          <w:sz w:val="24"/>
          <w:szCs w:val="24"/>
        </w:rPr>
        <w:t xml:space="preserve">nt sample dates </w:t>
      </w:r>
      <w:r w:rsidR="00862AB3">
        <w:rPr>
          <w:rFonts w:ascii="Arial" w:hAnsi="Arial" w:cs="Arial"/>
          <w:sz w:val="24"/>
          <w:szCs w:val="24"/>
        </w:rPr>
        <w:t xml:space="preserve">(e.g., recapture dates) </w:t>
      </w:r>
      <w:r w:rsidR="0075161A">
        <w:rPr>
          <w:rFonts w:ascii="Arial" w:hAnsi="Arial" w:cs="Arial"/>
          <w:sz w:val="24"/>
          <w:szCs w:val="24"/>
        </w:rPr>
        <w:t xml:space="preserve">were excluded.  </w:t>
      </w:r>
      <w:r w:rsidR="00BF5470">
        <w:rPr>
          <w:rFonts w:ascii="Arial" w:hAnsi="Arial" w:cs="Arial"/>
          <w:sz w:val="24"/>
          <w:szCs w:val="24"/>
        </w:rPr>
        <w:t>This additional s</w:t>
      </w:r>
      <w:r w:rsidR="002427B4">
        <w:rPr>
          <w:rFonts w:ascii="Arial" w:hAnsi="Arial" w:cs="Arial"/>
          <w:sz w:val="24"/>
          <w:szCs w:val="24"/>
        </w:rPr>
        <w:t xml:space="preserve">creening resulted in one row of sampling effort </w:t>
      </w:r>
      <w:r w:rsidR="0075161A">
        <w:rPr>
          <w:rFonts w:ascii="Arial" w:hAnsi="Arial" w:cs="Arial"/>
          <w:sz w:val="24"/>
          <w:szCs w:val="24"/>
        </w:rPr>
        <w:t>per survey</w:t>
      </w:r>
      <w:r w:rsidR="00DE6D09">
        <w:rPr>
          <w:rFonts w:ascii="Arial" w:hAnsi="Arial" w:cs="Arial"/>
          <w:sz w:val="24"/>
          <w:szCs w:val="24"/>
        </w:rPr>
        <w:t xml:space="preserve"> on a</w:t>
      </w:r>
      <w:r w:rsidR="00862AB3">
        <w:rPr>
          <w:rFonts w:ascii="Arial" w:hAnsi="Arial" w:cs="Arial"/>
          <w:sz w:val="24"/>
          <w:szCs w:val="24"/>
        </w:rPr>
        <w:t>ny</w:t>
      </w:r>
      <w:r w:rsidR="00DE6D09">
        <w:rPr>
          <w:rFonts w:ascii="Arial" w:hAnsi="Arial" w:cs="Arial"/>
          <w:sz w:val="24"/>
          <w:szCs w:val="24"/>
        </w:rPr>
        <w:t xml:space="preserve"> stream site</w:t>
      </w:r>
      <w:r w:rsidR="00641B2C">
        <w:rPr>
          <w:rFonts w:ascii="Arial" w:hAnsi="Arial" w:cs="Arial"/>
          <w:sz w:val="24"/>
          <w:szCs w:val="24"/>
        </w:rPr>
        <w:t>.</w:t>
      </w:r>
    </w:p>
    <w:p w:rsidR="00083B54" w:rsidRPr="00570B70" w:rsidRDefault="00EC5890" w:rsidP="00FF04C6">
      <w:pPr>
        <w:spacing w:before="120" w:after="120" w:line="240" w:lineRule="auto"/>
        <w:rPr>
          <w:rFonts w:ascii="Arial" w:hAnsi="Arial" w:cs="Arial"/>
          <w:i/>
          <w:sz w:val="24"/>
          <w:szCs w:val="24"/>
        </w:rPr>
      </w:pPr>
      <w:r>
        <w:rPr>
          <w:rFonts w:ascii="Arial" w:hAnsi="Arial" w:cs="Arial"/>
          <w:i/>
          <w:sz w:val="24"/>
          <w:szCs w:val="24"/>
        </w:rPr>
        <w:t>Adherence to Criteria in Table 1</w:t>
      </w:r>
      <w:r w:rsidR="0069320A">
        <w:rPr>
          <w:rFonts w:ascii="Arial" w:hAnsi="Arial" w:cs="Arial"/>
          <w:i/>
          <w:sz w:val="24"/>
          <w:szCs w:val="24"/>
        </w:rPr>
        <w:t xml:space="preserve"> (Objective 1)</w:t>
      </w:r>
    </w:p>
    <w:p w:rsidR="00FB061D" w:rsidRDefault="00105893" w:rsidP="00FF04C6">
      <w:pPr>
        <w:spacing w:before="120" w:after="120" w:line="240" w:lineRule="auto"/>
        <w:ind w:firstLine="720"/>
        <w:rPr>
          <w:rFonts w:ascii="Arial" w:hAnsi="Arial" w:cs="Arial"/>
          <w:sz w:val="24"/>
          <w:szCs w:val="24"/>
        </w:rPr>
      </w:pPr>
      <w:r>
        <w:rPr>
          <w:rFonts w:ascii="Arial" w:hAnsi="Arial" w:cs="Arial"/>
          <w:sz w:val="24"/>
          <w:szCs w:val="24"/>
        </w:rPr>
        <w:t xml:space="preserve">All sampling locations in the FMDB </w:t>
      </w:r>
      <w:r w:rsidR="00F61F2E">
        <w:rPr>
          <w:rFonts w:ascii="Arial" w:hAnsi="Arial" w:cs="Arial"/>
          <w:sz w:val="24"/>
          <w:szCs w:val="24"/>
        </w:rPr>
        <w:t>we</w:t>
      </w:r>
      <w:r w:rsidR="0098201B">
        <w:rPr>
          <w:rFonts w:ascii="Arial" w:hAnsi="Arial" w:cs="Arial"/>
          <w:sz w:val="24"/>
          <w:szCs w:val="24"/>
        </w:rPr>
        <w:t>re geo-</w:t>
      </w:r>
      <w:r w:rsidR="00D8123F">
        <w:rPr>
          <w:rFonts w:ascii="Arial" w:hAnsi="Arial" w:cs="Arial"/>
          <w:sz w:val="24"/>
          <w:szCs w:val="24"/>
        </w:rPr>
        <w:t>referenced</w:t>
      </w:r>
      <w:r w:rsidR="0098201B">
        <w:rPr>
          <w:rFonts w:ascii="Arial" w:hAnsi="Arial" w:cs="Arial"/>
          <w:sz w:val="24"/>
          <w:szCs w:val="24"/>
        </w:rPr>
        <w:t xml:space="preserve"> to</w:t>
      </w:r>
      <w:r>
        <w:rPr>
          <w:rFonts w:ascii="Arial" w:hAnsi="Arial" w:cs="Arial"/>
          <w:sz w:val="24"/>
          <w:szCs w:val="24"/>
        </w:rPr>
        <w:t xml:space="preserve"> enabl</w:t>
      </w:r>
      <w:r w:rsidR="0098201B">
        <w:rPr>
          <w:rFonts w:ascii="Arial" w:hAnsi="Arial" w:cs="Arial"/>
          <w:sz w:val="24"/>
          <w:szCs w:val="24"/>
        </w:rPr>
        <w:t>e</w:t>
      </w:r>
      <w:r>
        <w:rPr>
          <w:rFonts w:ascii="Arial" w:hAnsi="Arial" w:cs="Arial"/>
          <w:sz w:val="24"/>
          <w:szCs w:val="24"/>
        </w:rPr>
        <w:t xml:space="preserve"> Geographical Information Systems (GIS) </w:t>
      </w:r>
      <w:r w:rsidR="00AB182A">
        <w:rPr>
          <w:rFonts w:ascii="Arial" w:hAnsi="Arial" w:cs="Arial"/>
          <w:sz w:val="24"/>
          <w:szCs w:val="24"/>
        </w:rPr>
        <w:t>spatial joins</w:t>
      </w:r>
      <w:r>
        <w:rPr>
          <w:rFonts w:ascii="Arial" w:hAnsi="Arial" w:cs="Arial"/>
          <w:sz w:val="24"/>
          <w:szCs w:val="24"/>
        </w:rPr>
        <w:t xml:space="preserve"> of information </w:t>
      </w:r>
      <w:r w:rsidR="009C4D41">
        <w:rPr>
          <w:rFonts w:ascii="Arial" w:hAnsi="Arial" w:cs="Arial"/>
          <w:sz w:val="24"/>
          <w:szCs w:val="24"/>
        </w:rPr>
        <w:t xml:space="preserve">associated with sampling location but </w:t>
      </w:r>
      <w:r>
        <w:rPr>
          <w:rFonts w:ascii="Arial" w:hAnsi="Arial" w:cs="Arial"/>
          <w:sz w:val="24"/>
          <w:szCs w:val="24"/>
        </w:rPr>
        <w:t>not currently stored in the FMDB such as</w:t>
      </w:r>
      <w:r w:rsidR="00205CB3">
        <w:rPr>
          <w:rFonts w:ascii="Arial" w:hAnsi="Arial" w:cs="Arial"/>
          <w:sz w:val="24"/>
          <w:szCs w:val="24"/>
        </w:rPr>
        <w:t xml:space="preserve"> trout </w:t>
      </w:r>
      <w:r>
        <w:rPr>
          <w:rFonts w:ascii="Arial" w:hAnsi="Arial" w:cs="Arial"/>
          <w:sz w:val="24"/>
          <w:szCs w:val="24"/>
        </w:rPr>
        <w:t>angling regulation category</w:t>
      </w:r>
      <w:r w:rsidR="002E7BA8">
        <w:rPr>
          <w:rFonts w:ascii="Arial" w:hAnsi="Arial" w:cs="Arial"/>
          <w:sz w:val="24"/>
          <w:szCs w:val="24"/>
        </w:rPr>
        <w:t xml:space="preserve">, trout class (I, II, III), </w:t>
      </w:r>
      <w:r w:rsidR="00D77A00">
        <w:rPr>
          <w:rFonts w:ascii="Arial" w:hAnsi="Arial" w:cs="Arial"/>
          <w:sz w:val="24"/>
          <w:szCs w:val="24"/>
        </w:rPr>
        <w:t>and stream order</w:t>
      </w:r>
      <w:r w:rsidR="006D208C">
        <w:rPr>
          <w:rFonts w:ascii="Arial" w:hAnsi="Arial" w:cs="Arial"/>
          <w:sz w:val="24"/>
          <w:szCs w:val="24"/>
        </w:rPr>
        <w:t xml:space="preserve">.  </w:t>
      </w:r>
      <w:r w:rsidR="0063201A">
        <w:rPr>
          <w:rFonts w:ascii="Arial" w:hAnsi="Arial" w:cs="Arial"/>
          <w:sz w:val="24"/>
          <w:szCs w:val="24"/>
        </w:rPr>
        <w:t xml:space="preserve">Stream order was used to develop </w:t>
      </w:r>
      <w:r w:rsidR="00752F30">
        <w:rPr>
          <w:rFonts w:ascii="Arial" w:hAnsi="Arial" w:cs="Arial"/>
          <w:sz w:val="24"/>
          <w:szCs w:val="24"/>
        </w:rPr>
        <w:t>three</w:t>
      </w:r>
      <w:r w:rsidR="009C4D41">
        <w:rPr>
          <w:rFonts w:ascii="Arial" w:hAnsi="Arial" w:cs="Arial"/>
          <w:sz w:val="24"/>
          <w:szCs w:val="24"/>
        </w:rPr>
        <w:t xml:space="preserve"> </w:t>
      </w:r>
      <w:r w:rsidR="0063201A">
        <w:rPr>
          <w:rFonts w:ascii="Arial" w:hAnsi="Arial" w:cs="Arial"/>
          <w:sz w:val="24"/>
          <w:szCs w:val="24"/>
        </w:rPr>
        <w:t>stream size class</w:t>
      </w:r>
      <w:r w:rsidR="00752F30">
        <w:rPr>
          <w:rFonts w:ascii="Arial" w:hAnsi="Arial" w:cs="Arial"/>
          <w:sz w:val="24"/>
          <w:szCs w:val="24"/>
        </w:rPr>
        <w:t>es</w:t>
      </w:r>
      <w:r w:rsidR="0063201A">
        <w:rPr>
          <w:rFonts w:ascii="Arial" w:hAnsi="Arial" w:cs="Arial"/>
          <w:sz w:val="24"/>
          <w:szCs w:val="24"/>
        </w:rPr>
        <w:t xml:space="preserve"> to describe the amount of habitat </w:t>
      </w:r>
      <w:r w:rsidR="00752F30">
        <w:rPr>
          <w:rFonts w:ascii="Arial" w:hAnsi="Arial" w:cs="Arial"/>
          <w:sz w:val="24"/>
          <w:szCs w:val="24"/>
        </w:rPr>
        <w:t>volume</w:t>
      </w:r>
      <w:r w:rsidR="0063201A">
        <w:rPr>
          <w:rFonts w:ascii="Arial" w:hAnsi="Arial" w:cs="Arial"/>
          <w:sz w:val="24"/>
          <w:szCs w:val="24"/>
        </w:rPr>
        <w:t xml:space="preserve"> </w:t>
      </w:r>
      <w:r w:rsidR="00752F30">
        <w:rPr>
          <w:rFonts w:ascii="Arial" w:hAnsi="Arial" w:cs="Arial"/>
          <w:sz w:val="24"/>
          <w:szCs w:val="24"/>
        </w:rPr>
        <w:t xml:space="preserve">generally </w:t>
      </w:r>
      <w:r w:rsidR="0063201A">
        <w:rPr>
          <w:rFonts w:ascii="Arial" w:hAnsi="Arial" w:cs="Arial"/>
          <w:sz w:val="24"/>
          <w:szCs w:val="24"/>
        </w:rPr>
        <w:t>available for trout, specifically for trout</w:t>
      </w:r>
      <w:r w:rsidR="00BD6914">
        <w:rPr>
          <w:rFonts w:ascii="Arial" w:hAnsi="Arial" w:cs="Arial"/>
          <w:sz w:val="24"/>
          <w:szCs w:val="24"/>
        </w:rPr>
        <w:t xml:space="preserve"> of a particular size</w:t>
      </w:r>
      <w:r w:rsidR="00752F30">
        <w:rPr>
          <w:rFonts w:ascii="Arial" w:hAnsi="Arial" w:cs="Arial"/>
          <w:sz w:val="24"/>
          <w:szCs w:val="24"/>
        </w:rPr>
        <w:t>,</w:t>
      </w:r>
      <w:r w:rsidR="00AE21B3">
        <w:rPr>
          <w:rFonts w:ascii="Arial" w:hAnsi="Arial" w:cs="Arial"/>
          <w:sz w:val="24"/>
          <w:szCs w:val="24"/>
        </w:rPr>
        <w:t xml:space="preserve"> and to match stream size criteria </w:t>
      </w:r>
      <w:r w:rsidR="00703791">
        <w:rPr>
          <w:rFonts w:ascii="Arial" w:hAnsi="Arial" w:cs="Arial"/>
          <w:sz w:val="24"/>
          <w:szCs w:val="24"/>
        </w:rPr>
        <w:t xml:space="preserve">used in assigning regulations </w:t>
      </w:r>
      <w:r w:rsidR="0098201B">
        <w:rPr>
          <w:rFonts w:ascii="Arial" w:hAnsi="Arial" w:cs="Arial"/>
          <w:sz w:val="24"/>
          <w:szCs w:val="24"/>
        </w:rPr>
        <w:t>(</w:t>
      </w:r>
      <w:r w:rsidR="00AE21B3">
        <w:rPr>
          <w:rFonts w:ascii="Arial" w:hAnsi="Arial" w:cs="Arial"/>
          <w:sz w:val="24"/>
          <w:szCs w:val="24"/>
        </w:rPr>
        <w:t>Table 1</w:t>
      </w:r>
      <w:r w:rsidR="0098201B">
        <w:rPr>
          <w:rFonts w:ascii="Arial" w:hAnsi="Arial" w:cs="Arial"/>
          <w:sz w:val="24"/>
          <w:szCs w:val="24"/>
        </w:rPr>
        <w:t>)</w:t>
      </w:r>
      <w:r w:rsidR="00846D26">
        <w:rPr>
          <w:rFonts w:ascii="Arial" w:hAnsi="Arial" w:cs="Arial"/>
          <w:sz w:val="24"/>
          <w:szCs w:val="24"/>
        </w:rPr>
        <w:t xml:space="preserve">.  </w:t>
      </w:r>
      <w:r w:rsidR="00C45B11">
        <w:rPr>
          <w:rFonts w:ascii="Arial" w:hAnsi="Arial" w:cs="Arial"/>
          <w:sz w:val="24"/>
          <w:szCs w:val="24"/>
        </w:rPr>
        <w:t>Stream orders explain</w:t>
      </w:r>
      <w:r w:rsidR="00752F30">
        <w:rPr>
          <w:rFonts w:ascii="Arial" w:hAnsi="Arial" w:cs="Arial"/>
          <w:sz w:val="24"/>
          <w:szCs w:val="24"/>
        </w:rPr>
        <w:t>ed</w:t>
      </w:r>
      <w:r w:rsidR="00C45B11">
        <w:rPr>
          <w:rFonts w:ascii="Arial" w:hAnsi="Arial" w:cs="Arial"/>
          <w:sz w:val="24"/>
          <w:szCs w:val="24"/>
        </w:rPr>
        <w:t xml:space="preserve"> differences in mean stream </w:t>
      </w:r>
      <w:r w:rsidR="00C45B11">
        <w:rPr>
          <w:rFonts w:ascii="Arial" w:hAnsi="Arial" w:cs="Arial"/>
          <w:sz w:val="24"/>
          <w:szCs w:val="24"/>
        </w:rPr>
        <w:lastRenderedPageBreak/>
        <w:t xml:space="preserve">width (Nate </w:t>
      </w:r>
      <w:r w:rsidR="000D3039" w:rsidRPr="000D3039">
        <w:rPr>
          <w:rFonts w:ascii="Arial" w:hAnsi="Arial" w:cs="Arial"/>
          <w:i/>
          <w:sz w:val="24"/>
          <w:szCs w:val="24"/>
        </w:rPr>
        <w:t>in</w:t>
      </w:r>
      <w:r w:rsidR="000D3039">
        <w:rPr>
          <w:rFonts w:ascii="Arial" w:hAnsi="Arial" w:cs="Arial"/>
          <w:sz w:val="24"/>
          <w:szCs w:val="24"/>
        </w:rPr>
        <w:t xml:space="preserve"> </w:t>
      </w:r>
      <w:r w:rsidR="00D81103">
        <w:rPr>
          <w:rFonts w:ascii="Arial" w:hAnsi="Arial" w:cs="Arial"/>
          <w:i/>
          <w:sz w:val="24"/>
          <w:szCs w:val="24"/>
        </w:rPr>
        <w:t>preparation</w:t>
      </w:r>
      <w:r w:rsidR="00BC1004">
        <w:rPr>
          <w:rFonts w:ascii="Arial" w:hAnsi="Arial" w:cs="Arial"/>
          <w:sz w:val="24"/>
          <w:szCs w:val="24"/>
        </w:rPr>
        <w:t>)</w:t>
      </w:r>
      <w:r w:rsidR="003C15ED">
        <w:rPr>
          <w:rFonts w:ascii="Arial" w:hAnsi="Arial" w:cs="Arial"/>
          <w:sz w:val="24"/>
          <w:szCs w:val="24"/>
        </w:rPr>
        <w:t xml:space="preserve"> and were available for more streams </w:t>
      </w:r>
      <w:r w:rsidR="00AE21B3">
        <w:rPr>
          <w:rFonts w:ascii="Arial" w:hAnsi="Arial" w:cs="Arial"/>
          <w:sz w:val="24"/>
          <w:szCs w:val="24"/>
        </w:rPr>
        <w:t xml:space="preserve">(87%) </w:t>
      </w:r>
      <w:r w:rsidR="003C15ED">
        <w:rPr>
          <w:rFonts w:ascii="Arial" w:hAnsi="Arial" w:cs="Arial"/>
          <w:sz w:val="24"/>
          <w:szCs w:val="24"/>
        </w:rPr>
        <w:t>than mean stream width</w:t>
      </w:r>
      <w:r w:rsidR="00AE21B3">
        <w:rPr>
          <w:rFonts w:ascii="Arial" w:hAnsi="Arial" w:cs="Arial"/>
          <w:sz w:val="24"/>
          <w:szCs w:val="24"/>
        </w:rPr>
        <w:t xml:space="preserve"> </w:t>
      </w:r>
      <w:r w:rsidR="00703791">
        <w:rPr>
          <w:rFonts w:ascii="Arial" w:hAnsi="Arial" w:cs="Arial"/>
          <w:sz w:val="24"/>
          <w:szCs w:val="24"/>
        </w:rPr>
        <w:t xml:space="preserve">measurements </w:t>
      </w:r>
      <w:r w:rsidR="00AE21B3">
        <w:rPr>
          <w:rFonts w:ascii="Arial" w:hAnsi="Arial" w:cs="Arial"/>
          <w:sz w:val="24"/>
          <w:szCs w:val="24"/>
        </w:rPr>
        <w:t>(54%)</w:t>
      </w:r>
      <w:r w:rsidR="00BC1004">
        <w:rPr>
          <w:rFonts w:ascii="Arial" w:hAnsi="Arial" w:cs="Arial"/>
          <w:sz w:val="24"/>
          <w:szCs w:val="24"/>
        </w:rPr>
        <w:t xml:space="preserve">. </w:t>
      </w:r>
      <w:r w:rsidR="0098201B">
        <w:rPr>
          <w:rFonts w:ascii="Arial" w:hAnsi="Arial" w:cs="Arial"/>
          <w:sz w:val="24"/>
          <w:szCs w:val="24"/>
        </w:rPr>
        <w:t xml:space="preserve"> </w:t>
      </w:r>
      <w:r w:rsidR="00846D26">
        <w:rPr>
          <w:rFonts w:ascii="Arial" w:hAnsi="Arial" w:cs="Arial"/>
          <w:sz w:val="24"/>
          <w:szCs w:val="24"/>
        </w:rPr>
        <w:t>Stream order also indicat</w:t>
      </w:r>
      <w:r w:rsidR="0098201B">
        <w:rPr>
          <w:rFonts w:ascii="Arial" w:hAnsi="Arial" w:cs="Arial"/>
          <w:sz w:val="24"/>
          <w:szCs w:val="24"/>
        </w:rPr>
        <w:t>es</w:t>
      </w:r>
      <w:r w:rsidR="00846D26">
        <w:rPr>
          <w:rFonts w:ascii="Arial" w:hAnsi="Arial" w:cs="Arial"/>
          <w:sz w:val="24"/>
          <w:szCs w:val="24"/>
        </w:rPr>
        <w:t xml:space="preserve"> position</w:t>
      </w:r>
      <w:r w:rsidR="00703791">
        <w:rPr>
          <w:rFonts w:ascii="Arial" w:hAnsi="Arial" w:cs="Arial"/>
          <w:sz w:val="24"/>
          <w:szCs w:val="24"/>
        </w:rPr>
        <w:t xml:space="preserve"> in the watershed</w:t>
      </w:r>
      <w:r w:rsidR="00846D26">
        <w:rPr>
          <w:rFonts w:ascii="Arial" w:hAnsi="Arial" w:cs="Arial"/>
          <w:sz w:val="24"/>
          <w:szCs w:val="24"/>
        </w:rPr>
        <w:t xml:space="preserve">, one of the original criteria for assigning trout regulations to streams (Table 1).  </w:t>
      </w:r>
      <w:r w:rsidR="00BD6914">
        <w:rPr>
          <w:rFonts w:ascii="Arial" w:hAnsi="Arial" w:cs="Arial"/>
          <w:sz w:val="24"/>
          <w:szCs w:val="24"/>
        </w:rPr>
        <w:t>Stream orders 1 and 2 were classified as “small” streams, 3 and 4</w:t>
      </w:r>
      <w:r w:rsidR="00752F30">
        <w:rPr>
          <w:rFonts w:ascii="Arial" w:hAnsi="Arial" w:cs="Arial"/>
          <w:sz w:val="24"/>
          <w:szCs w:val="24"/>
        </w:rPr>
        <w:t xml:space="preserve"> as</w:t>
      </w:r>
      <w:r w:rsidR="00BD6914">
        <w:rPr>
          <w:rFonts w:ascii="Arial" w:hAnsi="Arial" w:cs="Arial"/>
          <w:sz w:val="24"/>
          <w:szCs w:val="24"/>
        </w:rPr>
        <w:t xml:space="preserve"> “medium” streams, and 5 and 6</w:t>
      </w:r>
      <w:r w:rsidR="00752F30">
        <w:rPr>
          <w:rFonts w:ascii="Arial" w:hAnsi="Arial" w:cs="Arial"/>
          <w:sz w:val="24"/>
          <w:szCs w:val="24"/>
        </w:rPr>
        <w:t xml:space="preserve"> as</w:t>
      </w:r>
      <w:r w:rsidR="00BD6914">
        <w:rPr>
          <w:rFonts w:ascii="Arial" w:hAnsi="Arial" w:cs="Arial"/>
          <w:sz w:val="24"/>
          <w:szCs w:val="24"/>
        </w:rPr>
        <w:t xml:space="preserve"> “large”</w:t>
      </w:r>
      <w:r w:rsidR="005D7823">
        <w:rPr>
          <w:rFonts w:ascii="Arial" w:hAnsi="Arial" w:cs="Arial"/>
          <w:sz w:val="24"/>
          <w:szCs w:val="24"/>
        </w:rPr>
        <w:t xml:space="preserve"> streams</w:t>
      </w:r>
      <w:r w:rsidR="00205CB3">
        <w:rPr>
          <w:rFonts w:ascii="Arial" w:hAnsi="Arial" w:cs="Arial"/>
          <w:sz w:val="24"/>
          <w:szCs w:val="24"/>
        </w:rPr>
        <w:t>.</w:t>
      </w:r>
      <w:r w:rsidR="00B61D9A">
        <w:rPr>
          <w:rFonts w:ascii="Arial" w:hAnsi="Arial" w:cs="Arial"/>
          <w:sz w:val="24"/>
          <w:szCs w:val="24"/>
        </w:rPr>
        <w:t xml:space="preserve"> </w:t>
      </w:r>
      <w:r w:rsidR="00F8124B">
        <w:rPr>
          <w:rFonts w:ascii="Arial" w:hAnsi="Arial" w:cs="Arial"/>
          <w:sz w:val="24"/>
          <w:szCs w:val="24"/>
        </w:rPr>
        <w:t xml:space="preserve"> </w:t>
      </w:r>
      <w:r w:rsidR="00752F30">
        <w:rPr>
          <w:rFonts w:ascii="Arial" w:hAnsi="Arial" w:cs="Arial"/>
          <w:sz w:val="24"/>
          <w:szCs w:val="24"/>
        </w:rPr>
        <w:t>S</w:t>
      </w:r>
      <w:r w:rsidR="005F5AA3">
        <w:rPr>
          <w:rFonts w:ascii="Arial" w:hAnsi="Arial" w:cs="Arial"/>
          <w:sz w:val="24"/>
          <w:szCs w:val="24"/>
        </w:rPr>
        <w:t>tream size categories also separate</w:t>
      </w:r>
      <w:r w:rsidR="00752F30">
        <w:rPr>
          <w:rFonts w:ascii="Arial" w:hAnsi="Arial" w:cs="Arial"/>
          <w:sz w:val="24"/>
          <w:szCs w:val="24"/>
        </w:rPr>
        <w:t>d</w:t>
      </w:r>
      <w:r w:rsidR="005F5AA3">
        <w:rPr>
          <w:rFonts w:ascii="Arial" w:hAnsi="Arial" w:cs="Arial"/>
          <w:sz w:val="24"/>
          <w:szCs w:val="24"/>
        </w:rPr>
        <w:t xml:space="preserve"> different electro-fishing gear types </w:t>
      </w:r>
      <w:r w:rsidR="00752F30">
        <w:rPr>
          <w:rFonts w:ascii="Arial" w:hAnsi="Arial" w:cs="Arial"/>
          <w:sz w:val="24"/>
          <w:szCs w:val="24"/>
        </w:rPr>
        <w:t>of</w:t>
      </w:r>
      <w:r w:rsidR="00C96257">
        <w:rPr>
          <w:rFonts w:ascii="Arial" w:hAnsi="Arial" w:cs="Arial"/>
          <w:sz w:val="24"/>
          <w:szCs w:val="24"/>
        </w:rPr>
        <w:t xml:space="preserve"> </w:t>
      </w:r>
      <w:r w:rsidR="0098201B">
        <w:rPr>
          <w:rFonts w:ascii="Arial" w:hAnsi="Arial" w:cs="Arial"/>
          <w:sz w:val="24"/>
          <w:szCs w:val="24"/>
        </w:rPr>
        <w:t>differing</w:t>
      </w:r>
      <w:r w:rsidR="00C96257">
        <w:rPr>
          <w:rFonts w:ascii="Arial" w:hAnsi="Arial" w:cs="Arial"/>
          <w:sz w:val="24"/>
          <w:szCs w:val="24"/>
        </w:rPr>
        <w:t xml:space="preserve"> </w:t>
      </w:r>
      <w:proofErr w:type="spellStart"/>
      <w:r w:rsidR="00C96257">
        <w:rPr>
          <w:rFonts w:ascii="Arial" w:hAnsi="Arial" w:cs="Arial"/>
          <w:sz w:val="24"/>
          <w:szCs w:val="24"/>
        </w:rPr>
        <w:t>catchabilit</w:t>
      </w:r>
      <w:r w:rsidR="00752F30">
        <w:rPr>
          <w:rFonts w:ascii="Arial" w:hAnsi="Arial" w:cs="Arial"/>
          <w:sz w:val="24"/>
          <w:szCs w:val="24"/>
        </w:rPr>
        <w:t>y</w:t>
      </w:r>
      <w:proofErr w:type="spellEnd"/>
      <w:r w:rsidR="00752F30">
        <w:rPr>
          <w:rFonts w:ascii="Arial" w:hAnsi="Arial" w:cs="Arial"/>
          <w:sz w:val="24"/>
          <w:szCs w:val="24"/>
        </w:rPr>
        <w:t>,</w:t>
      </w:r>
      <w:r w:rsidR="005F5AA3">
        <w:rPr>
          <w:rFonts w:ascii="Arial" w:hAnsi="Arial" w:cs="Arial"/>
          <w:sz w:val="24"/>
          <w:szCs w:val="24"/>
        </w:rPr>
        <w:t xml:space="preserve"> with back-pack shockers used most </w:t>
      </w:r>
      <w:r w:rsidR="0098201B">
        <w:rPr>
          <w:rFonts w:ascii="Arial" w:hAnsi="Arial" w:cs="Arial"/>
          <w:sz w:val="24"/>
          <w:szCs w:val="24"/>
        </w:rPr>
        <w:t>often</w:t>
      </w:r>
      <w:r w:rsidR="00752F30">
        <w:rPr>
          <w:rFonts w:ascii="Arial" w:hAnsi="Arial" w:cs="Arial"/>
          <w:sz w:val="24"/>
          <w:szCs w:val="24"/>
        </w:rPr>
        <w:t xml:space="preserve"> on small streams, towed-</w:t>
      </w:r>
      <w:r w:rsidR="005F5AA3">
        <w:rPr>
          <w:rFonts w:ascii="Arial" w:hAnsi="Arial" w:cs="Arial"/>
          <w:sz w:val="24"/>
          <w:szCs w:val="24"/>
        </w:rPr>
        <w:t>barge shockers on medium-sized streams, and mini-boom shockers on large streams</w:t>
      </w:r>
      <w:r w:rsidR="00D841A0">
        <w:rPr>
          <w:rFonts w:ascii="Arial" w:hAnsi="Arial" w:cs="Arial"/>
          <w:sz w:val="24"/>
          <w:szCs w:val="24"/>
        </w:rPr>
        <w:t xml:space="preserve"> (Nate in preparation)</w:t>
      </w:r>
      <w:r w:rsidR="005F5AA3">
        <w:rPr>
          <w:rFonts w:ascii="Arial" w:hAnsi="Arial" w:cs="Arial"/>
          <w:sz w:val="24"/>
          <w:szCs w:val="24"/>
        </w:rPr>
        <w:t xml:space="preserve">.  </w:t>
      </w:r>
      <w:r w:rsidR="002E7BA8">
        <w:rPr>
          <w:rFonts w:ascii="Arial" w:hAnsi="Arial" w:cs="Arial"/>
          <w:sz w:val="24"/>
          <w:szCs w:val="24"/>
        </w:rPr>
        <w:t xml:space="preserve">Trout </w:t>
      </w:r>
      <w:r w:rsidR="00083B54">
        <w:rPr>
          <w:rFonts w:ascii="Arial" w:hAnsi="Arial" w:cs="Arial"/>
          <w:sz w:val="24"/>
          <w:szCs w:val="24"/>
        </w:rPr>
        <w:t>c</w:t>
      </w:r>
      <w:r w:rsidR="002E7BA8">
        <w:rPr>
          <w:rFonts w:ascii="Arial" w:hAnsi="Arial" w:cs="Arial"/>
          <w:sz w:val="24"/>
          <w:szCs w:val="24"/>
        </w:rPr>
        <w:t>lass</w:t>
      </w:r>
      <w:r w:rsidR="00752F30">
        <w:rPr>
          <w:rFonts w:ascii="Arial" w:hAnsi="Arial" w:cs="Arial"/>
          <w:sz w:val="24"/>
          <w:szCs w:val="24"/>
        </w:rPr>
        <w:t xml:space="preserve">es </w:t>
      </w:r>
      <w:r w:rsidR="005E445D">
        <w:rPr>
          <w:rFonts w:ascii="Arial" w:hAnsi="Arial" w:cs="Arial"/>
          <w:sz w:val="24"/>
          <w:szCs w:val="24"/>
        </w:rPr>
        <w:t>descri</w:t>
      </w:r>
      <w:r w:rsidR="00752F30">
        <w:rPr>
          <w:rFonts w:ascii="Arial" w:hAnsi="Arial" w:cs="Arial"/>
          <w:sz w:val="24"/>
          <w:szCs w:val="24"/>
        </w:rPr>
        <w:t>bed</w:t>
      </w:r>
      <w:r w:rsidR="005E445D">
        <w:rPr>
          <w:rFonts w:ascii="Arial" w:hAnsi="Arial" w:cs="Arial"/>
          <w:sz w:val="24"/>
          <w:szCs w:val="24"/>
        </w:rPr>
        <w:t xml:space="preserve"> the </w:t>
      </w:r>
      <w:r w:rsidR="0098201B">
        <w:rPr>
          <w:rFonts w:ascii="Arial" w:hAnsi="Arial" w:cs="Arial"/>
          <w:sz w:val="24"/>
          <w:szCs w:val="24"/>
        </w:rPr>
        <w:t>contribution</w:t>
      </w:r>
      <w:r w:rsidR="005E445D">
        <w:rPr>
          <w:rFonts w:ascii="Arial" w:hAnsi="Arial" w:cs="Arial"/>
          <w:sz w:val="24"/>
          <w:szCs w:val="24"/>
        </w:rPr>
        <w:t xml:space="preserve"> of natural reproduction and stocking</w:t>
      </w:r>
      <w:r w:rsidR="0098201B">
        <w:rPr>
          <w:rFonts w:ascii="Arial" w:hAnsi="Arial" w:cs="Arial"/>
          <w:sz w:val="24"/>
          <w:szCs w:val="24"/>
        </w:rPr>
        <w:t xml:space="preserve"> to population maintenance</w:t>
      </w:r>
      <w:r w:rsidR="005E445D">
        <w:rPr>
          <w:rFonts w:ascii="Arial" w:hAnsi="Arial" w:cs="Arial"/>
          <w:sz w:val="24"/>
          <w:szCs w:val="24"/>
        </w:rPr>
        <w:t xml:space="preserve">.  Class </w:t>
      </w:r>
      <w:proofErr w:type="gramStart"/>
      <w:r w:rsidR="005E445D">
        <w:rPr>
          <w:rFonts w:ascii="Arial" w:hAnsi="Arial" w:cs="Arial"/>
          <w:sz w:val="24"/>
          <w:szCs w:val="24"/>
        </w:rPr>
        <w:t>I</w:t>
      </w:r>
      <w:proofErr w:type="gramEnd"/>
      <w:r w:rsidR="005E445D">
        <w:rPr>
          <w:rFonts w:ascii="Arial" w:hAnsi="Arial" w:cs="Arial"/>
          <w:sz w:val="24"/>
          <w:szCs w:val="24"/>
        </w:rPr>
        <w:t xml:space="preserve"> trout streams (~40% of trout streams) tend</w:t>
      </w:r>
      <w:r w:rsidR="00752F30">
        <w:rPr>
          <w:rFonts w:ascii="Arial" w:hAnsi="Arial" w:cs="Arial"/>
          <w:sz w:val="24"/>
          <w:szCs w:val="24"/>
        </w:rPr>
        <w:t>ed</w:t>
      </w:r>
      <w:r w:rsidR="005E445D">
        <w:rPr>
          <w:rFonts w:ascii="Arial" w:hAnsi="Arial" w:cs="Arial"/>
          <w:sz w:val="24"/>
          <w:szCs w:val="24"/>
        </w:rPr>
        <w:t xml:space="preserve"> to be small headwater streams with naturally reproduction and slow growth.  Class II trout streams (~45% of trout streams) require</w:t>
      </w:r>
      <w:r w:rsidR="00752F30">
        <w:rPr>
          <w:rFonts w:ascii="Arial" w:hAnsi="Arial" w:cs="Arial"/>
          <w:sz w:val="24"/>
          <w:szCs w:val="24"/>
        </w:rPr>
        <w:t>d</w:t>
      </w:r>
      <w:r w:rsidR="005E445D">
        <w:rPr>
          <w:rFonts w:ascii="Arial" w:hAnsi="Arial" w:cs="Arial"/>
          <w:sz w:val="24"/>
          <w:szCs w:val="24"/>
        </w:rPr>
        <w:t xml:space="preserve"> some stocking, </w:t>
      </w:r>
      <w:r w:rsidR="0098201B">
        <w:rPr>
          <w:rFonts w:ascii="Arial" w:hAnsi="Arial" w:cs="Arial"/>
          <w:sz w:val="24"/>
          <w:szCs w:val="24"/>
        </w:rPr>
        <w:t xml:space="preserve">and </w:t>
      </w:r>
      <w:r w:rsidR="005E445D">
        <w:rPr>
          <w:rFonts w:ascii="Arial" w:hAnsi="Arial" w:cs="Arial"/>
          <w:sz w:val="24"/>
          <w:szCs w:val="24"/>
        </w:rPr>
        <w:t>ha</w:t>
      </w:r>
      <w:r w:rsidR="00752F30">
        <w:rPr>
          <w:rFonts w:ascii="Arial" w:hAnsi="Arial" w:cs="Arial"/>
          <w:sz w:val="24"/>
          <w:szCs w:val="24"/>
        </w:rPr>
        <w:t>d</w:t>
      </w:r>
      <w:r w:rsidR="005E445D">
        <w:rPr>
          <w:rFonts w:ascii="Arial" w:hAnsi="Arial" w:cs="Arial"/>
          <w:sz w:val="24"/>
          <w:szCs w:val="24"/>
        </w:rPr>
        <w:t xml:space="preserve"> good survival of adult fish and potential to produce large fish.  Class III streams (~15% of trout streams) ha</w:t>
      </w:r>
      <w:r w:rsidR="00752F30">
        <w:rPr>
          <w:rFonts w:ascii="Arial" w:hAnsi="Arial" w:cs="Arial"/>
          <w:sz w:val="24"/>
          <w:szCs w:val="24"/>
        </w:rPr>
        <w:t>d</w:t>
      </w:r>
      <w:r w:rsidR="005E445D">
        <w:rPr>
          <w:rFonts w:ascii="Arial" w:hAnsi="Arial" w:cs="Arial"/>
          <w:sz w:val="24"/>
          <w:szCs w:val="24"/>
        </w:rPr>
        <w:t xml:space="preserve"> marginal habitat, no natural reproduction, </w:t>
      </w:r>
      <w:r w:rsidR="00752F30">
        <w:rPr>
          <w:rFonts w:ascii="Arial" w:hAnsi="Arial" w:cs="Arial"/>
          <w:sz w:val="24"/>
          <w:szCs w:val="24"/>
        </w:rPr>
        <w:t>and</w:t>
      </w:r>
      <w:r w:rsidR="005E445D">
        <w:rPr>
          <w:rFonts w:ascii="Arial" w:hAnsi="Arial" w:cs="Arial"/>
          <w:sz w:val="24"/>
          <w:szCs w:val="24"/>
        </w:rPr>
        <w:t xml:space="preserve"> no carryover of stocked fish from one year to the next</w:t>
      </w:r>
      <w:r w:rsidR="007D1AB3">
        <w:rPr>
          <w:rFonts w:ascii="Arial" w:hAnsi="Arial" w:cs="Arial"/>
          <w:sz w:val="24"/>
          <w:szCs w:val="24"/>
        </w:rPr>
        <w:t>.</w:t>
      </w:r>
    </w:p>
    <w:p w:rsidR="00FB061D" w:rsidRPr="00570B70" w:rsidRDefault="00FB061D" w:rsidP="00FF04C6">
      <w:pPr>
        <w:spacing w:before="120" w:after="120" w:line="240" w:lineRule="auto"/>
        <w:rPr>
          <w:rFonts w:ascii="Arial" w:hAnsi="Arial" w:cs="Arial"/>
          <w:i/>
          <w:sz w:val="24"/>
          <w:szCs w:val="24"/>
        </w:rPr>
      </w:pPr>
      <w:r w:rsidRPr="00570B70">
        <w:rPr>
          <w:rFonts w:ascii="Arial" w:hAnsi="Arial" w:cs="Arial"/>
          <w:i/>
          <w:sz w:val="24"/>
          <w:szCs w:val="24"/>
        </w:rPr>
        <w:t xml:space="preserve">Relative </w:t>
      </w:r>
      <w:r w:rsidR="00EC5890">
        <w:rPr>
          <w:rFonts w:ascii="Arial" w:hAnsi="Arial" w:cs="Arial"/>
          <w:i/>
          <w:sz w:val="24"/>
          <w:szCs w:val="24"/>
        </w:rPr>
        <w:t>A</w:t>
      </w:r>
      <w:r w:rsidRPr="00570B70">
        <w:rPr>
          <w:rFonts w:ascii="Arial" w:hAnsi="Arial" w:cs="Arial"/>
          <w:i/>
          <w:sz w:val="24"/>
          <w:szCs w:val="24"/>
        </w:rPr>
        <w:t>bundance</w:t>
      </w:r>
      <w:r w:rsidR="003257E8">
        <w:rPr>
          <w:rFonts w:ascii="Arial" w:hAnsi="Arial" w:cs="Arial"/>
          <w:i/>
          <w:sz w:val="24"/>
          <w:szCs w:val="24"/>
        </w:rPr>
        <w:t xml:space="preserve"> by </w:t>
      </w:r>
      <w:r w:rsidR="00EC5890">
        <w:rPr>
          <w:rFonts w:ascii="Arial" w:hAnsi="Arial" w:cs="Arial"/>
          <w:i/>
          <w:sz w:val="24"/>
          <w:szCs w:val="24"/>
        </w:rPr>
        <w:t>R</w:t>
      </w:r>
      <w:r w:rsidR="003257E8">
        <w:rPr>
          <w:rFonts w:ascii="Arial" w:hAnsi="Arial" w:cs="Arial"/>
          <w:i/>
          <w:sz w:val="24"/>
          <w:szCs w:val="24"/>
        </w:rPr>
        <w:t xml:space="preserve">egulation </w:t>
      </w:r>
      <w:r w:rsidR="00EC5890">
        <w:rPr>
          <w:rFonts w:ascii="Arial" w:hAnsi="Arial" w:cs="Arial"/>
          <w:i/>
          <w:sz w:val="24"/>
          <w:szCs w:val="24"/>
        </w:rPr>
        <w:t>C</w:t>
      </w:r>
      <w:r w:rsidR="003257E8">
        <w:rPr>
          <w:rFonts w:ascii="Arial" w:hAnsi="Arial" w:cs="Arial"/>
          <w:i/>
          <w:sz w:val="24"/>
          <w:szCs w:val="24"/>
        </w:rPr>
        <w:t>ategory</w:t>
      </w:r>
      <w:r w:rsidR="00EC5890">
        <w:rPr>
          <w:rFonts w:ascii="Arial" w:hAnsi="Arial" w:cs="Arial"/>
          <w:i/>
          <w:sz w:val="24"/>
          <w:szCs w:val="24"/>
        </w:rPr>
        <w:t xml:space="preserve"> and Stream Size</w:t>
      </w:r>
      <w:r w:rsidR="0069320A">
        <w:rPr>
          <w:rFonts w:ascii="Arial" w:hAnsi="Arial" w:cs="Arial"/>
          <w:i/>
          <w:sz w:val="24"/>
          <w:szCs w:val="24"/>
        </w:rPr>
        <w:t xml:space="preserve"> (Objectives 2 &amp; 3)</w:t>
      </w:r>
    </w:p>
    <w:p w:rsidR="009F5944" w:rsidRDefault="00B56DFC" w:rsidP="00FF04C6">
      <w:pPr>
        <w:spacing w:before="120" w:after="120" w:line="240" w:lineRule="auto"/>
        <w:ind w:firstLine="720"/>
        <w:rPr>
          <w:rFonts w:ascii="Arial" w:hAnsi="Arial" w:cs="Arial"/>
          <w:i/>
          <w:sz w:val="24"/>
          <w:szCs w:val="24"/>
        </w:rPr>
      </w:pPr>
      <w:r>
        <w:rPr>
          <w:rFonts w:ascii="Arial" w:hAnsi="Arial" w:cs="Arial"/>
          <w:sz w:val="24"/>
          <w:szCs w:val="24"/>
        </w:rPr>
        <w:t xml:space="preserve">Relative abundance was estimated as the number of fish </w:t>
      </w:r>
      <w:r w:rsidR="009678FA">
        <w:rPr>
          <w:rFonts w:ascii="Arial" w:hAnsi="Arial" w:cs="Arial"/>
          <w:sz w:val="24"/>
          <w:szCs w:val="24"/>
        </w:rPr>
        <w:t>caught</w:t>
      </w:r>
      <w:r>
        <w:rPr>
          <w:rFonts w:ascii="Arial" w:hAnsi="Arial" w:cs="Arial"/>
          <w:sz w:val="24"/>
          <w:szCs w:val="24"/>
        </w:rPr>
        <w:t xml:space="preserve"> per mile of electro-fishing</w:t>
      </w:r>
      <w:r w:rsidR="00AB182A">
        <w:rPr>
          <w:rFonts w:ascii="Arial" w:hAnsi="Arial" w:cs="Arial"/>
          <w:sz w:val="24"/>
          <w:szCs w:val="24"/>
        </w:rPr>
        <w:t xml:space="preserve"> in streams of all sizes first, then separately for small, medium, and large streams</w:t>
      </w:r>
      <w:r>
        <w:rPr>
          <w:rFonts w:ascii="Arial" w:hAnsi="Arial" w:cs="Arial"/>
          <w:sz w:val="24"/>
          <w:szCs w:val="24"/>
        </w:rPr>
        <w:t xml:space="preserve">.  </w:t>
      </w:r>
      <w:r w:rsidR="005C70ED">
        <w:rPr>
          <w:rFonts w:ascii="Arial" w:hAnsi="Arial" w:cs="Arial"/>
          <w:sz w:val="24"/>
          <w:szCs w:val="24"/>
        </w:rPr>
        <w:t>For each survey, total catch and number</w:t>
      </w:r>
      <w:r w:rsidR="009678FA">
        <w:rPr>
          <w:rFonts w:ascii="Arial" w:hAnsi="Arial" w:cs="Arial"/>
          <w:sz w:val="24"/>
          <w:szCs w:val="24"/>
        </w:rPr>
        <w:t>s</w:t>
      </w:r>
      <w:r w:rsidR="005C70ED">
        <w:rPr>
          <w:rFonts w:ascii="Arial" w:hAnsi="Arial" w:cs="Arial"/>
          <w:sz w:val="24"/>
          <w:szCs w:val="24"/>
        </w:rPr>
        <w:t xml:space="preserve"> of fish </w:t>
      </w:r>
      <w:r w:rsidR="005C70ED" w:rsidRPr="00B61D9A">
        <w:rPr>
          <w:rFonts w:ascii="Arial" w:hAnsi="Arial" w:cs="Arial"/>
          <w:sz w:val="24"/>
          <w:szCs w:val="24"/>
          <w:u w:val="single"/>
        </w:rPr>
        <w:t>&gt;</w:t>
      </w:r>
      <w:r w:rsidR="005C70ED">
        <w:rPr>
          <w:rFonts w:ascii="Arial" w:hAnsi="Arial" w:cs="Arial"/>
          <w:sz w:val="24"/>
          <w:szCs w:val="24"/>
        </w:rPr>
        <w:t xml:space="preserve"> length groups </w:t>
      </w:r>
      <w:r w:rsidR="00AB182A">
        <w:rPr>
          <w:rFonts w:ascii="Arial" w:hAnsi="Arial" w:cs="Arial"/>
          <w:sz w:val="24"/>
          <w:szCs w:val="24"/>
        </w:rPr>
        <w:t>7, 8, and 9 for brook trout and 7, 9, and 12 for brown trout were</w:t>
      </w:r>
      <w:r w:rsidR="005C70ED">
        <w:rPr>
          <w:rFonts w:ascii="Arial" w:hAnsi="Arial" w:cs="Arial"/>
          <w:sz w:val="24"/>
          <w:szCs w:val="24"/>
        </w:rPr>
        <w:t xml:space="preserve"> </w:t>
      </w:r>
      <w:r w:rsidR="009678FA">
        <w:rPr>
          <w:rFonts w:ascii="Arial" w:hAnsi="Arial" w:cs="Arial"/>
          <w:sz w:val="24"/>
          <w:szCs w:val="24"/>
        </w:rPr>
        <w:t>divided by stream miles sampled (c</w:t>
      </w:r>
      <w:r w:rsidR="005C70ED">
        <w:rPr>
          <w:rFonts w:ascii="Arial" w:hAnsi="Arial" w:cs="Arial"/>
          <w:sz w:val="24"/>
          <w:szCs w:val="24"/>
        </w:rPr>
        <w:t>atch per effort</w:t>
      </w:r>
      <w:r w:rsidR="004D2F3E">
        <w:rPr>
          <w:rFonts w:ascii="Arial" w:hAnsi="Arial" w:cs="Arial"/>
          <w:sz w:val="24"/>
          <w:szCs w:val="24"/>
        </w:rPr>
        <w:t xml:space="preserve"> CPE</w:t>
      </w:r>
      <w:r w:rsidR="005C70ED">
        <w:rPr>
          <w:rFonts w:ascii="Arial" w:hAnsi="Arial" w:cs="Arial"/>
          <w:sz w:val="24"/>
          <w:szCs w:val="24"/>
        </w:rPr>
        <w:t>)</w:t>
      </w:r>
      <w:r w:rsidR="00FC115A">
        <w:rPr>
          <w:rFonts w:ascii="Arial" w:hAnsi="Arial" w:cs="Arial"/>
          <w:sz w:val="24"/>
          <w:szCs w:val="24"/>
        </w:rPr>
        <w:t xml:space="preserve">.  </w:t>
      </w:r>
      <w:r w:rsidR="00AB182A">
        <w:rPr>
          <w:rFonts w:ascii="Arial" w:hAnsi="Arial" w:cs="Arial"/>
          <w:sz w:val="24"/>
          <w:szCs w:val="24"/>
        </w:rPr>
        <w:t xml:space="preserve">The length groups correspond to minimum length limits used in standard regulation categories 2, 3, and 4.  </w:t>
      </w:r>
      <w:r w:rsidR="00FC115A">
        <w:rPr>
          <w:rFonts w:ascii="Arial" w:hAnsi="Arial" w:cs="Arial"/>
          <w:sz w:val="24"/>
          <w:szCs w:val="24"/>
        </w:rPr>
        <w:t>The</w:t>
      </w:r>
      <w:r w:rsidR="005C70ED">
        <w:rPr>
          <w:rFonts w:ascii="Arial" w:hAnsi="Arial" w:cs="Arial"/>
          <w:sz w:val="24"/>
          <w:szCs w:val="24"/>
        </w:rPr>
        <w:t xml:space="preserve"> geometric mean was estimated from the natural </w:t>
      </w:r>
      <w:r w:rsidR="007954B7">
        <w:rPr>
          <w:rFonts w:ascii="Arial" w:hAnsi="Arial" w:cs="Arial"/>
          <w:sz w:val="24"/>
          <w:szCs w:val="24"/>
        </w:rPr>
        <w:t>logarithm</w:t>
      </w:r>
      <w:r w:rsidR="00752F30">
        <w:rPr>
          <w:rFonts w:ascii="Arial" w:hAnsi="Arial" w:cs="Arial"/>
          <w:sz w:val="24"/>
          <w:szCs w:val="24"/>
        </w:rPr>
        <w:t xml:space="preserve"> of </w:t>
      </w:r>
      <w:r w:rsidR="005C70ED">
        <w:rPr>
          <w:rFonts w:ascii="Arial" w:hAnsi="Arial" w:cs="Arial"/>
          <w:sz w:val="24"/>
          <w:szCs w:val="24"/>
        </w:rPr>
        <w:t xml:space="preserve">catch per mile </w:t>
      </w:r>
      <w:r w:rsidR="00752F30">
        <w:rPr>
          <w:rFonts w:ascii="Arial" w:hAnsi="Arial" w:cs="Arial"/>
          <w:sz w:val="24"/>
          <w:szCs w:val="24"/>
        </w:rPr>
        <w:t>(</w:t>
      </w:r>
      <w:r w:rsidR="005C70ED">
        <w:rPr>
          <w:rFonts w:ascii="Arial" w:hAnsi="Arial" w:cs="Arial"/>
          <w:sz w:val="24"/>
          <w:szCs w:val="24"/>
        </w:rPr>
        <w:t>+1</w:t>
      </w:r>
      <w:r w:rsidR="00752F30">
        <w:rPr>
          <w:rFonts w:ascii="Arial" w:hAnsi="Arial" w:cs="Arial"/>
          <w:sz w:val="24"/>
          <w:szCs w:val="24"/>
        </w:rPr>
        <w:t>)</w:t>
      </w:r>
      <w:r w:rsidR="007954B7">
        <w:rPr>
          <w:rFonts w:ascii="Arial" w:hAnsi="Arial" w:cs="Arial"/>
          <w:sz w:val="24"/>
          <w:szCs w:val="24"/>
        </w:rPr>
        <w:t xml:space="preserve"> </w:t>
      </w:r>
      <w:r w:rsidR="00752F30">
        <w:rPr>
          <w:rFonts w:ascii="Arial" w:hAnsi="Arial" w:cs="Arial"/>
          <w:sz w:val="24"/>
          <w:szCs w:val="24"/>
        </w:rPr>
        <w:t xml:space="preserve">and </w:t>
      </w:r>
      <w:r w:rsidR="007954B7">
        <w:rPr>
          <w:rFonts w:ascii="Arial" w:hAnsi="Arial" w:cs="Arial"/>
          <w:sz w:val="24"/>
          <w:szCs w:val="24"/>
        </w:rPr>
        <w:t xml:space="preserve">then back-transformed for all data </w:t>
      </w:r>
      <w:r w:rsidR="00205CB3">
        <w:rPr>
          <w:rFonts w:ascii="Arial" w:hAnsi="Arial" w:cs="Arial"/>
          <w:sz w:val="24"/>
          <w:szCs w:val="24"/>
        </w:rPr>
        <w:t>summaries</w:t>
      </w:r>
      <w:r w:rsidR="005C70ED">
        <w:rPr>
          <w:rFonts w:ascii="Arial" w:hAnsi="Arial" w:cs="Arial"/>
          <w:sz w:val="24"/>
          <w:szCs w:val="24"/>
        </w:rPr>
        <w:t xml:space="preserve">.  </w:t>
      </w:r>
      <w:r w:rsidR="00205CB3">
        <w:rPr>
          <w:rFonts w:ascii="Arial" w:hAnsi="Arial" w:cs="Arial"/>
          <w:sz w:val="24"/>
          <w:szCs w:val="24"/>
        </w:rPr>
        <w:t xml:space="preserve">Analysis of variance (ANOVA) was used to </w:t>
      </w:r>
      <w:r w:rsidR="00752F30">
        <w:rPr>
          <w:rFonts w:ascii="Arial" w:hAnsi="Arial" w:cs="Arial"/>
          <w:sz w:val="24"/>
          <w:szCs w:val="24"/>
        </w:rPr>
        <w:t xml:space="preserve">test </w:t>
      </w:r>
      <w:r w:rsidR="00205CB3">
        <w:rPr>
          <w:rFonts w:ascii="Arial" w:hAnsi="Arial" w:cs="Arial"/>
          <w:sz w:val="24"/>
          <w:szCs w:val="24"/>
        </w:rPr>
        <w:t xml:space="preserve">for differences in mean </w:t>
      </w:r>
      <w:r w:rsidR="009678FA">
        <w:rPr>
          <w:rFonts w:ascii="Arial" w:hAnsi="Arial" w:cs="Arial"/>
          <w:sz w:val="24"/>
          <w:szCs w:val="24"/>
        </w:rPr>
        <w:t xml:space="preserve">relative abundance of </w:t>
      </w:r>
      <w:r w:rsidR="00205CB3">
        <w:rPr>
          <w:rFonts w:ascii="Arial" w:hAnsi="Arial" w:cs="Arial"/>
          <w:sz w:val="24"/>
          <w:szCs w:val="24"/>
        </w:rPr>
        <w:t>brook and brown trout among regulation categories</w:t>
      </w:r>
      <w:r w:rsidR="004B3D91">
        <w:rPr>
          <w:rFonts w:ascii="Arial" w:hAnsi="Arial" w:cs="Arial"/>
          <w:sz w:val="24"/>
          <w:szCs w:val="24"/>
        </w:rPr>
        <w:t xml:space="preserve">.  </w:t>
      </w:r>
      <w:r w:rsidR="003F565E">
        <w:rPr>
          <w:rFonts w:ascii="Arial" w:hAnsi="Arial" w:cs="Arial"/>
          <w:sz w:val="24"/>
          <w:szCs w:val="24"/>
        </w:rPr>
        <w:t xml:space="preserve">Significance of the overall </w:t>
      </w:r>
      <w:r w:rsidR="00560084">
        <w:rPr>
          <w:rFonts w:ascii="Arial" w:hAnsi="Arial" w:cs="Arial"/>
          <w:sz w:val="24"/>
          <w:szCs w:val="24"/>
        </w:rPr>
        <w:t>test</w:t>
      </w:r>
      <w:r w:rsidR="003F565E">
        <w:rPr>
          <w:rFonts w:ascii="Arial" w:hAnsi="Arial" w:cs="Arial"/>
          <w:sz w:val="24"/>
          <w:szCs w:val="24"/>
        </w:rPr>
        <w:t xml:space="preserve"> </w:t>
      </w:r>
      <w:r w:rsidR="00752F30">
        <w:rPr>
          <w:rFonts w:ascii="Arial" w:hAnsi="Arial" w:cs="Arial"/>
          <w:sz w:val="24"/>
          <w:szCs w:val="24"/>
        </w:rPr>
        <w:t xml:space="preserve">(P </w:t>
      </w:r>
      <w:r w:rsidR="00752F30" w:rsidRPr="00752F30">
        <w:rPr>
          <w:rFonts w:ascii="Arial" w:hAnsi="Arial" w:cs="Arial"/>
          <w:sz w:val="24"/>
          <w:szCs w:val="24"/>
          <w:u w:val="single"/>
        </w:rPr>
        <w:t>&lt;</w:t>
      </w:r>
      <w:r w:rsidR="00752F30">
        <w:rPr>
          <w:rFonts w:ascii="Arial" w:hAnsi="Arial" w:cs="Arial"/>
          <w:sz w:val="24"/>
          <w:szCs w:val="24"/>
        </w:rPr>
        <w:t xml:space="preserve"> </w:t>
      </w:r>
      <w:r w:rsidR="003F565E">
        <w:rPr>
          <w:rFonts w:ascii="Arial" w:hAnsi="Arial" w:cs="Arial"/>
          <w:sz w:val="24"/>
          <w:szCs w:val="24"/>
        </w:rPr>
        <w:t>0.05</w:t>
      </w:r>
      <w:r w:rsidR="00752F30">
        <w:rPr>
          <w:rFonts w:ascii="Arial" w:hAnsi="Arial" w:cs="Arial"/>
          <w:sz w:val="24"/>
          <w:szCs w:val="24"/>
        </w:rPr>
        <w:t>)</w:t>
      </w:r>
      <w:r w:rsidR="003F565E">
        <w:rPr>
          <w:rFonts w:ascii="Arial" w:hAnsi="Arial" w:cs="Arial"/>
          <w:sz w:val="24"/>
          <w:szCs w:val="24"/>
        </w:rPr>
        <w:t xml:space="preserve"> indicate</w:t>
      </w:r>
      <w:r w:rsidR="00752F30">
        <w:rPr>
          <w:rFonts w:ascii="Arial" w:hAnsi="Arial" w:cs="Arial"/>
          <w:sz w:val="24"/>
          <w:szCs w:val="24"/>
        </w:rPr>
        <w:t>d</w:t>
      </w:r>
      <w:r w:rsidR="003F565E">
        <w:rPr>
          <w:rFonts w:ascii="Arial" w:hAnsi="Arial" w:cs="Arial"/>
          <w:sz w:val="24"/>
          <w:szCs w:val="24"/>
        </w:rPr>
        <w:t xml:space="preserve"> that at leas</w:t>
      </w:r>
      <w:r w:rsidR="00D77A00">
        <w:rPr>
          <w:rFonts w:ascii="Arial" w:hAnsi="Arial" w:cs="Arial"/>
          <w:sz w:val="24"/>
          <w:szCs w:val="24"/>
        </w:rPr>
        <w:t xml:space="preserve">t one regulation category </w:t>
      </w:r>
      <w:r w:rsidR="003F565E">
        <w:rPr>
          <w:rFonts w:ascii="Arial" w:hAnsi="Arial" w:cs="Arial"/>
          <w:sz w:val="24"/>
          <w:szCs w:val="24"/>
        </w:rPr>
        <w:t>differ</w:t>
      </w:r>
      <w:r w:rsidR="00A21752">
        <w:rPr>
          <w:rFonts w:ascii="Arial" w:hAnsi="Arial" w:cs="Arial"/>
          <w:sz w:val="24"/>
          <w:szCs w:val="24"/>
        </w:rPr>
        <w:t>ed</w:t>
      </w:r>
      <w:r w:rsidR="000C293C">
        <w:rPr>
          <w:rFonts w:ascii="Arial" w:hAnsi="Arial" w:cs="Arial"/>
          <w:sz w:val="24"/>
          <w:szCs w:val="24"/>
        </w:rPr>
        <w:t xml:space="preserve"> from </w:t>
      </w:r>
      <w:r w:rsidR="004D2F3E">
        <w:rPr>
          <w:rFonts w:ascii="Arial" w:hAnsi="Arial" w:cs="Arial"/>
          <w:sz w:val="24"/>
          <w:szCs w:val="24"/>
        </w:rPr>
        <w:t>another</w:t>
      </w:r>
      <w:r w:rsidR="003F565E">
        <w:rPr>
          <w:rFonts w:ascii="Arial" w:hAnsi="Arial" w:cs="Arial"/>
          <w:sz w:val="24"/>
          <w:szCs w:val="24"/>
        </w:rPr>
        <w:t xml:space="preserve">, but </w:t>
      </w:r>
      <w:r w:rsidR="000C293C">
        <w:rPr>
          <w:rFonts w:ascii="Arial" w:hAnsi="Arial" w:cs="Arial"/>
          <w:sz w:val="24"/>
          <w:szCs w:val="24"/>
        </w:rPr>
        <w:t>did</w:t>
      </w:r>
      <w:r w:rsidR="003F565E">
        <w:rPr>
          <w:rFonts w:ascii="Arial" w:hAnsi="Arial" w:cs="Arial"/>
          <w:sz w:val="24"/>
          <w:szCs w:val="24"/>
        </w:rPr>
        <w:t xml:space="preserve"> not indicate which regulation categor</w:t>
      </w:r>
      <w:r w:rsidR="000C293C">
        <w:rPr>
          <w:rFonts w:ascii="Arial" w:hAnsi="Arial" w:cs="Arial"/>
          <w:sz w:val="24"/>
          <w:szCs w:val="24"/>
        </w:rPr>
        <w:t>y</w:t>
      </w:r>
      <w:r w:rsidR="003F565E">
        <w:rPr>
          <w:rFonts w:ascii="Arial" w:hAnsi="Arial" w:cs="Arial"/>
          <w:sz w:val="24"/>
          <w:szCs w:val="24"/>
        </w:rPr>
        <w:t xml:space="preserve"> </w:t>
      </w:r>
      <w:r w:rsidR="009678FA">
        <w:rPr>
          <w:rFonts w:ascii="Arial" w:hAnsi="Arial" w:cs="Arial"/>
          <w:sz w:val="24"/>
          <w:szCs w:val="24"/>
        </w:rPr>
        <w:t xml:space="preserve">or categories </w:t>
      </w:r>
      <w:r w:rsidR="003F565E">
        <w:rPr>
          <w:rFonts w:ascii="Arial" w:hAnsi="Arial" w:cs="Arial"/>
          <w:sz w:val="24"/>
          <w:szCs w:val="24"/>
        </w:rPr>
        <w:t>differ</w:t>
      </w:r>
      <w:r w:rsidR="00A21752">
        <w:rPr>
          <w:rFonts w:ascii="Arial" w:hAnsi="Arial" w:cs="Arial"/>
          <w:sz w:val="24"/>
          <w:szCs w:val="24"/>
        </w:rPr>
        <w:t>ed</w:t>
      </w:r>
      <w:r w:rsidR="003F565E">
        <w:rPr>
          <w:rFonts w:ascii="Arial" w:hAnsi="Arial" w:cs="Arial"/>
          <w:sz w:val="24"/>
          <w:szCs w:val="24"/>
        </w:rPr>
        <w:t xml:space="preserve">.  </w:t>
      </w:r>
      <w:r w:rsidR="00D77A00">
        <w:rPr>
          <w:rFonts w:ascii="Arial" w:hAnsi="Arial" w:cs="Arial"/>
          <w:sz w:val="24"/>
          <w:szCs w:val="24"/>
        </w:rPr>
        <w:t>The</w:t>
      </w:r>
      <w:r w:rsidR="00AB182A">
        <w:rPr>
          <w:rFonts w:ascii="Arial" w:hAnsi="Arial" w:cs="Arial"/>
          <w:sz w:val="24"/>
          <w:szCs w:val="24"/>
        </w:rPr>
        <w:t xml:space="preserve">refore, </w:t>
      </w:r>
      <w:proofErr w:type="spellStart"/>
      <w:r w:rsidR="00083B54">
        <w:rPr>
          <w:rFonts w:ascii="Arial" w:hAnsi="Arial" w:cs="Arial"/>
          <w:sz w:val="24"/>
          <w:szCs w:val="24"/>
        </w:rPr>
        <w:t>Tukey</w:t>
      </w:r>
      <w:proofErr w:type="spellEnd"/>
      <w:r w:rsidR="000C293C">
        <w:rPr>
          <w:rFonts w:ascii="Arial" w:hAnsi="Arial" w:cs="Arial"/>
          <w:sz w:val="24"/>
          <w:szCs w:val="24"/>
        </w:rPr>
        <w:t xml:space="preserve"> multiple-</w:t>
      </w:r>
      <w:r w:rsidR="003F565E">
        <w:rPr>
          <w:rFonts w:ascii="Arial" w:hAnsi="Arial" w:cs="Arial"/>
          <w:sz w:val="24"/>
          <w:szCs w:val="24"/>
        </w:rPr>
        <w:t>comparison test</w:t>
      </w:r>
      <w:r w:rsidR="00AB182A">
        <w:rPr>
          <w:rFonts w:ascii="Arial" w:hAnsi="Arial" w:cs="Arial"/>
          <w:sz w:val="24"/>
          <w:szCs w:val="24"/>
        </w:rPr>
        <w:t>s</w:t>
      </w:r>
      <w:r w:rsidR="003F565E">
        <w:rPr>
          <w:rFonts w:ascii="Arial" w:hAnsi="Arial" w:cs="Arial"/>
          <w:sz w:val="24"/>
          <w:szCs w:val="24"/>
        </w:rPr>
        <w:t xml:space="preserve"> w</w:t>
      </w:r>
      <w:r w:rsidR="00AB182A">
        <w:rPr>
          <w:rFonts w:ascii="Arial" w:hAnsi="Arial" w:cs="Arial"/>
          <w:sz w:val="24"/>
          <w:szCs w:val="24"/>
        </w:rPr>
        <w:t>ere</w:t>
      </w:r>
      <w:r w:rsidR="003F565E">
        <w:rPr>
          <w:rFonts w:ascii="Arial" w:hAnsi="Arial" w:cs="Arial"/>
          <w:sz w:val="24"/>
          <w:szCs w:val="24"/>
        </w:rPr>
        <w:t xml:space="preserve"> used to </w:t>
      </w:r>
      <w:r w:rsidR="00D77A00">
        <w:rPr>
          <w:rFonts w:ascii="Arial" w:hAnsi="Arial" w:cs="Arial"/>
          <w:sz w:val="24"/>
          <w:szCs w:val="24"/>
        </w:rPr>
        <w:t xml:space="preserve">identify </w:t>
      </w:r>
      <w:r w:rsidR="009678FA">
        <w:rPr>
          <w:rFonts w:ascii="Arial" w:hAnsi="Arial" w:cs="Arial"/>
          <w:sz w:val="24"/>
          <w:szCs w:val="24"/>
        </w:rPr>
        <w:t>differences among</w:t>
      </w:r>
      <w:r w:rsidR="00A21752">
        <w:rPr>
          <w:rFonts w:ascii="Arial" w:hAnsi="Arial" w:cs="Arial"/>
          <w:sz w:val="24"/>
          <w:szCs w:val="24"/>
        </w:rPr>
        <w:t xml:space="preserve"> </w:t>
      </w:r>
      <w:r w:rsidR="004D2F3E">
        <w:rPr>
          <w:rFonts w:ascii="Arial" w:hAnsi="Arial" w:cs="Arial"/>
          <w:sz w:val="24"/>
          <w:szCs w:val="24"/>
        </w:rPr>
        <w:t xml:space="preserve">specific </w:t>
      </w:r>
      <w:r w:rsidR="00D77A00">
        <w:rPr>
          <w:rFonts w:ascii="Arial" w:hAnsi="Arial" w:cs="Arial"/>
          <w:sz w:val="24"/>
          <w:szCs w:val="24"/>
        </w:rPr>
        <w:t>regulation categor</w:t>
      </w:r>
      <w:r w:rsidR="009678FA">
        <w:rPr>
          <w:rFonts w:ascii="Arial" w:hAnsi="Arial" w:cs="Arial"/>
          <w:sz w:val="24"/>
          <w:szCs w:val="24"/>
        </w:rPr>
        <w:t>ies</w:t>
      </w:r>
      <w:r w:rsidR="00D77A00">
        <w:rPr>
          <w:rFonts w:ascii="Arial" w:hAnsi="Arial" w:cs="Arial"/>
          <w:sz w:val="24"/>
          <w:szCs w:val="24"/>
        </w:rPr>
        <w:t xml:space="preserve"> (</w:t>
      </w:r>
      <w:proofErr w:type="spellStart"/>
      <w:r w:rsidR="00D77A00">
        <w:rPr>
          <w:rFonts w:ascii="Arial" w:hAnsi="Arial" w:cs="Arial"/>
          <w:sz w:val="24"/>
          <w:szCs w:val="24"/>
        </w:rPr>
        <w:t>Neter</w:t>
      </w:r>
      <w:proofErr w:type="spellEnd"/>
      <w:r w:rsidR="00D77A00">
        <w:rPr>
          <w:rFonts w:ascii="Arial" w:hAnsi="Arial" w:cs="Arial"/>
          <w:sz w:val="24"/>
          <w:szCs w:val="24"/>
        </w:rPr>
        <w:t xml:space="preserve"> et al. 1996).  </w:t>
      </w:r>
      <w:r w:rsidR="00AB182A">
        <w:rPr>
          <w:rFonts w:ascii="Arial" w:hAnsi="Arial" w:cs="Arial"/>
          <w:sz w:val="24"/>
          <w:szCs w:val="24"/>
        </w:rPr>
        <w:t xml:space="preserve">Analyses were conducted </w:t>
      </w:r>
      <w:r w:rsidR="00D77A00">
        <w:rPr>
          <w:rFonts w:ascii="Arial" w:hAnsi="Arial" w:cs="Arial"/>
          <w:sz w:val="24"/>
          <w:szCs w:val="24"/>
        </w:rPr>
        <w:t xml:space="preserve">for brook and brown trout mean relative abundance </w:t>
      </w:r>
      <w:r w:rsidR="009678FA">
        <w:rPr>
          <w:rFonts w:ascii="Arial" w:hAnsi="Arial" w:cs="Arial"/>
          <w:sz w:val="24"/>
          <w:szCs w:val="24"/>
        </w:rPr>
        <w:t>by</w:t>
      </w:r>
      <w:r w:rsidR="00D77A00">
        <w:rPr>
          <w:rFonts w:ascii="Arial" w:hAnsi="Arial" w:cs="Arial"/>
          <w:sz w:val="24"/>
          <w:szCs w:val="24"/>
        </w:rPr>
        <w:t xml:space="preserve"> regulation category for the entire state </w:t>
      </w:r>
      <w:r w:rsidR="000C293C">
        <w:rPr>
          <w:rFonts w:ascii="Arial" w:hAnsi="Arial" w:cs="Arial"/>
          <w:sz w:val="24"/>
          <w:szCs w:val="24"/>
        </w:rPr>
        <w:t>and</w:t>
      </w:r>
      <w:r w:rsidR="00AB182A">
        <w:rPr>
          <w:rFonts w:ascii="Arial" w:hAnsi="Arial" w:cs="Arial"/>
          <w:sz w:val="24"/>
          <w:szCs w:val="24"/>
        </w:rPr>
        <w:t xml:space="preserve"> then separately by</w:t>
      </w:r>
      <w:r w:rsidR="000C293C">
        <w:rPr>
          <w:rFonts w:ascii="Arial" w:hAnsi="Arial" w:cs="Arial"/>
          <w:sz w:val="24"/>
          <w:szCs w:val="24"/>
        </w:rPr>
        <w:t xml:space="preserve"> </w:t>
      </w:r>
      <w:r w:rsidR="00DA6F87">
        <w:rPr>
          <w:rFonts w:ascii="Arial" w:hAnsi="Arial" w:cs="Arial"/>
          <w:sz w:val="24"/>
          <w:szCs w:val="24"/>
        </w:rPr>
        <w:t>stream size categor</w:t>
      </w:r>
      <w:r w:rsidR="009678FA">
        <w:rPr>
          <w:rFonts w:ascii="Arial" w:hAnsi="Arial" w:cs="Arial"/>
          <w:sz w:val="24"/>
          <w:szCs w:val="24"/>
        </w:rPr>
        <w:t>ies</w:t>
      </w:r>
      <w:r w:rsidR="003257E8">
        <w:rPr>
          <w:rFonts w:ascii="Arial" w:hAnsi="Arial" w:cs="Arial"/>
          <w:sz w:val="24"/>
          <w:szCs w:val="24"/>
        </w:rPr>
        <w:t xml:space="preserve"> (Objective 3)</w:t>
      </w:r>
      <w:r w:rsidR="00DA6F87">
        <w:rPr>
          <w:rFonts w:ascii="Arial" w:hAnsi="Arial" w:cs="Arial"/>
          <w:sz w:val="24"/>
          <w:szCs w:val="24"/>
        </w:rPr>
        <w:t xml:space="preserve">.  </w:t>
      </w:r>
      <w:r w:rsidR="00A21752">
        <w:rPr>
          <w:rFonts w:ascii="Arial" w:hAnsi="Arial" w:cs="Arial"/>
          <w:sz w:val="24"/>
          <w:szCs w:val="24"/>
        </w:rPr>
        <w:t xml:space="preserve">Stream size category was initially included in a two-factor </w:t>
      </w:r>
      <w:r w:rsidR="004B3D91">
        <w:rPr>
          <w:rFonts w:ascii="Arial" w:hAnsi="Arial" w:cs="Arial"/>
          <w:sz w:val="24"/>
          <w:szCs w:val="24"/>
        </w:rPr>
        <w:t xml:space="preserve">ANOVA </w:t>
      </w:r>
      <w:r w:rsidR="00A21752">
        <w:rPr>
          <w:rFonts w:ascii="Arial" w:hAnsi="Arial" w:cs="Arial"/>
          <w:sz w:val="24"/>
          <w:szCs w:val="24"/>
        </w:rPr>
        <w:t xml:space="preserve">(regulation category and stream size as factors explaining differences in relative abundance), but interaction terms were significant for </w:t>
      </w:r>
      <w:r w:rsidR="009678FA">
        <w:rPr>
          <w:rFonts w:ascii="Arial" w:hAnsi="Arial" w:cs="Arial"/>
          <w:sz w:val="24"/>
          <w:szCs w:val="24"/>
        </w:rPr>
        <w:t>more than</w:t>
      </w:r>
      <w:r w:rsidR="00A21752">
        <w:rPr>
          <w:rFonts w:ascii="Arial" w:hAnsi="Arial" w:cs="Arial"/>
          <w:sz w:val="24"/>
          <w:szCs w:val="24"/>
        </w:rPr>
        <w:t xml:space="preserve"> half of </w:t>
      </w:r>
      <w:r w:rsidR="000C293C">
        <w:rPr>
          <w:rFonts w:ascii="Arial" w:hAnsi="Arial" w:cs="Arial"/>
          <w:sz w:val="24"/>
          <w:szCs w:val="24"/>
        </w:rPr>
        <w:t>all</w:t>
      </w:r>
      <w:r w:rsidR="00A21752">
        <w:rPr>
          <w:rFonts w:ascii="Arial" w:hAnsi="Arial" w:cs="Arial"/>
          <w:sz w:val="24"/>
          <w:szCs w:val="24"/>
        </w:rPr>
        <w:t xml:space="preserve"> relative abundance </w:t>
      </w:r>
      <w:r w:rsidR="004B3D91">
        <w:rPr>
          <w:rFonts w:ascii="Arial" w:hAnsi="Arial" w:cs="Arial"/>
          <w:sz w:val="24"/>
          <w:szCs w:val="24"/>
        </w:rPr>
        <w:t xml:space="preserve">by length group </w:t>
      </w:r>
      <w:r w:rsidR="00A21752">
        <w:rPr>
          <w:rFonts w:ascii="Arial" w:hAnsi="Arial" w:cs="Arial"/>
          <w:sz w:val="24"/>
          <w:szCs w:val="24"/>
        </w:rPr>
        <w:t xml:space="preserve">metrics tested.  Therefore, </w:t>
      </w:r>
      <w:r w:rsidR="00AB182A">
        <w:rPr>
          <w:rFonts w:ascii="Arial" w:hAnsi="Arial" w:cs="Arial"/>
          <w:sz w:val="24"/>
          <w:szCs w:val="24"/>
        </w:rPr>
        <w:t xml:space="preserve">for simplification </w:t>
      </w:r>
      <w:r w:rsidR="0028409F">
        <w:rPr>
          <w:rFonts w:ascii="Arial" w:hAnsi="Arial" w:cs="Arial"/>
          <w:sz w:val="24"/>
          <w:szCs w:val="24"/>
        </w:rPr>
        <w:t>tests</w:t>
      </w:r>
      <w:r w:rsidR="00A21752">
        <w:rPr>
          <w:rFonts w:ascii="Arial" w:hAnsi="Arial" w:cs="Arial"/>
          <w:sz w:val="24"/>
          <w:szCs w:val="24"/>
        </w:rPr>
        <w:t xml:space="preserve"> were run separately for stream size category</w:t>
      </w:r>
      <w:r w:rsidR="000C293C">
        <w:rPr>
          <w:rFonts w:ascii="Arial" w:hAnsi="Arial" w:cs="Arial"/>
          <w:sz w:val="24"/>
          <w:szCs w:val="24"/>
        </w:rPr>
        <w:t>,</w:t>
      </w:r>
      <w:r w:rsidR="00E30A56">
        <w:rPr>
          <w:rFonts w:ascii="Arial" w:hAnsi="Arial" w:cs="Arial"/>
          <w:sz w:val="24"/>
          <w:szCs w:val="24"/>
        </w:rPr>
        <w:t xml:space="preserve"> rather than including stream size in the </w:t>
      </w:r>
      <w:r w:rsidR="004B3D91">
        <w:rPr>
          <w:rFonts w:ascii="Arial" w:hAnsi="Arial" w:cs="Arial"/>
          <w:sz w:val="24"/>
          <w:szCs w:val="24"/>
        </w:rPr>
        <w:t>ANOVA</w:t>
      </w:r>
      <w:r w:rsidR="00A21752">
        <w:rPr>
          <w:rFonts w:ascii="Arial" w:hAnsi="Arial" w:cs="Arial"/>
          <w:sz w:val="24"/>
          <w:szCs w:val="24"/>
        </w:rPr>
        <w:t xml:space="preserve">.  </w:t>
      </w:r>
      <w:r w:rsidR="000C293C">
        <w:rPr>
          <w:rFonts w:ascii="Arial" w:hAnsi="Arial" w:cs="Arial"/>
          <w:sz w:val="24"/>
          <w:szCs w:val="24"/>
        </w:rPr>
        <w:t>Special r</w:t>
      </w:r>
      <w:r w:rsidR="00DA6F87">
        <w:rPr>
          <w:rFonts w:ascii="Arial" w:hAnsi="Arial" w:cs="Arial"/>
          <w:sz w:val="24"/>
          <w:szCs w:val="24"/>
        </w:rPr>
        <w:t>egulation categor</w:t>
      </w:r>
      <w:r w:rsidR="000C293C">
        <w:rPr>
          <w:rFonts w:ascii="Arial" w:hAnsi="Arial" w:cs="Arial"/>
          <w:sz w:val="24"/>
          <w:szCs w:val="24"/>
        </w:rPr>
        <w:t>ies</w:t>
      </w:r>
      <w:r w:rsidR="00DA6F87">
        <w:rPr>
          <w:rFonts w:ascii="Arial" w:hAnsi="Arial" w:cs="Arial"/>
          <w:sz w:val="24"/>
          <w:szCs w:val="24"/>
        </w:rPr>
        <w:t xml:space="preserve"> </w:t>
      </w:r>
      <w:r w:rsidR="009678FA">
        <w:rPr>
          <w:rFonts w:ascii="Arial" w:hAnsi="Arial" w:cs="Arial"/>
          <w:sz w:val="24"/>
          <w:szCs w:val="24"/>
        </w:rPr>
        <w:t xml:space="preserve">(see below) </w:t>
      </w:r>
      <w:r w:rsidR="00DA6F87">
        <w:rPr>
          <w:rFonts w:ascii="Arial" w:hAnsi="Arial" w:cs="Arial"/>
          <w:sz w:val="24"/>
          <w:szCs w:val="24"/>
        </w:rPr>
        <w:t xml:space="preserve">were </w:t>
      </w:r>
      <w:r w:rsidR="00FF04C6">
        <w:rPr>
          <w:rFonts w:ascii="Arial" w:hAnsi="Arial" w:cs="Arial"/>
          <w:sz w:val="24"/>
          <w:szCs w:val="24"/>
        </w:rPr>
        <w:t>tested in a similar manner.</w:t>
      </w:r>
    </w:p>
    <w:p w:rsidR="009F5944" w:rsidRPr="009F5944" w:rsidRDefault="009F5944" w:rsidP="00FF04C6">
      <w:pPr>
        <w:spacing w:before="120" w:after="120" w:line="240" w:lineRule="auto"/>
        <w:rPr>
          <w:rFonts w:ascii="Arial" w:hAnsi="Arial" w:cs="Arial"/>
          <w:i/>
          <w:sz w:val="24"/>
          <w:szCs w:val="24"/>
        </w:rPr>
      </w:pPr>
      <w:r w:rsidRPr="009F5944">
        <w:rPr>
          <w:rFonts w:ascii="Arial" w:hAnsi="Arial" w:cs="Arial"/>
          <w:i/>
          <w:sz w:val="24"/>
          <w:szCs w:val="24"/>
        </w:rPr>
        <w:t>Special Regulations</w:t>
      </w:r>
      <w:r w:rsidR="0069320A">
        <w:rPr>
          <w:rFonts w:ascii="Arial" w:hAnsi="Arial" w:cs="Arial"/>
          <w:i/>
          <w:sz w:val="24"/>
          <w:szCs w:val="24"/>
        </w:rPr>
        <w:t xml:space="preserve"> (Objective 4)</w:t>
      </w:r>
    </w:p>
    <w:p w:rsidR="009F5944" w:rsidRPr="0082153C" w:rsidRDefault="00862AB3" w:rsidP="00FF04C6">
      <w:pPr>
        <w:spacing w:before="120" w:after="120" w:line="240" w:lineRule="auto"/>
        <w:ind w:firstLine="720"/>
        <w:rPr>
          <w:rFonts w:ascii="Arial" w:hAnsi="Arial" w:cs="Arial"/>
          <w:i/>
          <w:sz w:val="24"/>
          <w:szCs w:val="24"/>
        </w:rPr>
      </w:pPr>
      <w:r>
        <w:rPr>
          <w:rFonts w:ascii="Arial" w:hAnsi="Arial" w:cs="Arial"/>
          <w:sz w:val="24"/>
          <w:szCs w:val="24"/>
        </w:rPr>
        <w:t>The GIS overlay identified whether a previously sampled stream segment had a special regulation (Category 5), but did not identify the special regulation in place</w:t>
      </w:r>
      <w:r w:rsidR="00B834D4">
        <w:rPr>
          <w:rFonts w:ascii="Arial" w:hAnsi="Arial" w:cs="Arial"/>
          <w:sz w:val="24"/>
          <w:szCs w:val="24"/>
        </w:rPr>
        <w:t xml:space="preserve"> at that location</w:t>
      </w:r>
      <w:r>
        <w:rPr>
          <w:rFonts w:ascii="Arial" w:hAnsi="Arial" w:cs="Arial"/>
          <w:sz w:val="24"/>
          <w:szCs w:val="24"/>
        </w:rPr>
        <w:t>. The</w:t>
      </w:r>
      <w:r w:rsidR="00FB285B">
        <w:rPr>
          <w:rFonts w:ascii="Arial" w:hAnsi="Arial" w:cs="Arial"/>
          <w:sz w:val="24"/>
          <w:szCs w:val="24"/>
        </w:rPr>
        <w:t xml:space="preserve">refore, </w:t>
      </w:r>
      <w:r>
        <w:rPr>
          <w:rFonts w:ascii="Arial" w:hAnsi="Arial" w:cs="Arial"/>
          <w:sz w:val="24"/>
          <w:szCs w:val="24"/>
        </w:rPr>
        <w:t>special regulation</w:t>
      </w:r>
      <w:r w:rsidR="00FB285B">
        <w:rPr>
          <w:rFonts w:ascii="Arial" w:hAnsi="Arial" w:cs="Arial"/>
          <w:sz w:val="24"/>
          <w:szCs w:val="24"/>
        </w:rPr>
        <w:t>s</w:t>
      </w:r>
      <w:r>
        <w:rPr>
          <w:rFonts w:ascii="Arial" w:hAnsi="Arial" w:cs="Arial"/>
          <w:sz w:val="24"/>
          <w:szCs w:val="24"/>
        </w:rPr>
        <w:t xml:space="preserve"> for stream segment</w:t>
      </w:r>
      <w:r w:rsidR="00B834D4">
        <w:rPr>
          <w:rFonts w:ascii="Arial" w:hAnsi="Arial" w:cs="Arial"/>
          <w:sz w:val="24"/>
          <w:szCs w:val="24"/>
        </w:rPr>
        <w:t>s</w:t>
      </w:r>
      <w:r>
        <w:rPr>
          <w:rFonts w:ascii="Arial" w:hAnsi="Arial" w:cs="Arial"/>
          <w:sz w:val="24"/>
          <w:szCs w:val="24"/>
        </w:rPr>
        <w:t xml:space="preserve"> </w:t>
      </w:r>
      <w:r w:rsidR="00FB285B">
        <w:rPr>
          <w:rFonts w:ascii="Arial" w:hAnsi="Arial" w:cs="Arial"/>
          <w:sz w:val="24"/>
          <w:szCs w:val="24"/>
        </w:rPr>
        <w:t>were</w:t>
      </w:r>
      <w:r>
        <w:rPr>
          <w:rFonts w:ascii="Arial" w:hAnsi="Arial" w:cs="Arial"/>
          <w:sz w:val="24"/>
          <w:szCs w:val="24"/>
        </w:rPr>
        <w:t xml:space="preserve"> obtained by examining </w:t>
      </w:r>
      <w:r w:rsidR="00704756">
        <w:rPr>
          <w:rFonts w:ascii="Arial" w:hAnsi="Arial" w:cs="Arial"/>
          <w:sz w:val="24"/>
          <w:szCs w:val="24"/>
        </w:rPr>
        <w:t>descriptions in the</w:t>
      </w:r>
      <w:r>
        <w:rPr>
          <w:rFonts w:ascii="Arial" w:hAnsi="Arial" w:cs="Arial"/>
          <w:sz w:val="24"/>
          <w:szCs w:val="24"/>
        </w:rPr>
        <w:t xml:space="preserve"> 20</w:t>
      </w:r>
      <w:r w:rsidR="00F67A79">
        <w:rPr>
          <w:rFonts w:ascii="Arial" w:hAnsi="Arial" w:cs="Arial"/>
          <w:sz w:val="24"/>
          <w:szCs w:val="24"/>
        </w:rPr>
        <w:t>09</w:t>
      </w:r>
      <w:r>
        <w:rPr>
          <w:rFonts w:ascii="Arial" w:hAnsi="Arial" w:cs="Arial"/>
          <w:sz w:val="24"/>
          <w:szCs w:val="24"/>
        </w:rPr>
        <w:t>–201</w:t>
      </w:r>
      <w:r w:rsidR="00F67A79">
        <w:rPr>
          <w:rFonts w:ascii="Arial" w:hAnsi="Arial" w:cs="Arial"/>
          <w:sz w:val="24"/>
          <w:szCs w:val="24"/>
        </w:rPr>
        <w:t xml:space="preserve">0 </w:t>
      </w:r>
      <w:r>
        <w:rPr>
          <w:rFonts w:ascii="Arial" w:hAnsi="Arial" w:cs="Arial"/>
          <w:sz w:val="24"/>
          <w:szCs w:val="24"/>
        </w:rPr>
        <w:t xml:space="preserve">Trout Regulations Guide listing all </w:t>
      </w:r>
      <w:r w:rsidR="004D2F3E">
        <w:rPr>
          <w:rFonts w:ascii="Arial" w:hAnsi="Arial" w:cs="Arial"/>
          <w:sz w:val="24"/>
          <w:szCs w:val="24"/>
        </w:rPr>
        <w:t xml:space="preserve">category </w:t>
      </w:r>
      <w:r w:rsidR="009F5944">
        <w:rPr>
          <w:rFonts w:ascii="Arial" w:hAnsi="Arial" w:cs="Arial"/>
          <w:sz w:val="24"/>
          <w:szCs w:val="24"/>
        </w:rPr>
        <w:t xml:space="preserve">5 </w:t>
      </w:r>
      <w:r w:rsidR="00FB285B">
        <w:rPr>
          <w:rFonts w:ascii="Arial" w:hAnsi="Arial" w:cs="Arial"/>
          <w:sz w:val="24"/>
          <w:szCs w:val="24"/>
        </w:rPr>
        <w:t>streams by county with</w:t>
      </w:r>
      <w:r>
        <w:rPr>
          <w:rFonts w:ascii="Arial" w:hAnsi="Arial" w:cs="Arial"/>
          <w:sz w:val="24"/>
          <w:szCs w:val="24"/>
        </w:rPr>
        <w:t xml:space="preserve"> specific regulation</w:t>
      </w:r>
      <w:r w:rsidR="00FB285B">
        <w:rPr>
          <w:rFonts w:ascii="Arial" w:hAnsi="Arial" w:cs="Arial"/>
          <w:sz w:val="24"/>
          <w:szCs w:val="24"/>
        </w:rPr>
        <w:t>s</w:t>
      </w:r>
      <w:r>
        <w:rPr>
          <w:rFonts w:ascii="Arial" w:hAnsi="Arial" w:cs="Arial"/>
          <w:sz w:val="24"/>
          <w:szCs w:val="24"/>
        </w:rPr>
        <w:t>, matching county and stream name</w:t>
      </w:r>
      <w:r w:rsidR="00FB285B">
        <w:rPr>
          <w:rFonts w:ascii="Arial" w:hAnsi="Arial" w:cs="Arial"/>
          <w:sz w:val="24"/>
          <w:szCs w:val="24"/>
        </w:rPr>
        <w:t>s</w:t>
      </w:r>
      <w:r>
        <w:rPr>
          <w:rFonts w:ascii="Arial" w:hAnsi="Arial" w:cs="Arial"/>
          <w:sz w:val="24"/>
          <w:szCs w:val="24"/>
        </w:rPr>
        <w:t xml:space="preserve"> to the </w:t>
      </w:r>
      <w:proofErr w:type="spellStart"/>
      <w:r>
        <w:rPr>
          <w:rFonts w:ascii="Arial" w:hAnsi="Arial" w:cs="Arial"/>
          <w:sz w:val="24"/>
          <w:szCs w:val="24"/>
        </w:rPr>
        <w:t>Waterbody</w:t>
      </w:r>
      <w:proofErr w:type="spellEnd"/>
      <w:r>
        <w:rPr>
          <w:rFonts w:ascii="Arial" w:hAnsi="Arial" w:cs="Arial"/>
          <w:sz w:val="24"/>
          <w:szCs w:val="24"/>
        </w:rPr>
        <w:t xml:space="preserve"> Identificat</w:t>
      </w:r>
      <w:r w:rsidR="009F5944">
        <w:rPr>
          <w:rFonts w:ascii="Arial" w:hAnsi="Arial" w:cs="Arial"/>
          <w:sz w:val="24"/>
          <w:szCs w:val="24"/>
        </w:rPr>
        <w:t xml:space="preserve">ion Code (WBIC), </w:t>
      </w:r>
      <w:r w:rsidR="00FB285B">
        <w:rPr>
          <w:rFonts w:ascii="Arial" w:hAnsi="Arial" w:cs="Arial"/>
          <w:sz w:val="24"/>
          <w:szCs w:val="24"/>
        </w:rPr>
        <w:t xml:space="preserve">and </w:t>
      </w:r>
      <w:r w:rsidR="009F5944">
        <w:rPr>
          <w:rFonts w:ascii="Arial" w:hAnsi="Arial" w:cs="Arial"/>
          <w:sz w:val="24"/>
          <w:szCs w:val="24"/>
        </w:rPr>
        <w:t>then linking WBIC to survey information created for objectives 2,</w:t>
      </w:r>
      <w:r w:rsidR="009678FA">
        <w:rPr>
          <w:rFonts w:ascii="Arial" w:hAnsi="Arial" w:cs="Arial"/>
          <w:sz w:val="24"/>
          <w:szCs w:val="24"/>
        </w:rPr>
        <w:t xml:space="preserve"> 3</w:t>
      </w:r>
      <w:r w:rsidR="009F5944">
        <w:rPr>
          <w:rFonts w:ascii="Arial" w:hAnsi="Arial" w:cs="Arial"/>
          <w:sz w:val="24"/>
          <w:szCs w:val="24"/>
        </w:rPr>
        <w:t xml:space="preserve"> and 5.  Because </w:t>
      </w:r>
      <w:r w:rsidR="00FB285B">
        <w:rPr>
          <w:rFonts w:ascii="Arial" w:hAnsi="Arial" w:cs="Arial"/>
          <w:sz w:val="24"/>
          <w:szCs w:val="24"/>
        </w:rPr>
        <w:t>l</w:t>
      </w:r>
      <w:r w:rsidR="009F5944">
        <w:rPr>
          <w:rFonts w:ascii="Arial" w:hAnsi="Arial" w:cs="Arial"/>
          <w:sz w:val="24"/>
          <w:szCs w:val="24"/>
        </w:rPr>
        <w:t xml:space="preserve">inkage of </w:t>
      </w:r>
      <w:r w:rsidR="00B834D4">
        <w:rPr>
          <w:rFonts w:ascii="Arial" w:hAnsi="Arial" w:cs="Arial"/>
          <w:sz w:val="24"/>
          <w:szCs w:val="24"/>
        </w:rPr>
        <w:t>specific regulation</w:t>
      </w:r>
      <w:r w:rsidR="00FB285B">
        <w:rPr>
          <w:rFonts w:ascii="Arial" w:hAnsi="Arial" w:cs="Arial"/>
          <w:sz w:val="24"/>
          <w:szCs w:val="24"/>
        </w:rPr>
        <w:t>s</w:t>
      </w:r>
      <w:r w:rsidR="00B834D4">
        <w:rPr>
          <w:rFonts w:ascii="Arial" w:hAnsi="Arial" w:cs="Arial"/>
          <w:sz w:val="24"/>
          <w:szCs w:val="24"/>
        </w:rPr>
        <w:t xml:space="preserve"> </w:t>
      </w:r>
      <w:r w:rsidR="009F5944">
        <w:rPr>
          <w:rFonts w:ascii="Arial" w:hAnsi="Arial" w:cs="Arial"/>
          <w:sz w:val="24"/>
          <w:szCs w:val="24"/>
        </w:rPr>
        <w:t xml:space="preserve">was not </w:t>
      </w:r>
      <w:r w:rsidR="009F5944">
        <w:rPr>
          <w:rFonts w:ascii="Arial" w:hAnsi="Arial" w:cs="Arial"/>
          <w:sz w:val="24"/>
          <w:szCs w:val="24"/>
        </w:rPr>
        <w:lastRenderedPageBreak/>
        <w:t>based on site-specific geographic</w:t>
      </w:r>
      <w:r w:rsidR="00DD1882">
        <w:rPr>
          <w:rFonts w:ascii="Arial" w:hAnsi="Arial" w:cs="Arial"/>
          <w:sz w:val="24"/>
          <w:szCs w:val="24"/>
        </w:rPr>
        <w:t xml:space="preserve"> coordinates</w:t>
      </w:r>
      <w:r w:rsidR="00B834D4">
        <w:rPr>
          <w:rFonts w:ascii="Arial" w:hAnsi="Arial" w:cs="Arial"/>
          <w:sz w:val="24"/>
          <w:szCs w:val="24"/>
        </w:rPr>
        <w:t xml:space="preserve">, the </w:t>
      </w:r>
      <w:r w:rsidR="009F5944">
        <w:rPr>
          <w:rFonts w:ascii="Arial" w:hAnsi="Arial" w:cs="Arial"/>
          <w:sz w:val="24"/>
          <w:szCs w:val="24"/>
        </w:rPr>
        <w:t xml:space="preserve">dataset </w:t>
      </w:r>
      <w:r w:rsidR="00B834D4">
        <w:rPr>
          <w:rFonts w:ascii="Arial" w:hAnsi="Arial" w:cs="Arial"/>
          <w:sz w:val="24"/>
          <w:szCs w:val="24"/>
        </w:rPr>
        <w:t xml:space="preserve">for this objective </w:t>
      </w:r>
      <w:r w:rsidR="009F5944">
        <w:rPr>
          <w:rFonts w:ascii="Arial" w:hAnsi="Arial" w:cs="Arial"/>
          <w:sz w:val="24"/>
          <w:szCs w:val="24"/>
        </w:rPr>
        <w:t xml:space="preserve">did not include streams </w:t>
      </w:r>
      <w:r w:rsidR="00FB285B">
        <w:rPr>
          <w:rFonts w:ascii="Arial" w:hAnsi="Arial" w:cs="Arial"/>
          <w:sz w:val="24"/>
          <w:szCs w:val="24"/>
        </w:rPr>
        <w:t>with</w:t>
      </w:r>
      <w:r w:rsidR="009F5944">
        <w:rPr>
          <w:rFonts w:ascii="Arial" w:hAnsi="Arial" w:cs="Arial"/>
          <w:sz w:val="24"/>
          <w:szCs w:val="24"/>
        </w:rPr>
        <w:t xml:space="preserve"> different category 5 regulations on different segments (e.g., the </w:t>
      </w:r>
      <w:proofErr w:type="spellStart"/>
      <w:r w:rsidR="009F5944">
        <w:rPr>
          <w:rFonts w:ascii="Arial" w:hAnsi="Arial" w:cs="Arial"/>
          <w:sz w:val="24"/>
          <w:szCs w:val="24"/>
        </w:rPr>
        <w:t>Namekagon</w:t>
      </w:r>
      <w:proofErr w:type="spellEnd"/>
      <w:r w:rsidR="009F5944">
        <w:rPr>
          <w:rFonts w:ascii="Arial" w:hAnsi="Arial" w:cs="Arial"/>
          <w:sz w:val="24"/>
          <w:szCs w:val="24"/>
        </w:rPr>
        <w:t xml:space="preserve"> River</w:t>
      </w:r>
      <w:r w:rsidR="00FB285B">
        <w:rPr>
          <w:rFonts w:ascii="Arial" w:hAnsi="Arial" w:cs="Arial"/>
          <w:sz w:val="24"/>
          <w:szCs w:val="24"/>
        </w:rPr>
        <w:t>).  Regulations on urban waters</w:t>
      </w:r>
      <w:r w:rsidR="009F5944">
        <w:rPr>
          <w:rFonts w:ascii="Arial" w:hAnsi="Arial" w:cs="Arial"/>
          <w:sz w:val="24"/>
          <w:szCs w:val="24"/>
        </w:rPr>
        <w:t xml:space="preserve"> and streams that drained into the Great Lakes were also excluded.</w:t>
      </w:r>
      <w:r w:rsidR="00704756">
        <w:rPr>
          <w:rFonts w:ascii="Arial" w:hAnsi="Arial" w:cs="Arial"/>
          <w:sz w:val="24"/>
          <w:szCs w:val="24"/>
        </w:rPr>
        <w:t xml:space="preserve">  Because the number of unique special regulations w</w:t>
      </w:r>
      <w:r w:rsidR="00137BA8">
        <w:rPr>
          <w:rFonts w:ascii="Arial" w:hAnsi="Arial" w:cs="Arial"/>
          <w:sz w:val="24"/>
          <w:szCs w:val="24"/>
        </w:rPr>
        <w:t>as</w:t>
      </w:r>
      <w:r w:rsidR="00704756">
        <w:rPr>
          <w:rFonts w:ascii="Arial" w:hAnsi="Arial" w:cs="Arial"/>
          <w:sz w:val="24"/>
          <w:szCs w:val="24"/>
        </w:rPr>
        <w:t xml:space="preserve"> large, general groups of regulations were created to contrast streams with</w:t>
      </w:r>
      <w:r w:rsidR="00FB285B">
        <w:rPr>
          <w:rFonts w:ascii="Arial" w:hAnsi="Arial" w:cs="Arial"/>
          <w:sz w:val="24"/>
          <w:szCs w:val="24"/>
        </w:rPr>
        <w:t>:</w:t>
      </w:r>
      <w:r w:rsidR="00704756">
        <w:rPr>
          <w:rFonts w:ascii="Arial" w:hAnsi="Arial" w:cs="Arial"/>
          <w:sz w:val="24"/>
          <w:szCs w:val="24"/>
        </w:rPr>
        <w:t xml:space="preserve"> </w:t>
      </w:r>
      <w:r w:rsidR="00137BA8">
        <w:rPr>
          <w:rFonts w:ascii="Arial" w:hAnsi="Arial" w:cs="Arial"/>
          <w:sz w:val="24"/>
          <w:szCs w:val="24"/>
        </w:rPr>
        <w:t>1) c</w:t>
      </w:r>
      <w:r w:rsidR="00704756">
        <w:rPr>
          <w:rFonts w:ascii="Arial" w:hAnsi="Arial" w:cs="Arial"/>
          <w:sz w:val="24"/>
          <w:szCs w:val="24"/>
        </w:rPr>
        <w:t xml:space="preserve">atch and </w:t>
      </w:r>
      <w:r w:rsidR="00137BA8">
        <w:rPr>
          <w:rFonts w:ascii="Arial" w:hAnsi="Arial" w:cs="Arial"/>
          <w:sz w:val="24"/>
          <w:szCs w:val="24"/>
        </w:rPr>
        <w:t>r</w:t>
      </w:r>
      <w:r w:rsidR="00704756">
        <w:rPr>
          <w:rFonts w:ascii="Arial" w:hAnsi="Arial" w:cs="Arial"/>
          <w:sz w:val="24"/>
          <w:szCs w:val="24"/>
        </w:rPr>
        <w:t>elease</w:t>
      </w:r>
      <w:r w:rsidR="00AB182A">
        <w:rPr>
          <w:rFonts w:ascii="Arial" w:hAnsi="Arial" w:cs="Arial"/>
          <w:sz w:val="24"/>
          <w:szCs w:val="24"/>
        </w:rPr>
        <w:t xml:space="preserve"> (CR)</w:t>
      </w:r>
      <w:r w:rsidR="00704756">
        <w:rPr>
          <w:rFonts w:ascii="Arial" w:hAnsi="Arial" w:cs="Arial"/>
          <w:sz w:val="24"/>
          <w:szCs w:val="24"/>
        </w:rPr>
        <w:t xml:space="preserve">, </w:t>
      </w:r>
      <w:r w:rsidR="00137BA8">
        <w:rPr>
          <w:rFonts w:ascii="Arial" w:hAnsi="Arial" w:cs="Arial"/>
          <w:sz w:val="24"/>
          <w:szCs w:val="24"/>
        </w:rPr>
        <w:t>2) high minimum length limit</w:t>
      </w:r>
      <w:r w:rsidR="00C21A3E">
        <w:rPr>
          <w:rFonts w:ascii="Arial" w:hAnsi="Arial" w:cs="Arial"/>
          <w:sz w:val="24"/>
          <w:szCs w:val="24"/>
        </w:rPr>
        <w:t>s</w:t>
      </w:r>
      <w:r w:rsidR="00137BA8">
        <w:rPr>
          <w:rFonts w:ascii="Arial" w:hAnsi="Arial" w:cs="Arial"/>
          <w:sz w:val="24"/>
          <w:szCs w:val="24"/>
        </w:rPr>
        <w:t xml:space="preserve"> and low </w:t>
      </w:r>
      <w:r w:rsidR="00B01B04">
        <w:rPr>
          <w:rFonts w:ascii="Arial" w:hAnsi="Arial" w:cs="Arial"/>
          <w:sz w:val="24"/>
          <w:szCs w:val="24"/>
        </w:rPr>
        <w:t>daily bag limit</w:t>
      </w:r>
      <w:r w:rsidR="00C21A3E">
        <w:rPr>
          <w:rFonts w:ascii="Arial" w:hAnsi="Arial" w:cs="Arial"/>
          <w:sz w:val="24"/>
          <w:szCs w:val="24"/>
        </w:rPr>
        <w:t>s</w:t>
      </w:r>
      <w:r w:rsidR="00AB182A">
        <w:rPr>
          <w:rFonts w:ascii="Arial" w:hAnsi="Arial" w:cs="Arial"/>
          <w:sz w:val="24"/>
          <w:szCs w:val="24"/>
        </w:rPr>
        <w:t xml:space="preserve"> (</w:t>
      </w:r>
      <w:proofErr w:type="spellStart"/>
      <w:r w:rsidR="00AB182A">
        <w:rPr>
          <w:rFonts w:ascii="Arial" w:hAnsi="Arial" w:cs="Arial"/>
          <w:sz w:val="24"/>
          <w:szCs w:val="24"/>
        </w:rPr>
        <w:t>HmLb</w:t>
      </w:r>
      <w:proofErr w:type="spellEnd"/>
      <w:r w:rsidR="00AB182A">
        <w:rPr>
          <w:rFonts w:ascii="Arial" w:hAnsi="Arial" w:cs="Arial"/>
          <w:sz w:val="24"/>
          <w:szCs w:val="24"/>
        </w:rPr>
        <w:t>)</w:t>
      </w:r>
      <w:r w:rsidR="00B01B04">
        <w:rPr>
          <w:rFonts w:ascii="Arial" w:hAnsi="Arial" w:cs="Arial"/>
          <w:sz w:val="24"/>
          <w:szCs w:val="24"/>
        </w:rPr>
        <w:t>, 3) high minimum length limit</w:t>
      </w:r>
      <w:r w:rsidR="00C21A3E">
        <w:rPr>
          <w:rFonts w:ascii="Arial" w:hAnsi="Arial" w:cs="Arial"/>
          <w:sz w:val="24"/>
          <w:szCs w:val="24"/>
        </w:rPr>
        <w:t>s</w:t>
      </w:r>
      <w:r w:rsidR="00B01B04">
        <w:rPr>
          <w:rFonts w:ascii="Arial" w:hAnsi="Arial" w:cs="Arial"/>
          <w:sz w:val="24"/>
          <w:szCs w:val="24"/>
        </w:rPr>
        <w:t xml:space="preserve"> and high daily bag limit</w:t>
      </w:r>
      <w:r w:rsidR="00C21A3E">
        <w:rPr>
          <w:rFonts w:ascii="Arial" w:hAnsi="Arial" w:cs="Arial"/>
          <w:sz w:val="24"/>
          <w:szCs w:val="24"/>
        </w:rPr>
        <w:t>s</w:t>
      </w:r>
      <w:r w:rsidR="00AB182A">
        <w:rPr>
          <w:rFonts w:ascii="Arial" w:hAnsi="Arial" w:cs="Arial"/>
          <w:sz w:val="24"/>
          <w:szCs w:val="24"/>
        </w:rPr>
        <w:t xml:space="preserve"> (</w:t>
      </w:r>
      <w:proofErr w:type="spellStart"/>
      <w:r w:rsidR="00AB182A">
        <w:rPr>
          <w:rFonts w:ascii="Arial" w:hAnsi="Arial" w:cs="Arial"/>
          <w:sz w:val="24"/>
          <w:szCs w:val="24"/>
        </w:rPr>
        <w:t>HmHb</w:t>
      </w:r>
      <w:proofErr w:type="spellEnd"/>
      <w:r w:rsidR="00AB182A">
        <w:rPr>
          <w:rFonts w:ascii="Arial" w:hAnsi="Arial" w:cs="Arial"/>
          <w:sz w:val="24"/>
          <w:szCs w:val="24"/>
        </w:rPr>
        <w:t>)</w:t>
      </w:r>
      <w:r w:rsidR="00B01B04">
        <w:rPr>
          <w:rFonts w:ascii="Arial" w:hAnsi="Arial" w:cs="Arial"/>
          <w:sz w:val="24"/>
          <w:szCs w:val="24"/>
        </w:rPr>
        <w:t>, 4) low minimum length limit</w:t>
      </w:r>
      <w:r w:rsidR="00C21A3E">
        <w:rPr>
          <w:rFonts w:ascii="Arial" w:hAnsi="Arial" w:cs="Arial"/>
          <w:sz w:val="24"/>
          <w:szCs w:val="24"/>
        </w:rPr>
        <w:t>s</w:t>
      </w:r>
      <w:r w:rsidR="00B01B04">
        <w:rPr>
          <w:rFonts w:ascii="Arial" w:hAnsi="Arial" w:cs="Arial"/>
          <w:sz w:val="24"/>
          <w:szCs w:val="24"/>
        </w:rPr>
        <w:t xml:space="preserve"> and high daily bag limit</w:t>
      </w:r>
      <w:r w:rsidR="00C21A3E">
        <w:rPr>
          <w:rFonts w:ascii="Arial" w:hAnsi="Arial" w:cs="Arial"/>
          <w:sz w:val="24"/>
          <w:szCs w:val="24"/>
        </w:rPr>
        <w:t>s</w:t>
      </w:r>
      <w:r w:rsidR="00AB182A">
        <w:rPr>
          <w:rFonts w:ascii="Arial" w:hAnsi="Arial" w:cs="Arial"/>
          <w:sz w:val="24"/>
          <w:szCs w:val="24"/>
        </w:rPr>
        <w:t xml:space="preserve"> (</w:t>
      </w:r>
      <w:proofErr w:type="spellStart"/>
      <w:r w:rsidR="00AB182A">
        <w:rPr>
          <w:rFonts w:ascii="Arial" w:hAnsi="Arial" w:cs="Arial"/>
          <w:sz w:val="24"/>
          <w:szCs w:val="24"/>
        </w:rPr>
        <w:t>LmHb</w:t>
      </w:r>
      <w:proofErr w:type="spellEnd"/>
      <w:r w:rsidR="00AB182A">
        <w:rPr>
          <w:rFonts w:ascii="Arial" w:hAnsi="Arial" w:cs="Arial"/>
          <w:sz w:val="24"/>
          <w:szCs w:val="24"/>
        </w:rPr>
        <w:t>)</w:t>
      </w:r>
      <w:r w:rsidR="00B01B04">
        <w:rPr>
          <w:rFonts w:ascii="Arial" w:hAnsi="Arial" w:cs="Arial"/>
          <w:sz w:val="24"/>
          <w:szCs w:val="24"/>
        </w:rPr>
        <w:t>, 5) slot length limits</w:t>
      </w:r>
      <w:r w:rsidR="00AB182A">
        <w:rPr>
          <w:rFonts w:ascii="Arial" w:hAnsi="Arial" w:cs="Arial"/>
          <w:sz w:val="24"/>
          <w:szCs w:val="24"/>
        </w:rPr>
        <w:t xml:space="preserve"> (slot)</w:t>
      </w:r>
      <w:r w:rsidR="00B01B04">
        <w:rPr>
          <w:rFonts w:ascii="Arial" w:hAnsi="Arial" w:cs="Arial"/>
          <w:sz w:val="24"/>
          <w:szCs w:val="24"/>
        </w:rPr>
        <w:t>, and 6) maximum size limits</w:t>
      </w:r>
      <w:r w:rsidR="00AB182A">
        <w:rPr>
          <w:rFonts w:ascii="Arial" w:hAnsi="Arial" w:cs="Arial"/>
          <w:sz w:val="24"/>
          <w:szCs w:val="24"/>
        </w:rPr>
        <w:t xml:space="preserve"> (max)</w:t>
      </w:r>
      <w:r w:rsidR="00B01B04">
        <w:rPr>
          <w:rFonts w:ascii="Arial" w:hAnsi="Arial" w:cs="Arial"/>
          <w:sz w:val="24"/>
          <w:szCs w:val="24"/>
        </w:rPr>
        <w:t>.</w:t>
      </w:r>
      <w:r w:rsidR="0082153C">
        <w:rPr>
          <w:rFonts w:ascii="Arial" w:hAnsi="Arial" w:cs="Arial"/>
          <w:sz w:val="24"/>
          <w:szCs w:val="24"/>
        </w:rPr>
        <w:t xml:space="preserve">  For brook trout, a high </w:t>
      </w:r>
      <w:r w:rsidR="004D102A">
        <w:rPr>
          <w:rFonts w:ascii="Arial" w:hAnsi="Arial" w:cs="Arial"/>
          <w:sz w:val="24"/>
          <w:szCs w:val="24"/>
        </w:rPr>
        <w:t xml:space="preserve">MLL </w:t>
      </w:r>
      <w:r w:rsidR="0082153C">
        <w:rPr>
          <w:rFonts w:ascii="Arial" w:hAnsi="Arial" w:cs="Arial"/>
          <w:sz w:val="24"/>
          <w:szCs w:val="24"/>
        </w:rPr>
        <w:t>was</w:t>
      </w:r>
      <w:r w:rsidR="00FB285B">
        <w:rPr>
          <w:rFonts w:ascii="Arial" w:hAnsi="Arial" w:cs="Arial"/>
          <w:sz w:val="24"/>
          <w:szCs w:val="24"/>
        </w:rPr>
        <w:t xml:space="preserve"> defined as </w:t>
      </w:r>
      <w:r w:rsidR="0082153C" w:rsidRPr="0082153C">
        <w:rPr>
          <w:rFonts w:ascii="Arial" w:hAnsi="Arial" w:cs="Arial"/>
          <w:sz w:val="24"/>
          <w:szCs w:val="24"/>
        </w:rPr>
        <w:t>≥ 10</w:t>
      </w:r>
      <w:r w:rsidR="0082153C">
        <w:rPr>
          <w:rFonts w:ascii="Arial" w:hAnsi="Arial" w:cs="Arial"/>
          <w:sz w:val="24"/>
          <w:szCs w:val="24"/>
        </w:rPr>
        <w:t xml:space="preserve"> inches</w:t>
      </w:r>
      <w:r w:rsidR="0082153C" w:rsidRPr="0082153C">
        <w:rPr>
          <w:rFonts w:ascii="Arial" w:hAnsi="Arial" w:cs="Arial"/>
          <w:sz w:val="24"/>
          <w:szCs w:val="24"/>
        </w:rPr>
        <w:t xml:space="preserve">, </w:t>
      </w:r>
      <w:r w:rsidR="0082153C">
        <w:rPr>
          <w:rFonts w:ascii="Arial" w:hAnsi="Arial" w:cs="Arial"/>
          <w:sz w:val="24"/>
          <w:szCs w:val="24"/>
        </w:rPr>
        <w:t xml:space="preserve">a low </w:t>
      </w:r>
      <w:proofErr w:type="spellStart"/>
      <w:r w:rsidR="004D102A">
        <w:rPr>
          <w:rFonts w:ascii="Arial" w:hAnsi="Arial" w:cs="Arial"/>
          <w:sz w:val="24"/>
          <w:szCs w:val="24"/>
        </w:rPr>
        <w:t>MLL</w:t>
      </w:r>
      <w:r w:rsidR="0082153C">
        <w:rPr>
          <w:rFonts w:ascii="Arial" w:hAnsi="Arial" w:cs="Arial"/>
          <w:sz w:val="24"/>
          <w:szCs w:val="24"/>
        </w:rPr>
        <w:t>was</w:t>
      </w:r>
      <w:proofErr w:type="spellEnd"/>
      <w:r w:rsidR="0082153C">
        <w:rPr>
          <w:rFonts w:ascii="Arial" w:hAnsi="Arial" w:cs="Arial"/>
          <w:sz w:val="24"/>
          <w:szCs w:val="24"/>
        </w:rPr>
        <w:t xml:space="preserve"> </w:t>
      </w:r>
      <w:r w:rsidR="00FB285B">
        <w:rPr>
          <w:rFonts w:ascii="Arial" w:hAnsi="Arial" w:cs="Arial"/>
          <w:sz w:val="24"/>
          <w:szCs w:val="24"/>
        </w:rPr>
        <w:t xml:space="preserve">defined as </w:t>
      </w:r>
      <w:r w:rsidR="0082153C">
        <w:rPr>
          <w:rFonts w:ascii="Arial" w:hAnsi="Arial" w:cs="Arial"/>
          <w:sz w:val="24"/>
          <w:szCs w:val="24"/>
        </w:rPr>
        <w:t xml:space="preserve">≤ 9, a high daily bag limit was </w:t>
      </w:r>
      <w:r w:rsidR="00FB285B">
        <w:rPr>
          <w:rFonts w:ascii="Arial" w:hAnsi="Arial" w:cs="Arial"/>
          <w:sz w:val="24"/>
          <w:szCs w:val="24"/>
        </w:rPr>
        <w:t xml:space="preserve">defined as </w:t>
      </w:r>
      <w:r w:rsidR="0082153C" w:rsidRPr="0082153C">
        <w:rPr>
          <w:rFonts w:ascii="Arial" w:hAnsi="Arial" w:cs="Arial"/>
          <w:sz w:val="24"/>
          <w:szCs w:val="24"/>
        </w:rPr>
        <w:t xml:space="preserve">≥ </w:t>
      </w:r>
      <w:r w:rsidR="0082153C">
        <w:rPr>
          <w:rFonts w:ascii="Arial" w:hAnsi="Arial" w:cs="Arial"/>
          <w:sz w:val="24"/>
          <w:szCs w:val="24"/>
        </w:rPr>
        <w:t xml:space="preserve">3, and a low daily bag limit was </w:t>
      </w:r>
      <w:r w:rsidR="00FB285B">
        <w:rPr>
          <w:rFonts w:ascii="Arial" w:hAnsi="Arial" w:cs="Arial"/>
          <w:sz w:val="24"/>
          <w:szCs w:val="24"/>
        </w:rPr>
        <w:t xml:space="preserve">defined as </w:t>
      </w:r>
      <w:r w:rsidR="0082153C">
        <w:rPr>
          <w:rFonts w:ascii="Arial" w:hAnsi="Arial" w:cs="Arial"/>
          <w:sz w:val="24"/>
          <w:szCs w:val="24"/>
        </w:rPr>
        <w:t>≤ 2.  For brown trout</w:t>
      </w:r>
      <w:r w:rsidR="00FB285B">
        <w:rPr>
          <w:rFonts w:ascii="Arial" w:hAnsi="Arial" w:cs="Arial"/>
          <w:sz w:val="24"/>
          <w:szCs w:val="24"/>
        </w:rPr>
        <w:t>,</w:t>
      </w:r>
      <w:r w:rsidR="0082153C">
        <w:rPr>
          <w:rFonts w:ascii="Arial" w:hAnsi="Arial" w:cs="Arial"/>
          <w:sz w:val="24"/>
          <w:szCs w:val="24"/>
        </w:rPr>
        <w:t xml:space="preserve"> a high </w:t>
      </w:r>
      <w:r w:rsidR="004D102A">
        <w:rPr>
          <w:rFonts w:ascii="Arial" w:hAnsi="Arial" w:cs="Arial"/>
          <w:sz w:val="24"/>
          <w:szCs w:val="24"/>
        </w:rPr>
        <w:t xml:space="preserve">MLL </w:t>
      </w:r>
      <w:r w:rsidR="0082153C">
        <w:rPr>
          <w:rFonts w:ascii="Arial" w:hAnsi="Arial" w:cs="Arial"/>
          <w:sz w:val="24"/>
          <w:szCs w:val="24"/>
        </w:rPr>
        <w:t xml:space="preserve">was </w:t>
      </w:r>
      <w:r w:rsidR="00FB285B">
        <w:rPr>
          <w:rFonts w:ascii="Arial" w:hAnsi="Arial" w:cs="Arial"/>
          <w:sz w:val="24"/>
          <w:szCs w:val="24"/>
        </w:rPr>
        <w:t>defined as</w:t>
      </w:r>
      <w:r w:rsidR="0082153C">
        <w:rPr>
          <w:rFonts w:ascii="Arial" w:hAnsi="Arial" w:cs="Arial"/>
          <w:sz w:val="24"/>
          <w:szCs w:val="24"/>
        </w:rPr>
        <w:t xml:space="preserve"> </w:t>
      </w:r>
      <w:r w:rsidR="0082153C" w:rsidRPr="0082153C">
        <w:rPr>
          <w:rFonts w:ascii="Arial" w:hAnsi="Arial" w:cs="Arial"/>
          <w:sz w:val="24"/>
          <w:szCs w:val="24"/>
        </w:rPr>
        <w:t>≥ 1</w:t>
      </w:r>
      <w:r w:rsidR="0082153C">
        <w:rPr>
          <w:rFonts w:ascii="Arial" w:hAnsi="Arial" w:cs="Arial"/>
          <w:sz w:val="24"/>
          <w:szCs w:val="24"/>
        </w:rPr>
        <w:t>2 inches</w:t>
      </w:r>
      <w:r w:rsidR="0082153C" w:rsidRPr="0082153C">
        <w:rPr>
          <w:rFonts w:ascii="Arial" w:hAnsi="Arial" w:cs="Arial"/>
          <w:sz w:val="24"/>
          <w:szCs w:val="24"/>
        </w:rPr>
        <w:t xml:space="preserve">, </w:t>
      </w:r>
      <w:r w:rsidR="0082153C">
        <w:rPr>
          <w:rFonts w:ascii="Arial" w:hAnsi="Arial" w:cs="Arial"/>
          <w:sz w:val="24"/>
          <w:szCs w:val="24"/>
        </w:rPr>
        <w:t xml:space="preserve">a low </w:t>
      </w:r>
      <w:r w:rsidR="004D102A">
        <w:rPr>
          <w:rFonts w:ascii="Arial" w:hAnsi="Arial" w:cs="Arial"/>
          <w:sz w:val="24"/>
          <w:szCs w:val="24"/>
        </w:rPr>
        <w:t xml:space="preserve">MLL </w:t>
      </w:r>
      <w:r w:rsidR="0082153C">
        <w:rPr>
          <w:rFonts w:ascii="Arial" w:hAnsi="Arial" w:cs="Arial"/>
          <w:sz w:val="24"/>
          <w:szCs w:val="24"/>
        </w:rPr>
        <w:t xml:space="preserve">was </w:t>
      </w:r>
      <w:r w:rsidR="00FB285B">
        <w:rPr>
          <w:rFonts w:ascii="Arial" w:hAnsi="Arial" w:cs="Arial"/>
          <w:sz w:val="24"/>
          <w:szCs w:val="24"/>
        </w:rPr>
        <w:t>defined as</w:t>
      </w:r>
      <w:r w:rsidR="0082153C">
        <w:rPr>
          <w:rFonts w:ascii="Arial" w:hAnsi="Arial" w:cs="Arial"/>
          <w:sz w:val="24"/>
          <w:szCs w:val="24"/>
        </w:rPr>
        <w:t xml:space="preserve"> ≤ 9, a high daily bag limit was </w:t>
      </w:r>
      <w:r w:rsidR="00FB285B">
        <w:rPr>
          <w:rFonts w:ascii="Arial" w:hAnsi="Arial" w:cs="Arial"/>
          <w:sz w:val="24"/>
          <w:szCs w:val="24"/>
        </w:rPr>
        <w:t>defined as</w:t>
      </w:r>
      <w:r w:rsidR="0082153C">
        <w:rPr>
          <w:rFonts w:ascii="Arial" w:hAnsi="Arial" w:cs="Arial"/>
          <w:sz w:val="24"/>
          <w:szCs w:val="24"/>
        </w:rPr>
        <w:t xml:space="preserve"> </w:t>
      </w:r>
      <w:r w:rsidR="0082153C" w:rsidRPr="0082153C">
        <w:rPr>
          <w:rFonts w:ascii="Arial" w:hAnsi="Arial" w:cs="Arial"/>
          <w:sz w:val="24"/>
          <w:szCs w:val="24"/>
        </w:rPr>
        <w:t>≥</w:t>
      </w:r>
      <w:r w:rsidR="0082153C">
        <w:rPr>
          <w:rFonts w:ascii="Arial" w:hAnsi="Arial" w:cs="Arial"/>
          <w:sz w:val="24"/>
          <w:szCs w:val="24"/>
        </w:rPr>
        <w:t xml:space="preserve"> 3, and a low daily bag limit was </w:t>
      </w:r>
      <w:r w:rsidR="00FB285B">
        <w:rPr>
          <w:rFonts w:ascii="Arial" w:hAnsi="Arial" w:cs="Arial"/>
          <w:sz w:val="24"/>
          <w:szCs w:val="24"/>
        </w:rPr>
        <w:t>defined as ≤ 2.</w:t>
      </w:r>
      <w:r w:rsidR="00FF04C6">
        <w:rPr>
          <w:rFonts w:ascii="Arial" w:hAnsi="Arial" w:cs="Arial"/>
          <w:sz w:val="24"/>
          <w:szCs w:val="24"/>
        </w:rPr>
        <w:t xml:space="preserve">  </w:t>
      </w:r>
      <w:r w:rsidR="003257E8">
        <w:rPr>
          <w:rFonts w:ascii="Arial" w:hAnsi="Arial" w:cs="Arial"/>
          <w:sz w:val="24"/>
          <w:szCs w:val="24"/>
        </w:rPr>
        <w:t>Relative abundance was estimated as the number of fish captured per mile of electro-fishing.  For each survey, total catch and number</w:t>
      </w:r>
      <w:r w:rsidR="00C1435B">
        <w:rPr>
          <w:rFonts w:ascii="Arial" w:hAnsi="Arial" w:cs="Arial"/>
          <w:sz w:val="24"/>
          <w:szCs w:val="24"/>
        </w:rPr>
        <w:t>s</w:t>
      </w:r>
      <w:r w:rsidR="003257E8">
        <w:rPr>
          <w:rFonts w:ascii="Arial" w:hAnsi="Arial" w:cs="Arial"/>
          <w:sz w:val="24"/>
          <w:szCs w:val="24"/>
        </w:rPr>
        <w:t xml:space="preserve"> of fish </w:t>
      </w:r>
      <w:r w:rsidR="003257E8" w:rsidRPr="00B61D9A">
        <w:rPr>
          <w:rFonts w:ascii="Arial" w:hAnsi="Arial" w:cs="Arial"/>
          <w:sz w:val="24"/>
          <w:szCs w:val="24"/>
          <w:u w:val="single"/>
        </w:rPr>
        <w:t>&gt;</w:t>
      </w:r>
      <w:r w:rsidR="003257E8">
        <w:rPr>
          <w:rFonts w:ascii="Arial" w:hAnsi="Arial" w:cs="Arial"/>
          <w:sz w:val="24"/>
          <w:szCs w:val="24"/>
        </w:rPr>
        <w:t xml:space="preserve"> length groups </w:t>
      </w:r>
      <w:r w:rsidR="00C1435B">
        <w:rPr>
          <w:rFonts w:ascii="Arial" w:hAnsi="Arial" w:cs="Arial"/>
          <w:sz w:val="24"/>
          <w:szCs w:val="24"/>
        </w:rPr>
        <w:t xml:space="preserve">were tabulated for brook trout </w:t>
      </w:r>
      <w:r w:rsidR="003257E8">
        <w:rPr>
          <w:rFonts w:ascii="Arial" w:hAnsi="Arial" w:cs="Arial"/>
          <w:sz w:val="24"/>
          <w:szCs w:val="24"/>
        </w:rPr>
        <w:t xml:space="preserve">8, 10, and 12 inches and </w:t>
      </w:r>
      <w:r w:rsidR="00C1435B">
        <w:rPr>
          <w:rFonts w:ascii="Arial" w:hAnsi="Arial" w:cs="Arial"/>
          <w:sz w:val="24"/>
          <w:szCs w:val="24"/>
        </w:rPr>
        <w:t xml:space="preserve">brown trout </w:t>
      </w:r>
      <w:r w:rsidR="003257E8">
        <w:rPr>
          <w:rFonts w:ascii="Arial" w:hAnsi="Arial" w:cs="Arial"/>
          <w:sz w:val="24"/>
          <w:szCs w:val="24"/>
        </w:rPr>
        <w:t>10, 12, 15 inches.</w:t>
      </w:r>
      <w:r w:rsidR="004D2F3E">
        <w:rPr>
          <w:rFonts w:ascii="Arial" w:hAnsi="Arial" w:cs="Arial"/>
          <w:sz w:val="24"/>
          <w:szCs w:val="24"/>
        </w:rPr>
        <w:t xml:space="preserve">  The geometric mean was estimated from the natural logarithm of catch per mile (+1) and then back-transformed for all data summaries.  Analysis of variance (ANOVA) was used to test for </w:t>
      </w:r>
      <w:r w:rsidR="006F2BE8">
        <w:rPr>
          <w:rFonts w:ascii="Arial" w:hAnsi="Arial" w:cs="Arial"/>
          <w:sz w:val="24"/>
          <w:szCs w:val="24"/>
        </w:rPr>
        <w:t xml:space="preserve">any </w:t>
      </w:r>
      <w:r w:rsidR="004D2F3E">
        <w:rPr>
          <w:rFonts w:ascii="Arial" w:hAnsi="Arial" w:cs="Arial"/>
          <w:sz w:val="24"/>
          <w:szCs w:val="24"/>
        </w:rPr>
        <w:t xml:space="preserve">differences in mean relative abundance of brook and brown trout among regulation categories.  </w:t>
      </w:r>
      <w:proofErr w:type="spellStart"/>
      <w:r w:rsidR="004D2F3E">
        <w:rPr>
          <w:rFonts w:ascii="Arial" w:hAnsi="Arial" w:cs="Arial"/>
          <w:sz w:val="24"/>
          <w:szCs w:val="24"/>
        </w:rPr>
        <w:t>Tukey</w:t>
      </w:r>
      <w:proofErr w:type="spellEnd"/>
      <w:r w:rsidR="004D2F3E">
        <w:rPr>
          <w:rFonts w:ascii="Arial" w:hAnsi="Arial" w:cs="Arial"/>
          <w:sz w:val="24"/>
          <w:szCs w:val="24"/>
        </w:rPr>
        <w:t xml:space="preserve"> multiple-comparison tests were used to identify differences among specific regulation categories.</w:t>
      </w:r>
    </w:p>
    <w:p w:rsidR="00862AB3" w:rsidRPr="009F5944" w:rsidRDefault="009F5944" w:rsidP="00FF04C6">
      <w:pPr>
        <w:spacing w:before="120" w:after="120" w:line="240" w:lineRule="auto"/>
        <w:rPr>
          <w:rFonts w:ascii="Arial" w:hAnsi="Arial" w:cs="Arial"/>
          <w:i/>
          <w:sz w:val="24"/>
          <w:szCs w:val="24"/>
        </w:rPr>
      </w:pPr>
      <w:r w:rsidRPr="009F5944">
        <w:rPr>
          <w:rFonts w:ascii="Arial" w:hAnsi="Arial" w:cs="Arial"/>
          <w:i/>
          <w:sz w:val="24"/>
          <w:szCs w:val="24"/>
        </w:rPr>
        <w:t>T</w:t>
      </w:r>
      <w:r w:rsidR="00C1435B">
        <w:rPr>
          <w:rFonts w:ascii="Arial" w:hAnsi="Arial" w:cs="Arial"/>
          <w:i/>
          <w:sz w:val="24"/>
          <w:szCs w:val="24"/>
        </w:rPr>
        <w:t xml:space="preserve">emporal </w:t>
      </w:r>
      <w:proofErr w:type="gramStart"/>
      <w:r w:rsidRPr="009F5944">
        <w:rPr>
          <w:rFonts w:ascii="Arial" w:hAnsi="Arial" w:cs="Arial"/>
          <w:i/>
          <w:sz w:val="24"/>
          <w:szCs w:val="24"/>
        </w:rPr>
        <w:t xml:space="preserve">Trends  </w:t>
      </w:r>
      <w:r w:rsidR="0069320A">
        <w:rPr>
          <w:rFonts w:ascii="Arial" w:hAnsi="Arial" w:cs="Arial"/>
          <w:i/>
          <w:sz w:val="24"/>
          <w:szCs w:val="24"/>
        </w:rPr>
        <w:t>(</w:t>
      </w:r>
      <w:proofErr w:type="gramEnd"/>
      <w:r w:rsidR="0069320A">
        <w:rPr>
          <w:rFonts w:ascii="Arial" w:hAnsi="Arial" w:cs="Arial"/>
          <w:i/>
          <w:sz w:val="24"/>
          <w:szCs w:val="24"/>
        </w:rPr>
        <w:t>Objectives 5 &amp; 6)</w:t>
      </w:r>
      <w:r w:rsidRPr="009F5944">
        <w:rPr>
          <w:rFonts w:ascii="Arial" w:hAnsi="Arial" w:cs="Arial"/>
          <w:i/>
          <w:sz w:val="24"/>
          <w:szCs w:val="24"/>
        </w:rPr>
        <w:t xml:space="preserve"> </w:t>
      </w:r>
    </w:p>
    <w:p w:rsidR="00DD1882" w:rsidRDefault="00846D26" w:rsidP="00FF04C6">
      <w:pPr>
        <w:spacing w:before="120" w:after="120" w:line="240" w:lineRule="auto"/>
        <w:ind w:firstLine="720"/>
        <w:rPr>
          <w:rFonts w:ascii="Arial" w:hAnsi="Arial" w:cs="Arial"/>
          <w:sz w:val="24"/>
          <w:szCs w:val="24"/>
        </w:rPr>
      </w:pPr>
      <w:r>
        <w:rPr>
          <w:rFonts w:ascii="Arial" w:hAnsi="Arial" w:cs="Arial"/>
          <w:sz w:val="24"/>
          <w:szCs w:val="24"/>
        </w:rPr>
        <w:t xml:space="preserve">To examine trends in trout relative abundance from different periods, </w:t>
      </w:r>
      <w:r w:rsidR="00A22D39">
        <w:rPr>
          <w:rFonts w:ascii="Arial" w:hAnsi="Arial" w:cs="Arial"/>
          <w:sz w:val="24"/>
          <w:szCs w:val="24"/>
        </w:rPr>
        <w:t xml:space="preserve">additional </w:t>
      </w:r>
      <w:r>
        <w:rPr>
          <w:rFonts w:ascii="Arial" w:hAnsi="Arial" w:cs="Arial"/>
          <w:sz w:val="24"/>
          <w:szCs w:val="24"/>
        </w:rPr>
        <w:t xml:space="preserve">data were extracted from </w:t>
      </w:r>
      <w:r w:rsidR="000C293C">
        <w:rPr>
          <w:rFonts w:ascii="Arial" w:hAnsi="Arial" w:cs="Arial"/>
          <w:sz w:val="24"/>
          <w:szCs w:val="24"/>
        </w:rPr>
        <w:t xml:space="preserve">an </w:t>
      </w:r>
      <w:r>
        <w:rPr>
          <w:rFonts w:ascii="Arial" w:hAnsi="Arial" w:cs="Arial"/>
          <w:sz w:val="24"/>
          <w:szCs w:val="24"/>
        </w:rPr>
        <w:t>older database</w:t>
      </w:r>
      <w:r w:rsidR="00C1435B">
        <w:rPr>
          <w:rFonts w:ascii="Arial" w:hAnsi="Arial" w:cs="Arial"/>
          <w:sz w:val="24"/>
          <w:szCs w:val="24"/>
        </w:rPr>
        <w:t xml:space="preserve"> that </w:t>
      </w:r>
      <w:r w:rsidR="00FB061D">
        <w:rPr>
          <w:rFonts w:ascii="Arial" w:hAnsi="Arial" w:cs="Arial"/>
          <w:sz w:val="24"/>
          <w:szCs w:val="24"/>
        </w:rPr>
        <w:t>included sampling records from a large part of the state</w:t>
      </w:r>
      <w:r w:rsidR="00C1435B">
        <w:rPr>
          <w:rFonts w:ascii="Arial" w:hAnsi="Arial" w:cs="Arial"/>
          <w:sz w:val="24"/>
          <w:szCs w:val="24"/>
        </w:rPr>
        <w:t>,</w:t>
      </w:r>
      <w:r w:rsidR="00FB061D">
        <w:rPr>
          <w:rFonts w:ascii="Arial" w:hAnsi="Arial" w:cs="Arial"/>
          <w:sz w:val="24"/>
          <w:szCs w:val="24"/>
        </w:rPr>
        <w:t xml:space="preserve"> including parts of the Northern, Northeast, and</w:t>
      </w:r>
      <w:r w:rsidR="00570B70">
        <w:rPr>
          <w:rFonts w:ascii="Arial" w:hAnsi="Arial" w:cs="Arial"/>
          <w:sz w:val="24"/>
          <w:szCs w:val="24"/>
        </w:rPr>
        <w:t xml:space="preserve"> South Central regions</w:t>
      </w:r>
      <w:r w:rsidR="00FB061D">
        <w:rPr>
          <w:rFonts w:ascii="Arial" w:hAnsi="Arial" w:cs="Arial"/>
          <w:sz w:val="24"/>
          <w:szCs w:val="24"/>
        </w:rPr>
        <w:t xml:space="preserve"> </w:t>
      </w:r>
      <w:r w:rsidR="00C1435B">
        <w:rPr>
          <w:rFonts w:ascii="Arial" w:hAnsi="Arial" w:cs="Arial"/>
          <w:sz w:val="24"/>
          <w:szCs w:val="24"/>
        </w:rPr>
        <w:t>during</w:t>
      </w:r>
      <w:r w:rsidR="00FB061D">
        <w:rPr>
          <w:rFonts w:ascii="Arial" w:hAnsi="Arial" w:cs="Arial"/>
          <w:sz w:val="24"/>
          <w:szCs w:val="24"/>
        </w:rPr>
        <w:t xml:space="preserve"> 19</w:t>
      </w:r>
      <w:r w:rsidR="004D102A">
        <w:rPr>
          <w:rFonts w:ascii="Arial" w:hAnsi="Arial" w:cs="Arial"/>
          <w:sz w:val="24"/>
          <w:szCs w:val="24"/>
        </w:rPr>
        <w:t>5</w:t>
      </w:r>
      <w:r w:rsidR="00FB061D">
        <w:rPr>
          <w:rFonts w:ascii="Arial" w:hAnsi="Arial" w:cs="Arial"/>
          <w:sz w:val="24"/>
          <w:szCs w:val="24"/>
        </w:rPr>
        <w:t>0–1992.</w:t>
      </w:r>
      <w:r>
        <w:rPr>
          <w:rFonts w:ascii="Arial" w:hAnsi="Arial" w:cs="Arial"/>
          <w:sz w:val="24"/>
          <w:szCs w:val="24"/>
        </w:rPr>
        <w:t xml:space="preserve"> </w:t>
      </w:r>
      <w:r w:rsidR="00FB061D">
        <w:rPr>
          <w:rFonts w:ascii="Arial" w:hAnsi="Arial" w:cs="Arial"/>
          <w:sz w:val="24"/>
          <w:szCs w:val="24"/>
        </w:rPr>
        <w:t xml:space="preserve"> At the time</w:t>
      </w:r>
      <w:r w:rsidR="009924E7">
        <w:rPr>
          <w:rFonts w:ascii="Arial" w:hAnsi="Arial" w:cs="Arial"/>
          <w:sz w:val="24"/>
          <w:szCs w:val="24"/>
        </w:rPr>
        <w:t xml:space="preserve"> of data export</w:t>
      </w:r>
      <w:r w:rsidR="00FB061D">
        <w:rPr>
          <w:rFonts w:ascii="Arial" w:hAnsi="Arial" w:cs="Arial"/>
          <w:sz w:val="24"/>
          <w:szCs w:val="24"/>
        </w:rPr>
        <w:t xml:space="preserve">, </w:t>
      </w:r>
      <w:r w:rsidR="00A52A39">
        <w:rPr>
          <w:rFonts w:ascii="Arial" w:hAnsi="Arial" w:cs="Arial"/>
          <w:sz w:val="24"/>
          <w:szCs w:val="24"/>
        </w:rPr>
        <w:t>site</w:t>
      </w:r>
      <w:r w:rsidR="00A22D39">
        <w:rPr>
          <w:rFonts w:ascii="Arial" w:hAnsi="Arial" w:cs="Arial"/>
          <w:sz w:val="24"/>
          <w:szCs w:val="24"/>
        </w:rPr>
        <w:t>s</w:t>
      </w:r>
      <w:r w:rsidR="00A52A39">
        <w:rPr>
          <w:rFonts w:ascii="Arial" w:hAnsi="Arial" w:cs="Arial"/>
          <w:sz w:val="24"/>
          <w:szCs w:val="24"/>
        </w:rPr>
        <w:t xml:space="preserve"> (stream segments) in the </w:t>
      </w:r>
      <w:r w:rsidR="00FB061D">
        <w:rPr>
          <w:rFonts w:ascii="Arial" w:hAnsi="Arial" w:cs="Arial"/>
          <w:sz w:val="24"/>
          <w:szCs w:val="24"/>
        </w:rPr>
        <w:t xml:space="preserve">older database records </w:t>
      </w:r>
      <w:r w:rsidR="00A52A39">
        <w:rPr>
          <w:rFonts w:ascii="Arial" w:hAnsi="Arial" w:cs="Arial"/>
          <w:sz w:val="24"/>
          <w:szCs w:val="24"/>
        </w:rPr>
        <w:t xml:space="preserve">were not </w:t>
      </w:r>
      <w:r w:rsidR="00FB061D">
        <w:rPr>
          <w:rFonts w:ascii="Arial" w:hAnsi="Arial" w:cs="Arial"/>
          <w:sz w:val="24"/>
          <w:szCs w:val="24"/>
        </w:rPr>
        <w:t>geo-</w:t>
      </w:r>
      <w:r w:rsidR="00A52A39">
        <w:rPr>
          <w:rFonts w:ascii="Arial" w:hAnsi="Arial" w:cs="Arial"/>
          <w:sz w:val="24"/>
          <w:szCs w:val="24"/>
        </w:rPr>
        <w:t>referenced</w:t>
      </w:r>
      <w:r w:rsidR="00FB061D">
        <w:rPr>
          <w:rFonts w:ascii="Arial" w:hAnsi="Arial" w:cs="Arial"/>
          <w:sz w:val="24"/>
          <w:szCs w:val="24"/>
        </w:rPr>
        <w:t xml:space="preserve"> in the same way as </w:t>
      </w:r>
      <w:r w:rsidR="00570B70">
        <w:rPr>
          <w:rFonts w:ascii="Arial" w:hAnsi="Arial" w:cs="Arial"/>
          <w:sz w:val="24"/>
          <w:szCs w:val="24"/>
        </w:rPr>
        <w:t>records from the new database, and many older records did not have adequate</w:t>
      </w:r>
      <w:r w:rsidR="00A52A39">
        <w:rPr>
          <w:rFonts w:ascii="Arial" w:hAnsi="Arial" w:cs="Arial"/>
          <w:sz w:val="24"/>
          <w:szCs w:val="24"/>
        </w:rPr>
        <w:t xml:space="preserve"> descriptions of</w:t>
      </w:r>
      <w:r w:rsidR="00570B70">
        <w:rPr>
          <w:rFonts w:ascii="Arial" w:hAnsi="Arial" w:cs="Arial"/>
          <w:sz w:val="24"/>
          <w:szCs w:val="24"/>
        </w:rPr>
        <w:t xml:space="preserve"> </w:t>
      </w:r>
      <w:r w:rsidR="009924E7">
        <w:rPr>
          <w:rFonts w:ascii="Arial" w:hAnsi="Arial" w:cs="Arial"/>
          <w:sz w:val="24"/>
          <w:szCs w:val="24"/>
        </w:rPr>
        <w:t xml:space="preserve">sampling site </w:t>
      </w:r>
      <w:r w:rsidR="00A52A39">
        <w:rPr>
          <w:rFonts w:ascii="Arial" w:hAnsi="Arial" w:cs="Arial"/>
          <w:sz w:val="24"/>
          <w:szCs w:val="24"/>
        </w:rPr>
        <w:t>location</w:t>
      </w:r>
      <w:r w:rsidR="00570B70">
        <w:rPr>
          <w:rFonts w:ascii="Arial" w:hAnsi="Arial" w:cs="Arial"/>
          <w:sz w:val="24"/>
          <w:szCs w:val="24"/>
        </w:rPr>
        <w:t xml:space="preserve">.  </w:t>
      </w:r>
      <w:r w:rsidR="009924E7">
        <w:rPr>
          <w:rFonts w:ascii="Arial" w:hAnsi="Arial" w:cs="Arial"/>
          <w:sz w:val="24"/>
          <w:szCs w:val="24"/>
        </w:rPr>
        <w:t>Therefore, a site-specific analysis was not possible.  Stream name and unique number (</w:t>
      </w:r>
      <w:r w:rsidR="00DD1882">
        <w:rPr>
          <w:rFonts w:ascii="Arial" w:hAnsi="Arial" w:cs="Arial"/>
          <w:sz w:val="24"/>
          <w:szCs w:val="24"/>
        </w:rPr>
        <w:t>WBIC</w:t>
      </w:r>
      <w:r w:rsidR="009924E7">
        <w:rPr>
          <w:rFonts w:ascii="Arial" w:hAnsi="Arial" w:cs="Arial"/>
          <w:sz w:val="24"/>
          <w:szCs w:val="24"/>
        </w:rPr>
        <w:t>) were known</w:t>
      </w:r>
      <w:r w:rsidR="0022078F">
        <w:rPr>
          <w:rFonts w:ascii="Arial" w:hAnsi="Arial" w:cs="Arial"/>
          <w:sz w:val="24"/>
          <w:szCs w:val="24"/>
        </w:rPr>
        <w:t>.  I</w:t>
      </w:r>
      <w:r w:rsidR="00570B70">
        <w:rPr>
          <w:rFonts w:ascii="Arial" w:hAnsi="Arial" w:cs="Arial"/>
          <w:sz w:val="24"/>
          <w:szCs w:val="24"/>
        </w:rPr>
        <w:t xml:space="preserve">f </w:t>
      </w:r>
      <w:r w:rsidR="00C1435B">
        <w:rPr>
          <w:rFonts w:ascii="Arial" w:hAnsi="Arial" w:cs="Arial"/>
          <w:sz w:val="24"/>
          <w:szCs w:val="24"/>
        </w:rPr>
        <w:t>multiple sites were</w:t>
      </w:r>
      <w:r w:rsidR="00570B70">
        <w:rPr>
          <w:rFonts w:ascii="Arial" w:hAnsi="Arial" w:cs="Arial"/>
          <w:sz w:val="24"/>
          <w:szCs w:val="24"/>
        </w:rPr>
        <w:t xml:space="preserve"> sampled </w:t>
      </w:r>
      <w:r w:rsidR="00A52A39">
        <w:rPr>
          <w:rFonts w:ascii="Arial" w:hAnsi="Arial" w:cs="Arial"/>
          <w:sz w:val="24"/>
          <w:szCs w:val="24"/>
        </w:rPr>
        <w:t xml:space="preserve">on one stream </w:t>
      </w:r>
      <w:r w:rsidR="00570B70">
        <w:rPr>
          <w:rFonts w:ascii="Arial" w:hAnsi="Arial" w:cs="Arial"/>
          <w:sz w:val="24"/>
          <w:szCs w:val="24"/>
        </w:rPr>
        <w:t xml:space="preserve">in a given year, </w:t>
      </w:r>
      <w:r w:rsidR="00A52A39">
        <w:rPr>
          <w:rFonts w:ascii="Arial" w:hAnsi="Arial" w:cs="Arial"/>
          <w:sz w:val="24"/>
          <w:szCs w:val="24"/>
        </w:rPr>
        <w:t xml:space="preserve">relative abundance for the stream </w:t>
      </w:r>
      <w:r w:rsidR="00FB061D">
        <w:rPr>
          <w:rFonts w:ascii="Arial" w:hAnsi="Arial" w:cs="Arial"/>
          <w:sz w:val="24"/>
          <w:szCs w:val="24"/>
        </w:rPr>
        <w:t xml:space="preserve">was </w:t>
      </w:r>
      <w:r w:rsidR="00A52A39">
        <w:rPr>
          <w:rFonts w:ascii="Arial" w:hAnsi="Arial" w:cs="Arial"/>
          <w:sz w:val="24"/>
          <w:szCs w:val="24"/>
        </w:rPr>
        <w:t>described as the average CPE among sites.  Annual estimates of relative abundance for individual streams were average for each year to derive a mean annual CPE for all streams.</w:t>
      </w:r>
      <w:r w:rsidR="00570B70">
        <w:rPr>
          <w:rFonts w:ascii="Arial" w:hAnsi="Arial" w:cs="Arial"/>
          <w:sz w:val="24"/>
          <w:szCs w:val="24"/>
        </w:rPr>
        <w:t xml:space="preserve"> </w:t>
      </w:r>
      <w:r w:rsidR="00A52A39">
        <w:rPr>
          <w:rFonts w:ascii="Arial" w:hAnsi="Arial" w:cs="Arial"/>
          <w:sz w:val="24"/>
          <w:szCs w:val="24"/>
        </w:rPr>
        <w:t xml:space="preserve">Distance sampled was required to estimate relative abundance, but was missing for many older stream sampling records, thereby preventing their inclusion.  </w:t>
      </w:r>
      <w:r w:rsidR="00FB061D">
        <w:rPr>
          <w:rFonts w:ascii="Arial" w:hAnsi="Arial" w:cs="Arial"/>
          <w:sz w:val="24"/>
          <w:szCs w:val="24"/>
        </w:rPr>
        <w:t>Relative abundance</w:t>
      </w:r>
      <w:r w:rsidR="00A52A39">
        <w:rPr>
          <w:rFonts w:ascii="Arial" w:hAnsi="Arial" w:cs="Arial"/>
          <w:sz w:val="24"/>
          <w:szCs w:val="24"/>
        </w:rPr>
        <w:t xml:space="preserve"> estimates</w:t>
      </w:r>
      <w:r w:rsidR="00FB061D">
        <w:rPr>
          <w:rFonts w:ascii="Arial" w:hAnsi="Arial" w:cs="Arial"/>
          <w:sz w:val="24"/>
          <w:szCs w:val="24"/>
        </w:rPr>
        <w:t xml:space="preserve"> from the new F</w:t>
      </w:r>
      <w:r w:rsidR="00F973FA">
        <w:rPr>
          <w:rFonts w:ascii="Arial" w:hAnsi="Arial" w:cs="Arial"/>
          <w:sz w:val="24"/>
          <w:szCs w:val="24"/>
        </w:rPr>
        <w:t>M</w:t>
      </w:r>
      <w:r w:rsidR="00FB061D">
        <w:rPr>
          <w:rFonts w:ascii="Arial" w:hAnsi="Arial" w:cs="Arial"/>
          <w:sz w:val="24"/>
          <w:szCs w:val="24"/>
        </w:rPr>
        <w:t xml:space="preserve">DB were </w:t>
      </w:r>
      <w:r w:rsidR="00A52A39">
        <w:rPr>
          <w:rFonts w:ascii="Arial" w:hAnsi="Arial" w:cs="Arial"/>
          <w:sz w:val="24"/>
          <w:szCs w:val="24"/>
        </w:rPr>
        <w:t>summarized</w:t>
      </w:r>
      <w:r w:rsidR="00FB061D">
        <w:rPr>
          <w:rFonts w:ascii="Arial" w:hAnsi="Arial" w:cs="Arial"/>
          <w:sz w:val="24"/>
          <w:szCs w:val="24"/>
        </w:rPr>
        <w:t xml:space="preserve"> in a similar </w:t>
      </w:r>
      <w:r w:rsidR="00A52A39">
        <w:rPr>
          <w:rFonts w:ascii="Arial" w:hAnsi="Arial" w:cs="Arial"/>
          <w:sz w:val="24"/>
          <w:szCs w:val="24"/>
        </w:rPr>
        <w:t>manner.  T</w:t>
      </w:r>
      <w:r w:rsidR="00570B70">
        <w:rPr>
          <w:rFonts w:ascii="Arial" w:hAnsi="Arial" w:cs="Arial"/>
          <w:sz w:val="24"/>
          <w:szCs w:val="24"/>
        </w:rPr>
        <w:t xml:space="preserve">ime trends for years prior to 2002 include data from all </w:t>
      </w:r>
      <w:r w:rsidR="00A52A39">
        <w:rPr>
          <w:rFonts w:ascii="Arial" w:hAnsi="Arial" w:cs="Arial"/>
          <w:sz w:val="24"/>
          <w:szCs w:val="24"/>
        </w:rPr>
        <w:t xml:space="preserve">DNR </w:t>
      </w:r>
      <w:r w:rsidR="00570B70">
        <w:rPr>
          <w:rFonts w:ascii="Arial" w:hAnsi="Arial" w:cs="Arial"/>
          <w:sz w:val="24"/>
          <w:szCs w:val="24"/>
        </w:rPr>
        <w:t>regions except the Southeast region</w:t>
      </w:r>
      <w:r w:rsidR="00A52A39">
        <w:rPr>
          <w:rFonts w:ascii="Arial" w:hAnsi="Arial" w:cs="Arial"/>
          <w:sz w:val="24"/>
          <w:szCs w:val="24"/>
        </w:rPr>
        <w:t xml:space="preserve">.  </w:t>
      </w:r>
      <w:r w:rsidR="00570B70">
        <w:rPr>
          <w:rFonts w:ascii="Arial" w:hAnsi="Arial" w:cs="Arial"/>
          <w:sz w:val="24"/>
          <w:szCs w:val="24"/>
        </w:rPr>
        <w:t xml:space="preserve">Yearly averages were calculated using all available data, and were further screened to include survey information from streams that were sampled in </w:t>
      </w:r>
      <w:r w:rsidR="00C1435B">
        <w:rPr>
          <w:rFonts w:ascii="Arial" w:hAnsi="Arial" w:cs="Arial"/>
          <w:sz w:val="24"/>
          <w:szCs w:val="24"/>
        </w:rPr>
        <w:t>four</w:t>
      </w:r>
      <w:r w:rsidR="00570B70">
        <w:rPr>
          <w:rFonts w:ascii="Arial" w:hAnsi="Arial" w:cs="Arial"/>
          <w:sz w:val="24"/>
          <w:szCs w:val="24"/>
        </w:rPr>
        <w:t xml:space="preserve"> or more decades.  This </w:t>
      </w:r>
      <w:r w:rsidR="0069681D">
        <w:rPr>
          <w:rFonts w:ascii="Arial" w:hAnsi="Arial" w:cs="Arial"/>
          <w:sz w:val="24"/>
          <w:szCs w:val="24"/>
        </w:rPr>
        <w:t xml:space="preserve">methodology </w:t>
      </w:r>
      <w:r w:rsidR="00570B70">
        <w:rPr>
          <w:rFonts w:ascii="Arial" w:hAnsi="Arial" w:cs="Arial"/>
          <w:sz w:val="24"/>
          <w:szCs w:val="24"/>
        </w:rPr>
        <w:t>ensured that the same streams were</w:t>
      </w:r>
      <w:r w:rsidR="00C1435B">
        <w:rPr>
          <w:rFonts w:ascii="Arial" w:hAnsi="Arial" w:cs="Arial"/>
          <w:sz w:val="24"/>
          <w:szCs w:val="24"/>
        </w:rPr>
        <w:t xml:space="preserve"> generally</w:t>
      </w:r>
      <w:r w:rsidR="00570B70">
        <w:rPr>
          <w:rFonts w:ascii="Arial" w:hAnsi="Arial" w:cs="Arial"/>
          <w:sz w:val="24"/>
          <w:szCs w:val="24"/>
        </w:rPr>
        <w:t xml:space="preserve"> represented through time</w:t>
      </w:r>
      <w:r w:rsidR="00DD1882">
        <w:rPr>
          <w:rFonts w:ascii="Arial" w:hAnsi="Arial" w:cs="Arial"/>
          <w:sz w:val="24"/>
          <w:szCs w:val="24"/>
        </w:rPr>
        <w:t xml:space="preserve">, </w:t>
      </w:r>
      <w:r w:rsidR="00C1435B">
        <w:rPr>
          <w:rFonts w:ascii="Arial" w:hAnsi="Arial" w:cs="Arial"/>
          <w:sz w:val="24"/>
          <w:szCs w:val="24"/>
        </w:rPr>
        <w:t>to</w:t>
      </w:r>
      <w:r w:rsidR="00DD1882">
        <w:rPr>
          <w:rFonts w:ascii="Arial" w:hAnsi="Arial" w:cs="Arial"/>
          <w:sz w:val="24"/>
          <w:szCs w:val="24"/>
        </w:rPr>
        <w:t xml:space="preserve"> remove potential bias associated with changes in site selection criteria over time (e.g., </w:t>
      </w:r>
      <w:r w:rsidR="00915CE2">
        <w:rPr>
          <w:rFonts w:ascii="Arial" w:hAnsi="Arial" w:cs="Arial"/>
          <w:sz w:val="24"/>
          <w:szCs w:val="24"/>
        </w:rPr>
        <w:t xml:space="preserve">if </w:t>
      </w:r>
      <w:r w:rsidR="00DD1882">
        <w:rPr>
          <w:rFonts w:ascii="Arial" w:hAnsi="Arial" w:cs="Arial"/>
          <w:sz w:val="24"/>
          <w:szCs w:val="24"/>
        </w:rPr>
        <w:t>older surveys were conducted on only the better streams and newer surveys were conducted on randomly selected streams)</w:t>
      </w:r>
      <w:r w:rsidR="00C1435B">
        <w:rPr>
          <w:rFonts w:ascii="Arial" w:hAnsi="Arial" w:cs="Arial"/>
          <w:sz w:val="24"/>
          <w:szCs w:val="24"/>
        </w:rPr>
        <w:t>.</w:t>
      </w:r>
    </w:p>
    <w:p w:rsidR="0004280F" w:rsidRDefault="0004280F" w:rsidP="00FF04C6">
      <w:pPr>
        <w:spacing w:before="120" w:after="120" w:line="240" w:lineRule="auto"/>
        <w:ind w:firstLine="720"/>
        <w:rPr>
          <w:rFonts w:ascii="Arial" w:hAnsi="Arial" w:cs="Arial"/>
          <w:sz w:val="24"/>
          <w:szCs w:val="24"/>
        </w:rPr>
      </w:pPr>
      <w:r>
        <w:rPr>
          <w:rFonts w:ascii="Arial" w:hAnsi="Arial" w:cs="Arial"/>
          <w:sz w:val="24"/>
          <w:szCs w:val="24"/>
        </w:rPr>
        <w:t xml:space="preserve">To examine time trends in more detail, we identified a smaller subset of older surveys from 1980-1989 (pre) that could be matched to the specific sampling site on 11 brook trout and 10 brown trout streams.  </w:t>
      </w:r>
      <w:r w:rsidRPr="0004280F">
        <w:rPr>
          <w:rFonts w:ascii="Arial" w:hAnsi="Arial" w:cs="Arial"/>
          <w:sz w:val="24"/>
          <w:szCs w:val="24"/>
        </w:rPr>
        <w:t xml:space="preserve">We considered data collected during the time </w:t>
      </w:r>
      <w:r w:rsidRPr="0004280F">
        <w:rPr>
          <w:rFonts w:ascii="Arial" w:hAnsi="Arial" w:cs="Arial"/>
          <w:sz w:val="24"/>
          <w:szCs w:val="24"/>
        </w:rPr>
        <w:lastRenderedPageBreak/>
        <w:t xml:space="preserve">period 1980-1989 to </w:t>
      </w:r>
      <w:r w:rsidR="00A33053">
        <w:rPr>
          <w:rFonts w:ascii="Arial" w:hAnsi="Arial" w:cs="Arial"/>
          <w:sz w:val="24"/>
          <w:szCs w:val="24"/>
        </w:rPr>
        <w:t xml:space="preserve">represent </w:t>
      </w:r>
      <w:r w:rsidRPr="0004280F">
        <w:rPr>
          <w:rFonts w:ascii="Arial" w:hAnsi="Arial" w:cs="Arial"/>
          <w:sz w:val="24"/>
          <w:szCs w:val="24"/>
        </w:rPr>
        <w:t>the</w:t>
      </w:r>
      <w:r w:rsidR="00A33053">
        <w:rPr>
          <w:rFonts w:ascii="Arial" w:hAnsi="Arial" w:cs="Arial"/>
          <w:sz w:val="24"/>
          <w:szCs w:val="24"/>
        </w:rPr>
        <w:t xml:space="preserve"> </w:t>
      </w:r>
      <w:r w:rsidRPr="0004280F">
        <w:rPr>
          <w:rFonts w:ascii="Arial" w:hAnsi="Arial" w:cs="Arial"/>
          <w:sz w:val="24"/>
          <w:szCs w:val="24"/>
        </w:rPr>
        <w:t>pre</w:t>
      </w:r>
      <w:r w:rsidR="00A33053">
        <w:rPr>
          <w:rFonts w:ascii="Arial" w:hAnsi="Arial" w:cs="Arial"/>
          <w:sz w:val="24"/>
          <w:szCs w:val="24"/>
        </w:rPr>
        <w:t>-</w:t>
      </w:r>
      <w:r>
        <w:rPr>
          <w:rFonts w:ascii="Arial" w:hAnsi="Arial" w:cs="Arial"/>
          <w:sz w:val="24"/>
          <w:szCs w:val="24"/>
        </w:rPr>
        <w:t xml:space="preserve">regulation </w:t>
      </w:r>
      <w:r w:rsidRPr="0004280F">
        <w:rPr>
          <w:rFonts w:ascii="Arial" w:hAnsi="Arial" w:cs="Arial"/>
          <w:sz w:val="24"/>
          <w:szCs w:val="24"/>
        </w:rPr>
        <w:t>time period and data collected from 1990-2010 to be the post</w:t>
      </w:r>
      <w:r w:rsidR="00A33053">
        <w:rPr>
          <w:rFonts w:ascii="Arial" w:hAnsi="Arial" w:cs="Arial"/>
          <w:sz w:val="24"/>
          <w:szCs w:val="24"/>
        </w:rPr>
        <w:t>-</w:t>
      </w:r>
      <w:r>
        <w:rPr>
          <w:rFonts w:ascii="Arial" w:hAnsi="Arial" w:cs="Arial"/>
          <w:sz w:val="24"/>
          <w:szCs w:val="24"/>
        </w:rPr>
        <w:t xml:space="preserve">regulation </w:t>
      </w:r>
      <w:r w:rsidRPr="0004280F">
        <w:rPr>
          <w:rFonts w:ascii="Arial" w:hAnsi="Arial" w:cs="Arial"/>
          <w:sz w:val="24"/>
          <w:szCs w:val="24"/>
        </w:rPr>
        <w:t xml:space="preserve">time period.  </w:t>
      </w:r>
      <w:r>
        <w:rPr>
          <w:rFonts w:ascii="Arial" w:hAnsi="Arial" w:cs="Arial"/>
          <w:sz w:val="24"/>
          <w:szCs w:val="24"/>
        </w:rPr>
        <w:t xml:space="preserve">In the absence of </w:t>
      </w:r>
      <w:r w:rsidR="00A33053">
        <w:rPr>
          <w:rFonts w:ascii="Arial" w:hAnsi="Arial" w:cs="Arial"/>
          <w:sz w:val="24"/>
          <w:szCs w:val="24"/>
        </w:rPr>
        <w:t xml:space="preserve">reference or </w:t>
      </w:r>
      <w:r w:rsidRPr="0004280F">
        <w:rPr>
          <w:rFonts w:ascii="Arial" w:hAnsi="Arial" w:cs="Arial"/>
          <w:sz w:val="24"/>
          <w:szCs w:val="24"/>
        </w:rPr>
        <w:t>control streams</w:t>
      </w:r>
      <w:r w:rsidR="00A33053">
        <w:rPr>
          <w:rFonts w:ascii="Arial" w:hAnsi="Arial" w:cs="Arial"/>
          <w:sz w:val="24"/>
          <w:szCs w:val="24"/>
        </w:rPr>
        <w:t xml:space="preserve"> with no regulation</w:t>
      </w:r>
      <w:r w:rsidR="00BF7C0F">
        <w:rPr>
          <w:rFonts w:ascii="Arial" w:hAnsi="Arial" w:cs="Arial"/>
          <w:sz w:val="24"/>
          <w:szCs w:val="24"/>
        </w:rPr>
        <w:t>,</w:t>
      </w:r>
      <w:r w:rsidRPr="0004280F">
        <w:rPr>
          <w:rFonts w:ascii="Arial" w:hAnsi="Arial" w:cs="Arial"/>
          <w:sz w:val="24"/>
          <w:szCs w:val="24"/>
        </w:rPr>
        <w:t xml:space="preserve"> we </w:t>
      </w:r>
      <w:r w:rsidR="00A33053">
        <w:rPr>
          <w:rFonts w:ascii="Arial" w:hAnsi="Arial" w:cs="Arial"/>
          <w:sz w:val="24"/>
          <w:szCs w:val="24"/>
        </w:rPr>
        <w:t xml:space="preserve">wanted </w:t>
      </w:r>
      <w:r w:rsidRPr="0004280F">
        <w:rPr>
          <w:rFonts w:ascii="Arial" w:hAnsi="Arial" w:cs="Arial"/>
          <w:sz w:val="24"/>
          <w:szCs w:val="24"/>
        </w:rPr>
        <w:t>to determine if increases or decreases in CPE of various length categories of trout (brook trout: total, 8+inches, and 12+inches, brown trout, total, 8+inches, 12+inches, 16+inches, and 18+inches) differed by regulation category</w:t>
      </w:r>
      <w:r w:rsidR="00BF7C0F">
        <w:rPr>
          <w:rFonts w:ascii="Arial" w:hAnsi="Arial" w:cs="Arial"/>
          <w:sz w:val="24"/>
          <w:szCs w:val="24"/>
        </w:rPr>
        <w:t xml:space="preserve"> on 18 brook trout sites and 22 brown trout sites with data from pre and post time periods.  </w:t>
      </w:r>
    </w:p>
    <w:p w:rsidR="00980F5E" w:rsidRPr="00570B70" w:rsidRDefault="00FB6F90" w:rsidP="00FF04C6">
      <w:pPr>
        <w:spacing w:before="120" w:after="120" w:line="240" w:lineRule="auto"/>
        <w:jc w:val="center"/>
        <w:rPr>
          <w:rFonts w:ascii="Arial" w:hAnsi="Arial" w:cs="Arial"/>
          <w:b/>
          <w:sz w:val="24"/>
          <w:szCs w:val="24"/>
        </w:rPr>
      </w:pPr>
      <w:r w:rsidRPr="00570B70">
        <w:rPr>
          <w:rFonts w:ascii="Arial" w:hAnsi="Arial" w:cs="Arial"/>
          <w:b/>
          <w:sz w:val="24"/>
          <w:szCs w:val="24"/>
        </w:rPr>
        <w:t>Results</w:t>
      </w:r>
    </w:p>
    <w:p w:rsidR="00CD06A5" w:rsidRDefault="00980F5E" w:rsidP="00FF04C6">
      <w:pPr>
        <w:spacing w:before="120" w:after="120" w:line="240" w:lineRule="auto"/>
        <w:ind w:firstLine="720"/>
        <w:rPr>
          <w:rFonts w:ascii="Arial" w:hAnsi="Arial" w:cs="Arial"/>
          <w:sz w:val="24"/>
          <w:szCs w:val="24"/>
        </w:rPr>
      </w:pPr>
      <w:r>
        <w:rPr>
          <w:rFonts w:ascii="Arial" w:hAnsi="Arial" w:cs="Arial"/>
          <w:sz w:val="24"/>
          <w:szCs w:val="24"/>
        </w:rPr>
        <w:t xml:space="preserve">The </w:t>
      </w:r>
      <w:r w:rsidR="00BB29A2">
        <w:rPr>
          <w:rFonts w:ascii="Arial" w:hAnsi="Arial" w:cs="Arial"/>
          <w:sz w:val="24"/>
          <w:szCs w:val="24"/>
        </w:rPr>
        <w:t xml:space="preserve">dataset consisted of </w:t>
      </w:r>
      <w:r w:rsidR="009106DE">
        <w:rPr>
          <w:rFonts w:ascii="Arial" w:hAnsi="Arial" w:cs="Arial"/>
          <w:sz w:val="24"/>
          <w:szCs w:val="24"/>
        </w:rPr>
        <w:t xml:space="preserve">survey information from </w:t>
      </w:r>
      <w:r w:rsidR="001E5B5D">
        <w:rPr>
          <w:rFonts w:ascii="Arial" w:hAnsi="Arial" w:cs="Arial"/>
          <w:sz w:val="24"/>
          <w:szCs w:val="24"/>
        </w:rPr>
        <w:t>2</w:t>
      </w:r>
      <w:r w:rsidR="00DD2354">
        <w:rPr>
          <w:rFonts w:ascii="Arial" w:hAnsi="Arial" w:cs="Arial"/>
          <w:sz w:val="24"/>
          <w:szCs w:val="24"/>
        </w:rPr>
        <w:t>,</w:t>
      </w:r>
      <w:r w:rsidR="001E5B5D">
        <w:rPr>
          <w:rFonts w:ascii="Arial" w:hAnsi="Arial" w:cs="Arial"/>
          <w:sz w:val="24"/>
          <w:szCs w:val="24"/>
        </w:rPr>
        <w:t>879 sites on 1</w:t>
      </w:r>
      <w:r w:rsidR="00DD2354">
        <w:rPr>
          <w:rFonts w:ascii="Arial" w:hAnsi="Arial" w:cs="Arial"/>
          <w:sz w:val="24"/>
          <w:szCs w:val="24"/>
        </w:rPr>
        <w:t>,</w:t>
      </w:r>
      <w:r w:rsidR="001E5B5D">
        <w:rPr>
          <w:rFonts w:ascii="Arial" w:hAnsi="Arial" w:cs="Arial"/>
          <w:sz w:val="24"/>
          <w:szCs w:val="24"/>
        </w:rPr>
        <w:t xml:space="preserve">102 streams where brook or brown trout were present during summer 1992–2010.  </w:t>
      </w:r>
      <w:r w:rsidR="00DD2354">
        <w:rPr>
          <w:rFonts w:ascii="Arial" w:hAnsi="Arial" w:cs="Arial"/>
          <w:sz w:val="24"/>
          <w:szCs w:val="24"/>
        </w:rPr>
        <w:t>B</w:t>
      </w:r>
      <w:r w:rsidR="001E5B5D">
        <w:rPr>
          <w:rFonts w:ascii="Arial" w:hAnsi="Arial" w:cs="Arial"/>
          <w:sz w:val="24"/>
          <w:szCs w:val="24"/>
        </w:rPr>
        <w:t xml:space="preserve">rook trout were present </w:t>
      </w:r>
      <w:r w:rsidR="00DD2354">
        <w:rPr>
          <w:rFonts w:ascii="Arial" w:hAnsi="Arial" w:cs="Arial"/>
          <w:sz w:val="24"/>
          <w:szCs w:val="24"/>
        </w:rPr>
        <w:t xml:space="preserve">at </w:t>
      </w:r>
      <w:r w:rsidR="009106DE">
        <w:rPr>
          <w:rFonts w:ascii="Arial" w:hAnsi="Arial" w:cs="Arial"/>
          <w:sz w:val="24"/>
          <w:szCs w:val="24"/>
        </w:rPr>
        <w:t>2</w:t>
      </w:r>
      <w:r w:rsidR="00DD2354">
        <w:rPr>
          <w:rFonts w:ascii="Arial" w:hAnsi="Arial" w:cs="Arial"/>
          <w:sz w:val="24"/>
          <w:szCs w:val="24"/>
        </w:rPr>
        <w:t>,</w:t>
      </w:r>
      <w:r w:rsidR="009106DE">
        <w:rPr>
          <w:rFonts w:ascii="Arial" w:hAnsi="Arial" w:cs="Arial"/>
          <w:sz w:val="24"/>
          <w:szCs w:val="24"/>
        </w:rPr>
        <w:t>136</w:t>
      </w:r>
      <w:r>
        <w:rPr>
          <w:rFonts w:ascii="Arial" w:hAnsi="Arial" w:cs="Arial"/>
          <w:sz w:val="24"/>
          <w:szCs w:val="24"/>
        </w:rPr>
        <w:t xml:space="preserve"> sites on </w:t>
      </w:r>
      <w:r w:rsidR="009106DE">
        <w:rPr>
          <w:rFonts w:ascii="Arial" w:hAnsi="Arial" w:cs="Arial"/>
          <w:sz w:val="24"/>
          <w:szCs w:val="24"/>
        </w:rPr>
        <w:t>898</w:t>
      </w:r>
      <w:r>
        <w:rPr>
          <w:rFonts w:ascii="Arial" w:hAnsi="Arial" w:cs="Arial"/>
          <w:sz w:val="24"/>
          <w:szCs w:val="24"/>
        </w:rPr>
        <w:t xml:space="preserve"> streams and </w:t>
      </w:r>
      <w:r w:rsidR="001E5B5D">
        <w:rPr>
          <w:rFonts w:ascii="Arial" w:hAnsi="Arial" w:cs="Arial"/>
          <w:sz w:val="24"/>
          <w:szCs w:val="24"/>
        </w:rPr>
        <w:t xml:space="preserve">brown trout were present at </w:t>
      </w:r>
      <w:r>
        <w:rPr>
          <w:rFonts w:ascii="Arial" w:hAnsi="Arial" w:cs="Arial"/>
          <w:sz w:val="24"/>
          <w:szCs w:val="24"/>
        </w:rPr>
        <w:t>1</w:t>
      </w:r>
      <w:r w:rsidR="00DD2354">
        <w:rPr>
          <w:rFonts w:ascii="Arial" w:hAnsi="Arial" w:cs="Arial"/>
          <w:sz w:val="24"/>
          <w:szCs w:val="24"/>
        </w:rPr>
        <w:t>,</w:t>
      </w:r>
      <w:r>
        <w:rPr>
          <w:rFonts w:ascii="Arial" w:hAnsi="Arial" w:cs="Arial"/>
          <w:sz w:val="24"/>
          <w:szCs w:val="24"/>
        </w:rPr>
        <w:t>6</w:t>
      </w:r>
      <w:r w:rsidR="009106DE">
        <w:rPr>
          <w:rFonts w:ascii="Arial" w:hAnsi="Arial" w:cs="Arial"/>
          <w:sz w:val="24"/>
          <w:szCs w:val="24"/>
        </w:rPr>
        <w:t>4</w:t>
      </w:r>
      <w:r>
        <w:rPr>
          <w:rFonts w:ascii="Arial" w:hAnsi="Arial" w:cs="Arial"/>
          <w:sz w:val="24"/>
          <w:szCs w:val="24"/>
        </w:rPr>
        <w:t>4 sites on 5</w:t>
      </w:r>
      <w:r w:rsidR="009106DE">
        <w:rPr>
          <w:rFonts w:ascii="Arial" w:hAnsi="Arial" w:cs="Arial"/>
          <w:sz w:val="24"/>
          <w:szCs w:val="24"/>
        </w:rPr>
        <w:t>74</w:t>
      </w:r>
      <w:r>
        <w:rPr>
          <w:rFonts w:ascii="Arial" w:hAnsi="Arial" w:cs="Arial"/>
          <w:sz w:val="24"/>
          <w:szCs w:val="24"/>
        </w:rPr>
        <w:t xml:space="preserve"> streams </w:t>
      </w:r>
      <w:r w:rsidR="001273FB">
        <w:rPr>
          <w:rFonts w:ascii="Arial" w:hAnsi="Arial" w:cs="Arial"/>
          <w:sz w:val="24"/>
          <w:szCs w:val="24"/>
        </w:rPr>
        <w:t xml:space="preserve">(Figure 1).  </w:t>
      </w:r>
      <w:r w:rsidR="003E272D">
        <w:rPr>
          <w:rFonts w:ascii="Arial" w:hAnsi="Arial" w:cs="Arial"/>
          <w:sz w:val="24"/>
          <w:szCs w:val="24"/>
        </w:rPr>
        <w:t xml:space="preserve">Of these, </w:t>
      </w:r>
      <w:r w:rsidR="003551A9">
        <w:rPr>
          <w:rFonts w:ascii="Arial" w:hAnsi="Arial" w:cs="Arial"/>
          <w:sz w:val="24"/>
          <w:szCs w:val="24"/>
        </w:rPr>
        <w:t xml:space="preserve">both brook and brown trout were present at </w:t>
      </w:r>
      <w:r w:rsidR="00926E87">
        <w:rPr>
          <w:rFonts w:ascii="Arial" w:hAnsi="Arial" w:cs="Arial"/>
          <w:sz w:val="24"/>
          <w:szCs w:val="24"/>
        </w:rPr>
        <w:t>901</w:t>
      </w:r>
      <w:r w:rsidR="003E272D">
        <w:rPr>
          <w:rFonts w:ascii="Arial" w:hAnsi="Arial" w:cs="Arial"/>
          <w:sz w:val="24"/>
          <w:szCs w:val="24"/>
        </w:rPr>
        <w:t xml:space="preserve"> sites on 3</w:t>
      </w:r>
      <w:r w:rsidR="00926E87">
        <w:rPr>
          <w:rFonts w:ascii="Arial" w:hAnsi="Arial" w:cs="Arial"/>
          <w:sz w:val="24"/>
          <w:szCs w:val="24"/>
        </w:rPr>
        <w:t>53</w:t>
      </w:r>
      <w:r w:rsidR="00932D66">
        <w:rPr>
          <w:rFonts w:ascii="Arial" w:hAnsi="Arial" w:cs="Arial"/>
          <w:sz w:val="24"/>
          <w:szCs w:val="24"/>
        </w:rPr>
        <w:t xml:space="preserve"> streams.  The criteria used to assign regulations </w:t>
      </w:r>
      <w:r w:rsidR="00EC5890">
        <w:rPr>
          <w:rFonts w:ascii="Arial" w:hAnsi="Arial" w:cs="Arial"/>
          <w:sz w:val="24"/>
          <w:szCs w:val="24"/>
        </w:rPr>
        <w:t>to streams (</w:t>
      </w:r>
      <w:r w:rsidR="00932D66">
        <w:rPr>
          <w:rFonts w:ascii="Arial" w:hAnsi="Arial" w:cs="Arial"/>
          <w:sz w:val="24"/>
          <w:szCs w:val="24"/>
        </w:rPr>
        <w:t>in some cases</w:t>
      </w:r>
      <w:r w:rsidR="00EC5890">
        <w:rPr>
          <w:rFonts w:ascii="Arial" w:hAnsi="Arial" w:cs="Arial"/>
          <w:sz w:val="24"/>
          <w:szCs w:val="24"/>
        </w:rPr>
        <w:t>)</w:t>
      </w:r>
      <w:r w:rsidR="00932D66">
        <w:rPr>
          <w:rFonts w:ascii="Arial" w:hAnsi="Arial" w:cs="Arial"/>
          <w:sz w:val="24"/>
          <w:szCs w:val="24"/>
        </w:rPr>
        <w:t xml:space="preserve"> included information on </w:t>
      </w:r>
      <w:r w:rsidR="00EC5890">
        <w:rPr>
          <w:rFonts w:ascii="Arial" w:hAnsi="Arial" w:cs="Arial"/>
          <w:sz w:val="24"/>
          <w:szCs w:val="24"/>
        </w:rPr>
        <w:t xml:space="preserve">recruitment source (stocked or natural).  </w:t>
      </w:r>
      <w:r w:rsidR="00DD2354">
        <w:rPr>
          <w:rFonts w:ascii="Arial" w:hAnsi="Arial" w:cs="Arial"/>
          <w:sz w:val="24"/>
          <w:szCs w:val="24"/>
        </w:rPr>
        <w:t>About</w:t>
      </w:r>
      <w:r w:rsidR="009106DE">
        <w:rPr>
          <w:rFonts w:ascii="Arial" w:hAnsi="Arial" w:cs="Arial"/>
          <w:sz w:val="24"/>
          <w:szCs w:val="24"/>
        </w:rPr>
        <w:t xml:space="preserve"> 80% of brook trout streams had not been stocked</w:t>
      </w:r>
      <w:r w:rsidR="003551A9">
        <w:rPr>
          <w:rFonts w:ascii="Arial" w:hAnsi="Arial" w:cs="Arial"/>
          <w:sz w:val="24"/>
          <w:szCs w:val="24"/>
        </w:rPr>
        <w:t>,</w:t>
      </w:r>
      <w:r w:rsidR="009106DE">
        <w:rPr>
          <w:rFonts w:ascii="Arial" w:hAnsi="Arial" w:cs="Arial"/>
          <w:sz w:val="24"/>
          <w:szCs w:val="24"/>
        </w:rPr>
        <w:t xml:space="preserve"> whereas </w:t>
      </w:r>
      <w:r w:rsidR="00EC5890">
        <w:rPr>
          <w:rFonts w:ascii="Arial" w:hAnsi="Arial" w:cs="Arial"/>
          <w:sz w:val="24"/>
          <w:szCs w:val="24"/>
        </w:rPr>
        <w:t xml:space="preserve">only </w:t>
      </w:r>
      <w:r w:rsidR="009106DE">
        <w:rPr>
          <w:rFonts w:ascii="Arial" w:hAnsi="Arial" w:cs="Arial"/>
          <w:sz w:val="24"/>
          <w:szCs w:val="24"/>
        </w:rPr>
        <w:t>60% of brown trout streams had not been stocked</w:t>
      </w:r>
      <w:r w:rsidR="00EC5890">
        <w:rPr>
          <w:rFonts w:ascii="Arial" w:hAnsi="Arial" w:cs="Arial"/>
          <w:sz w:val="24"/>
          <w:szCs w:val="24"/>
        </w:rPr>
        <w:t xml:space="preserve"> within 5 years of the survey</w:t>
      </w:r>
      <w:r w:rsidR="009106DE">
        <w:rPr>
          <w:rFonts w:ascii="Arial" w:hAnsi="Arial" w:cs="Arial"/>
          <w:sz w:val="24"/>
          <w:szCs w:val="24"/>
        </w:rPr>
        <w:t xml:space="preserve">.  </w:t>
      </w:r>
      <w:r w:rsidR="001273FB">
        <w:rPr>
          <w:rFonts w:ascii="Arial" w:hAnsi="Arial" w:cs="Arial"/>
          <w:sz w:val="24"/>
          <w:szCs w:val="24"/>
        </w:rPr>
        <w:t>The amount of survey information available</w:t>
      </w:r>
      <w:r w:rsidR="00EC5890">
        <w:rPr>
          <w:rFonts w:ascii="Arial" w:hAnsi="Arial" w:cs="Arial"/>
          <w:sz w:val="24"/>
          <w:szCs w:val="24"/>
        </w:rPr>
        <w:t xml:space="preserve"> in the FMDB </w:t>
      </w:r>
      <w:r w:rsidR="001273FB">
        <w:rPr>
          <w:rFonts w:ascii="Arial" w:hAnsi="Arial" w:cs="Arial"/>
          <w:sz w:val="24"/>
          <w:szCs w:val="24"/>
        </w:rPr>
        <w:t xml:space="preserve">increased through time with </w:t>
      </w:r>
      <w:r w:rsidR="00EC5890">
        <w:rPr>
          <w:rFonts w:ascii="Arial" w:hAnsi="Arial" w:cs="Arial"/>
          <w:sz w:val="24"/>
          <w:szCs w:val="24"/>
        </w:rPr>
        <w:t xml:space="preserve">the majority coming from </w:t>
      </w:r>
      <w:r w:rsidR="00BB29A2">
        <w:rPr>
          <w:rFonts w:ascii="Arial" w:hAnsi="Arial" w:cs="Arial"/>
          <w:sz w:val="24"/>
          <w:szCs w:val="24"/>
        </w:rPr>
        <w:t xml:space="preserve">the </w:t>
      </w:r>
      <w:r w:rsidR="003551A9">
        <w:rPr>
          <w:rFonts w:ascii="Arial" w:hAnsi="Arial" w:cs="Arial"/>
          <w:sz w:val="24"/>
          <w:szCs w:val="24"/>
        </w:rPr>
        <w:t>most recent</w:t>
      </w:r>
      <w:r w:rsidR="005D4776">
        <w:rPr>
          <w:rFonts w:ascii="Arial" w:hAnsi="Arial" w:cs="Arial"/>
          <w:sz w:val="24"/>
          <w:szCs w:val="24"/>
        </w:rPr>
        <w:t xml:space="preserve"> decade</w:t>
      </w:r>
      <w:r w:rsidR="004075D5">
        <w:rPr>
          <w:rFonts w:ascii="Arial" w:hAnsi="Arial" w:cs="Arial"/>
          <w:sz w:val="24"/>
          <w:szCs w:val="24"/>
        </w:rPr>
        <w:t xml:space="preserve"> </w:t>
      </w:r>
      <w:r w:rsidR="001273FB">
        <w:rPr>
          <w:rFonts w:ascii="Arial" w:hAnsi="Arial" w:cs="Arial"/>
          <w:sz w:val="24"/>
          <w:szCs w:val="24"/>
        </w:rPr>
        <w:t>when the FMDB was available for use</w:t>
      </w:r>
      <w:r w:rsidR="00DE1BE9">
        <w:rPr>
          <w:rFonts w:ascii="Arial" w:hAnsi="Arial" w:cs="Arial"/>
          <w:sz w:val="24"/>
          <w:szCs w:val="24"/>
        </w:rPr>
        <w:t xml:space="preserve"> </w:t>
      </w:r>
      <w:r w:rsidR="009106DE">
        <w:rPr>
          <w:rFonts w:ascii="Arial" w:hAnsi="Arial" w:cs="Arial"/>
          <w:sz w:val="24"/>
          <w:szCs w:val="24"/>
        </w:rPr>
        <w:t>starting in</w:t>
      </w:r>
      <w:r w:rsidR="00DE1BE9">
        <w:rPr>
          <w:rFonts w:ascii="Arial" w:hAnsi="Arial" w:cs="Arial"/>
          <w:sz w:val="24"/>
          <w:szCs w:val="24"/>
        </w:rPr>
        <w:t xml:space="preserve"> 200</w:t>
      </w:r>
      <w:r w:rsidR="009106DE">
        <w:rPr>
          <w:rFonts w:ascii="Arial" w:hAnsi="Arial" w:cs="Arial"/>
          <w:sz w:val="24"/>
          <w:szCs w:val="24"/>
        </w:rPr>
        <w:t>1</w:t>
      </w:r>
      <w:r w:rsidR="00DE1BE9">
        <w:rPr>
          <w:rFonts w:ascii="Arial" w:hAnsi="Arial" w:cs="Arial"/>
          <w:sz w:val="24"/>
          <w:szCs w:val="24"/>
        </w:rPr>
        <w:t xml:space="preserve"> (</w:t>
      </w:r>
      <w:r w:rsidR="004075D5">
        <w:rPr>
          <w:rFonts w:ascii="Arial" w:hAnsi="Arial" w:cs="Arial"/>
          <w:sz w:val="24"/>
          <w:szCs w:val="24"/>
        </w:rPr>
        <w:t>Figure 2)</w:t>
      </w:r>
      <w:r w:rsidR="001273FB">
        <w:rPr>
          <w:rFonts w:ascii="Arial" w:hAnsi="Arial" w:cs="Arial"/>
          <w:sz w:val="24"/>
          <w:szCs w:val="24"/>
        </w:rPr>
        <w:t>.</w:t>
      </w:r>
      <w:r w:rsidR="009106DE">
        <w:rPr>
          <w:rFonts w:ascii="Arial" w:hAnsi="Arial" w:cs="Arial"/>
          <w:sz w:val="24"/>
          <w:szCs w:val="24"/>
        </w:rPr>
        <w:t xml:space="preserve">  </w:t>
      </w:r>
      <w:r w:rsidR="00DD2354">
        <w:rPr>
          <w:rFonts w:ascii="Arial" w:hAnsi="Arial" w:cs="Arial"/>
          <w:sz w:val="24"/>
          <w:szCs w:val="24"/>
        </w:rPr>
        <w:t>Most</w:t>
      </w:r>
      <w:r w:rsidR="00F8384D">
        <w:rPr>
          <w:rFonts w:ascii="Arial" w:hAnsi="Arial" w:cs="Arial"/>
          <w:sz w:val="24"/>
          <w:szCs w:val="24"/>
        </w:rPr>
        <w:t xml:space="preserve"> sampling information was from the West Central region (40%)</w:t>
      </w:r>
      <w:r w:rsidR="003551A9">
        <w:rPr>
          <w:rFonts w:ascii="Arial" w:hAnsi="Arial" w:cs="Arial"/>
          <w:sz w:val="24"/>
          <w:szCs w:val="24"/>
        </w:rPr>
        <w:t>,</w:t>
      </w:r>
      <w:r w:rsidR="00F8384D">
        <w:rPr>
          <w:rFonts w:ascii="Arial" w:hAnsi="Arial" w:cs="Arial"/>
          <w:sz w:val="24"/>
          <w:szCs w:val="24"/>
        </w:rPr>
        <w:t xml:space="preserve"> followed by the Northern region (27%), South Central region (18%), North</w:t>
      </w:r>
      <w:r w:rsidR="000126F1">
        <w:rPr>
          <w:rFonts w:ascii="Arial" w:hAnsi="Arial" w:cs="Arial"/>
          <w:sz w:val="24"/>
          <w:szCs w:val="24"/>
        </w:rPr>
        <w:t xml:space="preserve"> E</w:t>
      </w:r>
      <w:r w:rsidR="00F8384D">
        <w:rPr>
          <w:rFonts w:ascii="Arial" w:hAnsi="Arial" w:cs="Arial"/>
          <w:sz w:val="24"/>
          <w:szCs w:val="24"/>
        </w:rPr>
        <w:t>ast region (12%) and the South</w:t>
      </w:r>
      <w:r w:rsidR="000126F1">
        <w:rPr>
          <w:rFonts w:ascii="Arial" w:hAnsi="Arial" w:cs="Arial"/>
          <w:sz w:val="24"/>
          <w:szCs w:val="24"/>
        </w:rPr>
        <w:t xml:space="preserve"> E</w:t>
      </w:r>
      <w:r w:rsidR="00F8384D">
        <w:rPr>
          <w:rFonts w:ascii="Arial" w:hAnsi="Arial" w:cs="Arial"/>
          <w:sz w:val="24"/>
          <w:szCs w:val="24"/>
        </w:rPr>
        <w:t xml:space="preserve">ast </w:t>
      </w:r>
      <w:r w:rsidR="000126F1">
        <w:rPr>
          <w:rFonts w:ascii="Arial" w:hAnsi="Arial" w:cs="Arial"/>
          <w:sz w:val="24"/>
          <w:szCs w:val="24"/>
        </w:rPr>
        <w:t xml:space="preserve"> </w:t>
      </w:r>
      <w:r w:rsidR="00F8384D">
        <w:rPr>
          <w:rFonts w:ascii="Arial" w:hAnsi="Arial" w:cs="Arial"/>
          <w:sz w:val="24"/>
          <w:szCs w:val="24"/>
        </w:rPr>
        <w:t xml:space="preserve">region (3%).  </w:t>
      </w:r>
      <w:r w:rsidR="001E5B5D">
        <w:rPr>
          <w:rFonts w:ascii="Arial" w:hAnsi="Arial" w:cs="Arial"/>
          <w:sz w:val="24"/>
          <w:szCs w:val="24"/>
        </w:rPr>
        <w:t xml:space="preserve">Assuming data in the database </w:t>
      </w:r>
      <w:r w:rsidR="00EC5890">
        <w:rPr>
          <w:rFonts w:ascii="Arial" w:hAnsi="Arial" w:cs="Arial"/>
          <w:sz w:val="24"/>
          <w:szCs w:val="24"/>
        </w:rPr>
        <w:t xml:space="preserve">reflected </w:t>
      </w:r>
      <w:r w:rsidR="001E5B5D">
        <w:rPr>
          <w:rFonts w:ascii="Arial" w:hAnsi="Arial" w:cs="Arial"/>
          <w:sz w:val="24"/>
          <w:szCs w:val="24"/>
        </w:rPr>
        <w:t>the distribution of trout stream resources in the state, b</w:t>
      </w:r>
      <w:r w:rsidR="00D3567D">
        <w:rPr>
          <w:rFonts w:ascii="Arial" w:hAnsi="Arial" w:cs="Arial"/>
          <w:sz w:val="24"/>
          <w:szCs w:val="24"/>
        </w:rPr>
        <w:t>rook trout streams were most prevalent in the</w:t>
      </w:r>
      <w:r w:rsidR="00F8384D">
        <w:rPr>
          <w:rFonts w:ascii="Arial" w:hAnsi="Arial" w:cs="Arial"/>
          <w:sz w:val="24"/>
          <w:szCs w:val="24"/>
        </w:rPr>
        <w:t xml:space="preserve"> West Central </w:t>
      </w:r>
      <w:r w:rsidR="00D3567D">
        <w:rPr>
          <w:rFonts w:ascii="Arial" w:hAnsi="Arial" w:cs="Arial"/>
          <w:sz w:val="24"/>
          <w:szCs w:val="24"/>
        </w:rPr>
        <w:t>region (43%)</w:t>
      </w:r>
      <w:r w:rsidR="00DD2354">
        <w:rPr>
          <w:rFonts w:ascii="Arial" w:hAnsi="Arial" w:cs="Arial"/>
          <w:sz w:val="24"/>
          <w:szCs w:val="24"/>
        </w:rPr>
        <w:t>,</w:t>
      </w:r>
      <w:r w:rsidR="00D3567D">
        <w:rPr>
          <w:rFonts w:ascii="Arial" w:hAnsi="Arial" w:cs="Arial"/>
          <w:sz w:val="24"/>
          <w:szCs w:val="24"/>
        </w:rPr>
        <w:t xml:space="preserve"> followed by the </w:t>
      </w:r>
      <w:r w:rsidR="00F8384D">
        <w:rPr>
          <w:rFonts w:ascii="Arial" w:hAnsi="Arial" w:cs="Arial"/>
          <w:sz w:val="24"/>
          <w:szCs w:val="24"/>
        </w:rPr>
        <w:t>Northern region (34%),</w:t>
      </w:r>
      <w:r w:rsidR="00D3567D">
        <w:rPr>
          <w:rFonts w:ascii="Arial" w:hAnsi="Arial" w:cs="Arial"/>
          <w:sz w:val="24"/>
          <w:szCs w:val="24"/>
        </w:rPr>
        <w:t xml:space="preserve"> whereas brown trout streams were more prevalent in the West Central region (38%)</w:t>
      </w:r>
      <w:r w:rsidR="00DD2354">
        <w:rPr>
          <w:rFonts w:ascii="Arial" w:hAnsi="Arial" w:cs="Arial"/>
          <w:sz w:val="24"/>
          <w:szCs w:val="24"/>
        </w:rPr>
        <w:t>,</w:t>
      </w:r>
      <w:r w:rsidR="00D3567D">
        <w:rPr>
          <w:rFonts w:ascii="Arial" w:hAnsi="Arial" w:cs="Arial"/>
          <w:sz w:val="24"/>
          <w:szCs w:val="24"/>
        </w:rPr>
        <w:t xml:space="preserve"> followed by the </w:t>
      </w:r>
      <w:r w:rsidR="00F8384D">
        <w:rPr>
          <w:rFonts w:ascii="Arial" w:hAnsi="Arial" w:cs="Arial"/>
          <w:sz w:val="24"/>
          <w:szCs w:val="24"/>
        </w:rPr>
        <w:t>South Central regions (28%).</w:t>
      </w:r>
    </w:p>
    <w:p w:rsidR="002E7BA8" w:rsidRDefault="001E5B5D" w:rsidP="00FF04C6">
      <w:pPr>
        <w:spacing w:before="120" w:after="120" w:line="240" w:lineRule="auto"/>
        <w:ind w:firstLine="720"/>
        <w:rPr>
          <w:rFonts w:ascii="Arial" w:hAnsi="Arial" w:cs="Arial"/>
          <w:sz w:val="24"/>
          <w:szCs w:val="24"/>
        </w:rPr>
      </w:pPr>
      <w:r>
        <w:rPr>
          <w:rFonts w:ascii="Arial" w:hAnsi="Arial" w:cs="Arial"/>
          <w:sz w:val="24"/>
          <w:szCs w:val="24"/>
        </w:rPr>
        <w:t xml:space="preserve">Regulation categories were assigned for </w:t>
      </w:r>
      <w:r w:rsidR="00EC5890">
        <w:rPr>
          <w:rFonts w:ascii="Arial" w:hAnsi="Arial" w:cs="Arial"/>
          <w:sz w:val="24"/>
          <w:szCs w:val="24"/>
        </w:rPr>
        <w:t>97% of all sites (</w:t>
      </w:r>
      <w:r>
        <w:rPr>
          <w:rFonts w:ascii="Arial" w:hAnsi="Arial" w:cs="Arial"/>
          <w:sz w:val="24"/>
          <w:szCs w:val="24"/>
        </w:rPr>
        <w:t>2</w:t>
      </w:r>
      <w:r w:rsidR="00DD2354">
        <w:rPr>
          <w:rFonts w:ascii="Arial" w:hAnsi="Arial" w:cs="Arial"/>
          <w:sz w:val="24"/>
          <w:szCs w:val="24"/>
        </w:rPr>
        <w:t>,</w:t>
      </w:r>
      <w:r>
        <w:rPr>
          <w:rFonts w:ascii="Arial" w:hAnsi="Arial" w:cs="Arial"/>
          <w:sz w:val="24"/>
          <w:szCs w:val="24"/>
        </w:rPr>
        <w:t>806 of 2</w:t>
      </w:r>
      <w:r w:rsidR="00DD2354">
        <w:rPr>
          <w:rFonts w:ascii="Arial" w:hAnsi="Arial" w:cs="Arial"/>
          <w:sz w:val="24"/>
          <w:szCs w:val="24"/>
        </w:rPr>
        <w:t>,</w:t>
      </w:r>
      <w:r>
        <w:rPr>
          <w:rFonts w:ascii="Arial" w:hAnsi="Arial" w:cs="Arial"/>
          <w:sz w:val="24"/>
          <w:szCs w:val="24"/>
        </w:rPr>
        <w:t>879</w:t>
      </w:r>
      <w:r w:rsidR="00EC5890">
        <w:rPr>
          <w:rFonts w:ascii="Arial" w:hAnsi="Arial" w:cs="Arial"/>
          <w:sz w:val="24"/>
          <w:szCs w:val="24"/>
        </w:rPr>
        <w:t>)</w:t>
      </w:r>
      <w:r w:rsidR="004B5DE5">
        <w:rPr>
          <w:rFonts w:ascii="Arial" w:hAnsi="Arial" w:cs="Arial"/>
          <w:sz w:val="24"/>
          <w:szCs w:val="24"/>
        </w:rPr>
        <w:t xml:space="preserve">.  </w:t>
      </w:r>
      <w:r w:rsidR="00EC5890">
        <w:rPr>
          <w:rFonts w:ascii="Arial" w:hAnsi="Arial" w:cs="Arial"/>
          <w:sz w:val="24"/>
          <w:szCs w:val="24"/>
        </w:rPr>
        <w:t>T</w:t>
      </w:r>
      <w:r w:rsidR="004B5DE5">
        <w:rPr>
          <w:rFonts w:ascii="Arial" w:hAnsi="Arial" w:cs="Arial"/>
          <w:sz w:val="24"/>
          <w:szCs w:val="24"/>
        </w:rPr>
        <w:t>he most prevalent regulation categories</w:t>
      </w:r>
      <w:r w:rsidR="00EC5890">
        <w:rPr>
          <w:rFonts w:ascii="Arial" w:hAnsi="Arial" w:cs="Arial"/>
          <w:sz w:val="24"/>
          <w:szCs w:val="24"/>
        </w:rPr>
        <w:t xml:space="preserve"> by region</w:t>
      </w:r>
      <w:r w:rsidR="004B5DE5">
        <w:rPr>
          <w:rFonts w:ascii="Arial" w:hAnsi="Arial" w:cs="Arial"/>
          <w:sz w:val="24"/>
          <w:szCs w:val="24"/>
        </w:rPr>
        <w:t xml:space="preserve"> were </w:t>
      </w:r>
      <w:r w:rsidR="006F7856">
        <w:rPr>
          <w:rFonts w:ascii="Arial" w:hAnsi="Arial" w:cs="Arial"/>
          <w:sz w:val="24"/>
          <w:szCs w:val="24"/>
        </w:rPr>
        <w:t>C</w:t>
      </w:r>
      <w:r w:rsidR="004B5DE5">
        <w:rPr>
          <w:rFonts w:ascii="Arial" w:hAnsi="Arial" w:cs="Arial"/>
          <w:sz w:val="24"/>
          <w:szCs w:val="24"/>
        </w:rPr>
        <w:t xml:space="preserve">ategory 2 in the Northeast and Northern regions, </w:t>
      </w:r>
      <w:r w:rsidR="006F7856">
        <w:rPr>
          <w:rFonts w:ascii="Arial" w:hAnsi="Arial" w:cs="Arial"/>
          <w:sz w:val="24"/>
          <w:szCs w:val="24"/>
        </w:rPr>
        <w:t>C</w:t>
      </w:r>
      <w:r w:rsidR="004B5DE5">
        <w:rPr>
          <w:rFonts w:ascii="Arial" w:hAnsi="Arial" w:cs="Arial"/>
          <w:sz w:val="24"/>
          <w:szCs w:val="24"/>
        </w:rPr>
        <w:t xml:space="preserve">ategory 3 in the South Central and Southeastern regions, and </w:t>
      </w:r>
      <w:r w:rsidR="006F7856">
        <w:rPr>
          <w:rFonts w:ascii="Arial" w:hAnsi="Arial" w:cs="Arial"/>
          <w:sz w:val="24"/>
          <w:szCs w:val="24"/>
        </w:rPr>
        <w:t>C</w:t>
      </w:r>
      <w:r w:rsidR="004B5DE5">
        <w:rPr>
          <w:rFonts w:ascii="Arial" w:hAnsi="Arial" w:cs="Arial"/>
          <w:sz w:val="24"/>
          <w:szCs w:val="24"/>
        </w:rPr>
        <w:t>ategor</w:t>
      </w:r>
      <w:r w:rsidR="007676D2">
        <w:rPr>
          <w:rFonts w:ascii="Arial" w:hAnsi="Arial" w:cs="Arial"/>
          <w:sz w:val="24"/>
          <w:szCs w:val="24"/>
        </w:rPr>
        <w:t>y 4 in the West Central region</w:t>
      </w:r>
      <w:r w:rsidR="00CD06A5">
        <w:rPr>
          <w:rFonts w:ascii="Arial" w:hAnsi="Arial" w:cs="Arial"/>
          <w:sz w:val="24"/>
          <w:szCs w:val="24"/>
        </w:rPr>
        <w:t xml:space="preserve"> (Table </w:t>
      </w:r>
      <w:r w:rsidR="00DD1882">
        <w:rPr>
          <w:rFonts w:ascii="Arial" w:hAnsi="Arial" w:cs="Arial"/>
          <w:sz w:val="24"/>
          <w:szCs w:val="24"/>
        </w:rPr>
        <w:t>2</w:t>
      </w:r>
      <w:r w:rsidR="005A304D">
        <w:rPr>
          <w:rFonts w:ascii="Arial" w:hAnsi="Arial" w:cs="Arial"/>
          <w:sz w:val="24"/>
          <w:szCs w:val="24"/>
        </w:rPr>
        <w:t>; Figure</w:t>
      </w:r>
      <w:r w:rsidR="006F0A26">
        <w:rPr>
          <w:rFonts w:ascii="Arial" w:hAnsi="Arial" w:cs="Arial"/>
          <w:sz w:val="24"/>
          <w:szCs w:val="24"/>
        </w:rPr>
        <w:t xml:space="preserve"> 3</w:t>
      </w:r>
      <w:r w:rsidR="00CD06A5">
        <w:rPr>
          <w:rFonts w:ascii="Arial" w:hAnsi="Arial" w:cs="Arial"/>
          <w:sz w:val="24"/>
          <w:szCs w:val="24"/>
        </w:rPr>
        <w:t>)</w:t>
      </w:r>
      <w:r w:rsidR="004B5DE5">
        <w:rPr>
          <w:rFonts w:ascii="Arial" w:hAnsi="Arial" w:cs="Arial"/>
          <w:sz w:val="24"/>
          <w:szCs w:val="24"/>
        </w:rPr>
        <w:t xml:space="preserve">.  </w:t>
      </w:r>
      <w:r w:rsidR="00CD06A5">
        <w:rPr>
          <w:rFonts w:ascii="Arial" w:hAnsi="Arial" w:cs="Arial"/>
          <w:sz w:val="24"/>
          <w:szCs w:val="24"/>
        </w:rPr>
        <w:t xml:space="preserve">Special regulations </w:t>
      </w:r>
      <w:r w:rsidR="006F7856">
        <w:rPr>
          <w:rFonts w:ascii="Arial" w:hAnsi="Arial" w:cs="Arial"/>
          <w:sz w:val="24"/>
          <w:szCs w:val="24"/>
        </w:rPr>
        <w:t>(C</w:t>
      </w:r>
      <w:r w:rsidR="00CD06A5">
        <w:rPr>
          <w:rFonts w:ascii="Arial" w:hAnsi="Arial" w:cs="Arial"/>
          <w:sz w:val="24"/>
          <w:szCs w:val="24"/>
        </w:rPr>
        <w:t>ategory 5</w:t>
      </w:r>
      <w:r w:rsidR="006F7856">
        <w:rPr>
          <w:rFonts w:ascii="Arial" w:hAnsi="Arial" w:cs="Arial"/>
          <w:sz w:val="24"/>
          <w:szCs w:val="24"/>
        </w:rPr>
        <w:t>)</w:t>
      </w:r>
      <w:r w:rsidR="00CD06A5">
        <w:rPr>
          <w:rFonts w:ascii="Arial" w:hAnsi="Arial" w:cs="Arial"/>
          <w:sz w:val="24"/>
          <w:szCs w:val="24"/>
        </w:rPr>
        <w:t xml:space="preserve"> were </w:t>
      </w:r>
      <w:r w:rsidR="003551A9">
        <w:rPr>
          <w:rFonts w:ascii="Arial" w:hAnsi="Arial" w:cs="Arial"/>
          <w:sz w:val="24"/>
          <w:szCs w:val="24"/>
        </w:rPr>
        <w:t>most</w:t>
      </w:r>
      <w:r w:rsidR="00CD06A5">
        <w:rPr>
          <w:rFonts w:ascii="Arial" w:hAnsi="Arial" w:cs="Arial"/>
          <w:sz w:val="24"/>
          <w:szCs w:val="24"/>
        </w:rPr>
        <w:t xml:space="preserve"> prevalent in the Northern region </w:t>
      </w:r>
      <w:r w:rsidR="00DD2354">
        <w:rPr>
          <w:rFonts w:ascii="Arial" w:hAnsi="Arial" w:cs="Arial"/>
          <w:sz w:val="24"/>
          <w:szCs w:val="24"/>
        </w:rPr>
        <w:t>(</w:t>
      </w:r>
      <w:r w:rsidR="00CD06A5">
        <w:rPr>
          <w:rFonts w:ascii="Arial" w:hAnsi="Arial" w:cs="Arial"/>
          <w:sz w:val="24"/>
          <w:szCs w:val="24"/>
        </w:rPr>
        <w:t>149 sites</w:t>
      </w:r>
      <w:r w:rsidR="00DD2354">
        <w:rPr>
          <w:rFonts w:ascii="Arial" w:hAnsi="Arial" w:cs="Arial"/>
          <w:sz w:val="24"/>
          <w:szCs w:val="24"/>
        </w:rPr>
        <w:t>)</w:t>
      </w:r>
      <w:r w:rsidR="00CD06A5">
        <w:rPr>
          <w:rFonts w:ascii="Arial" w:hAnsi="Arial" w:cs="Arial"/>
          <w:sz w:val="24"/>
          <w:szCs w:val="24"/>
        </w:rPr>
        <w:t>, followed by the West Central (136 sites), South Central (117 sites), South</w:t>
      </w:r>
      <w:r w:rsidR="000126F1">
        <w:rPr>
          <w:rFonts w:ascii="Arial" w:hAnsi="Arial" w:cs="Arial"/>
          <w:sz w:val="24"/>
          <w:szCs w:val="24"/>
        </w:rPr>
        <w:t xml:space="preserve"> E</w:t>
      </w:r>
      <w:r w:rsidR="00CD06A5">
        <w:rPr>
          <w:rFonts w:ascii="Arial" w:hAnsi="Arial" w:cs="Arial"/>
          <w:sz w:val="24"/>
          <w:szCs w:val="24"/>
        </w:rPr>
        <w:t>ast (22 sites) and North</w:t>
      </w:r>
      <w:r w:rsidR="000126F1">
        <w:rPr>
          <w:rFonts w:ascii="Arial" w:hAnsi="Arial" w:cs="Arial"/>
          <w:sz w:val="24"/>
          <w:szCs w:val="24"/>
        </w:rPr>
        <w:t xml:space="preserve"> E</w:t>
      </w:r>
      <w:r w:rsidR="00CD06A5">
        <w:rPr>
          <w:rFonts w:ascii="Arial" w:hAnsi="Arial" w:cs="Arial"/>
          <w:sz w:val="24"/>
          <w:szCs w:val="24"/>
        </w:rPr>
        <w:t>ast (21) regions.</w:t>
      </w:r>
      <w:r w:rsidR="003551A9">
        <w:rPr>
          <w:rFonts w:ascii="Arial" w:hAnsi="Arial" w:cs="Arial"/>
          <w:sz w:val="24"/>
          <w:szCs w:val="24"/>
        </w:rPr>
        <w:t xml:space="preserve"> </w:t>
      </w:r>
      <w:r w:rsidR="00CD06A5">
        <w:rPr>
          <w:rFonts w:ascii="Arial" w:hAnsi="Arial" w:cs="Arial"/>
          <w:sz w:val="24"/>
          <w:szCs w:val="24"/>
        </w:rPr>
        <w:t xml:space="preserve"> However, within region</w:t>
      </w:r>
      <w:r w:rsidR="003551A9">
        <w:rPr>
          <w:rFonts w:ascii="Arial" w:hAnsi="Arial" w:cs="Arial"/>
          <w:sz w:val="24"/>
          <w:szCs w:val="24"/>
        </w:rPr>
        <w:t>s</w:t>
      </w:r>
      <w:r w:rsidR="00CD06A5">
        <w:rPr>
          <w:rFonts w:ascii="Arial" w:hAnsi="Arial" w:cs="Arial"/>
          <w:sz w:val="24"/>
          <w:szCs w:val="24"/>
        </w:rPr>
        <w:t>, the South</w:t>
      </w:r>
      <w:r w:rsidR="000126F1">
        <w:rPr>
          <w:rFonts w:ascii="Arial" w:hAnsi="Arial" w:cs="Arial"/>
          <w:sz w:val="24"/>
          <w:szCs w:val="24"/>
        </w:rPr>
        <w:t xml:space="preserve"> E</w:t>
      </w:r>
      <w:r w:rsidR="00CD06A5">
        <w:rPr>
          <w:rFonts w:ascii="Arial" w:hAnsi="Arial" w:cs="Arial"/>
          <w:sz w:val="24"/>
          <w:szCs w:val="24"/>
        </w:rPr>
        <w:t xml:space="preserve">ast region had the highest percentage of category 5 regulations </w:t>
      </w:r>
      <w:r w:rsidR="00DD2354">
        <w:rPr>
          <w:rFonts w:ascii="Arial" w:hAnsi="Arial" w:cs="Arial"/>
          <w:sz w:val="24"/>
          <w:szCs w:val="24"/>
        </w:rPr>
        <w:t>(</w:t>
      </w:r>
      <w:r w:rsidR="00CD06A5">
        <w:rPr>
          <w:rFonts w:ascii="Arial" w:hAnsi="Arial" w:cs="Arial"/>
          <w:sz w:val="24"/>
          <w:szCs w:val="24"/>
        </w:rPr>
        <w:t>22 of 90 total sites</w:t>
      </w:r>
      <w:r w:rsidR="00DD2354">
        <w:rPr>
          <w:rFonts w:ascii="Arial" w:hAnsi="Arial" w:cs="Arial"/>
          <w:sz w:val="24"/>
          <w:szCs w:val="24"/>
        </w:rPr>
        <w:t>;</w:t>
      </w:r>
      <w:r w:rsidR="00CD06A5">
        <w:rPr>
          <w:rFonts w:ascii="Arial" w:hAnsi="Arial" w:cs="Arial"/>
          <w:sz w:val="24"/>
          <w:szCs w:val="24"/>
        </w:rPr>
        <w:t xml:space="preserve"> 24%)</w:t>
      </w:r>
      <w:r w:rsidR="005976F9">
        <w:rPr>
          <w:rFonts w:ascii="Arial" w:hAnsi="Arial" w:cs="Arial"/>
          <w:sz w:val="24"/>
          <w:szCs w:val="24"/>
        </w:rPr>
        <w:t xml:space="preserve">, </w:t>
      </w:r>
      <w:r w:rsidR="00DD2354">
        <w:rPr>
          <w:rFonts w:ascii="Arial" w:hAnsi="Arial" w:cs="Arial"/>
          <w:sz w:val="24"/>
          <w:szCs w:val="24"/>
        </w:rPr>
        <w:t>followed by</w:t>
      </w:r>
      <w:r w:rsidR="005976F9">
        <w:rPr>
          <w:rFonts w:ascii="Arial" w:hAnsi="Arial" w:cs="Arial"/>
          <w:sz w:val="24"/>
          <w:szCs w:val="24"/>
        </w:rPr>
        <w:t xml:space="preserve"> the Northern region </w:t>
      </w:r>
      <w:r w:rsidR="00DD2354">
        <w:rPr>
          <w:rFonts w:ascii="Arial" w:hAnsi="Arial" w:cs="Arial"/>
          <w:sz w:val="24"/>
          <w:szCs w:val="24"/>
        </w:rPr>
        <w:t>(</w:t>
      </w:r>
      <w:r w:rsidR="005976F9">
        <w:rPr>
          <w:rFonts w:ascii="Arial" w:hAnsi="Arial" w:cs="Arial"/>
          <w:sz w:val="24"/>
          <w:szCs w:val="24"/>
        </w:rPr>
        <w:t>149 of 994 sites</w:t>
      </w:r>
      <w:r w:rsidR="00DD2354">
        <w:rPr>
          <w:rFonts w:ascii="Arial" w:hAnsi="Arial" w:cs="Arial"/>
          <w:sz w:val="24"/>
          <w:szCs w:val="24"/>
        </w:rPr>
        <w:t>;</w:t>
      </w:r>
      <w:r w:rsidR="005976F9">
        <w:rPr>
          <w:rFonts w:ascii="Arial" w:hAnsi="Arial" w:cs="Arial"/>
          <w:sz w:val="24"/>
          <w:szCs w:val="24"/>
        </w:rPr>
        <w:t xml:space="preserve"> 15%)</w:t>
      </w:r>
      <w:r w:rsidR="00CD06A5">
        <w:rPr>
          <w:rFonts w:ascii="Arial" w:hAnsi="Arial" w:cs="Arial"/>
          <w:sz w:val="24"/>
          <w:szCs w:val="24"/>
        </w:rPr>
        <w:t xml:space="preserve">. </w:t>
      </w:r>
      <w:r w:rsidR="005A304D">
        <w:rPr>
          <w:rFonts w:ascii="Arial" w:hAnsi="Arial" w:cs="Arial"/>
          <w:sz w:val="24"/>
          <w:szCs w:val="24"/>
        </w:rPr>
        <w:t xml:space="preserve"> </w:t>
      </w:r>
      <w:r w:rsidR="006F0A26">
        <w:rPr>
          <w:rFonts w:ascii="Arial" w:hAnsi="Arial" w:cs="Arial"/>
          <w:sz w:val="24"/>
          <w:szCs w:val="24"/>
        </w:rPr>
        <w:t xml:space="preserve">Regulation category 5 included </w:t>
      </w:r>
      <w:r w:rsidR="005A304D">
        <w:rPr>
          <w:rFonts w:ascii="Arial" w:hAnsi="Arial" w:cs="Arial"/>
          <w:sz w:val="24"/>
          <w:szCs w:val="24"/>
        </w:rPr>
        <w:t>3</w:t>
      </w:r>
      <w:r w:rsidR="00DD1882">
        <w:rPr>
          <w:rFonts w:ascii="Arial" w:hAnsi="Arial" w:cs="Arial"/>
          <w:sz w:val="24"/>
          <w:szCs w:val="24"/>
        </w:rPr>
        <w:t>6</w:t>
      </w:r>
      <w:r w:rsidR="005A304D">
        <w:rPr>
          <w:rFonts w:ascii="Arial" w:hAnsi="Arial" w:cs="Arial"/>
          <w:sz w:val="24"/>
          <w:szCs w:val="24"/>
        </w:rPr>
        <w:t xml:space="preserve"> unique</w:t>
      </w:r>
      <w:r w:rsidR="006F0A26">
        <w:rPr>
          <w:rFonts w:ascii="Arial" w:hAnsi="Arial" w:cs="Arial"/>
          <w:sz w:val="24"/>
          <w:szCs w:val="24"/>
        </w:rPr>
        <w:t xml:space="preserve"> </w:t>
      </w:r>
      <w:r w:rsidR="005A304D">
        <w:rPr>
          <w:rFonts w:ascii="Arial" w:hAnsi="Arial" w:cs="Arial"/>
          <w:sz w:val="24"/>
          <w:szCs w:val="24"/>
        </w:rPr>
        <w:t>combinations of gear restrictions, length limits, bag limits</w:t>
      </w:r>
      <w:r w:rsidR="00FF04C6">
        <w:rPr>
          <w:rFonts w:ascii="Arial" w:hAnsi="Arial" w:cs="Arial"/>
          <w:sz w:val="24"/>
          <w:szCs w:val="24"/>
        </w:rPr>
        <w:t>,</w:t>
      </w:r>
      <w:r w:rsidR="005A304D">
        <w:rPr>
          <w:rFonts w:ascii="Arial" w:hAnsi="Arial" w:cs="Arial"/>
          <w:sz w:val="24"/>
          <w:szCs w:val="24"/>
        </w:rPr>
        <w:t xml:space="preserve"> and seasons (Table </w:t>
      </w:r>
      <w:r w:rsidR="006F0A26">
        <w:rPr>
          <w:rFonts w:ascii="Arial" w:hAnsi="Arial" w:cs="Arial"/>
          <w:sz w:val="24"/>
          <w:szCs w:val="24"/>
        </w:rPr>
        <w:t>3</w:t>
      </w:r>
      <w:r w:rsidR="005A304D">
        <w:rPr>
          <w:rFonts w:ascii="Arial" w:hAnsi="Arial" w:cs="Arial"/>
          <w:sz w:val="24"/>
          <w:szCs w:val="24"/>
        </w:rPr>
        <w:t>)</w:t>
      </w:r>
      <w:r w:rsidR="006F0A26">
        <w:rPr>
          <w:rFonts w:ascii="Arial" w:hAnsi="Arial" w:cs="Arial"/>
          <w:sz w:val="24"/>
          <w:szCs w:val="24"/>
        </w:rPr>
        <w:t>.</w:t>
      </w:r>
    </w:p>
    <w:p w:rsidR="002E7BA8" w:rsidRPr="00083B54" w:rsidRDefault="0022078F" w:rsidP="00FF04C6">
      <w:pPr>
        <w:spacing w:before="120" w:after="120" w:line="240" w:lineRule="auto"/>
        <w:rPr>
          <w:rFonts w:ascii="Arial" w:hAnsi="Arial" w:cs="Arial"/>
          <w:i/>
          <w:sz w:val="24"/>
          <w:szCs w:val="24"/>
        </w:rPr>
      </w:pPr>
      <w:r>
        <w:rPr>
          <w:rFonts w:ascii="Arial" w:hAnsi="Arial" w:cs="Arial"/>
          <w:i/>
          <w:sz w:val="24"/>
          <w:szCs w:val="24"/>
        </w:rPr>
        <w:t xml:space="preserve">Objective 1 </w:t>
      </w:r>
      <w:r w:rsidRPr="008B46BF">
        <w:rPr>
          <w:rFonts w:ascii="Arial" w:hAnsi="Arial" w:cs="Arial"/>
          <w:i/>
          <w:sz w:val="24"/>
          <w:szCs w:val="24"/>
        </w:rPr>
        <w:t>–</w:t>
      </w:r>
      <w:r>
        <w:rPr>
          <w:rFonts w:ascii="Arial" w:hAnsi="Arial" w:cs="Arial"/>
          <w:i/>
          <w:sz w:val="24"/>
          <w:szCs w:val="24"/>
        </w:rPr>
        <w:t xml:space="preserve"> </w:t>
      </w:r>
      <w:r w:rsidR="00EC5890">
        <w:rPr>
          <w:rFonts w:ascii="Arial" w:hAnsi="Arial" w:cs="Arial"/>
          <w:i/>
          <w:sz w:val="24"/>
          <w:szCs w:val="24"/>
        </w:rPr>
        <w:t>Adherence to Criteria in Table 1</w:t>
      </w:r>
    </w:p>
    <w:p w:rsidR="002974F8" w:rsidRDefault="0069320A" w:rsidP="00EC5890">
      <w:pPr>
        <w:spacing w:before="120" w:after="120" w:line="240" w:lineRule="auto"/>
        <w:ind w:firstLine="720"/>
        <w:rPr>
          <w:rFonts w:ascii="Arial" w:hAnsi="Arial" w:cs="Arial"/>
          <w:sz w:val="24"/>
          <w:szCs w:val="24"/>
        </w:rPr>
      </w:pPr>
      <w:r>
        <w:rPr>
          <w:rFonts w:ascii="Arial" w:hAnsi="Arial" w:cs="Arial"/>
          <w:sz w:val="24"/>
          <w:szCs w:val="24"/>
        </w:rPr>
        <w:t>As expected, regulation categories were not assigned to streams based solely on the criteria in Table 1, which enabled comparisons of relative abundance among regulation categories within stream size classes (i.e., a</w:t>
      </w:r>
      <w:r w:rsidR="001A5644">
        <w:rPr>
          <w:rFonts w:ascii="Arial" w:hAnsi="Arial" w:cs="Arial"/>
          <w:sz w:val="24"/>
          <w:szCs w:val="24"/>
        </w:rPr>
        <w:t>ll regulation categories were present in all stream size classes</w:t>
      </w:r>
      <w:r>
        <w:rPr>
          <w:rFonts w:ascii="Arial" w:hAnsi="Arial" w:cs="Arial"/>
          <w:sz w:val="24"/>
          <w:szCs w:val="24"/>
        </w:rPr>
        <w:t xml:space="preserve">).  </w:t>
      </w:r>
      <w:r w:rsidR="001A5644">
        <w:rPr>
          <w:rFonts w:ascii="Arial" w:hAnsi="Arial" w:cs="Arial"/>
          <w:sz w:val="24"/>
          <w:szCs w:val="24"/>
        </w:rPr>
        <w:t xml:space="preserve">Small streams were more likely to have regulation </w:t>
      </w:r>
      <w:r w:rsidR="00FB061D">
        <w:rPr>
          <w:rFonts w:ascii="Arial" w:hAnsi="Arial" w:cs="Arial"/>
          <w:sz w:val="24"/>
          <w:szCs w:val="24"/>
        </w:rPr>
        <w:t>c</w:t>
      </w:r>
      <w:r w:rsidR="001A5644">
        <w:rPr>
          <w:rFonts w:ascii="Arial" w:hAnsi="Arial" w:cs="Arial"/>
          <w:sz w:val="24"/>
          <w:szCs w:val="24"/>
        </w:rPr>
        <w:t>ategory 2</w:t>
      </w:r>
      <w:r w:rsidR="00C55C77">
        <w:rPr>
          <w:rFonts w:ascii="Arial" w:hAnsi="Arial" w:cs="Arial"/>
          <w:sz w:val="24"/>
          <w:szCs w:val="24"/>
        </w:rPr>
        <w:t xml:space="preserve"> (54%)</w:t>
      </w:r>
      <w:r w:rsidR="00F76F91">
        <w:rPr>
          <w:rFonts w:ascii="Arial" w:hAnsi="Arial" w:cs="Arial"/>
          <w:sz w:val="24"/>
          <w:szCs w:val="24"/>
        </w:rPr>
        <w:t>, medium-</w:t>
      </w:r>
      <w:r w:rsidR="00850A69">
        <w:rPr>
          <w:rFonts w:ascii="Arial" w:hAnsi="Arial" w:cs="Arial"/>
          <w:sz w:val="24"/>
          <w:szCs w:val="24"/>
        </w:rPr>
        <w:t>sized streams were more likely to have regulation category 3 (34%)</w:t>
      </w:r>
      <w:r w:rsidR="00F76F91">
        <w:rPr>
          <w:rFonts w:ascii="Arial" w:hAnsi="Arial" w:cs="Arial"/>
          <w:sz w:val="24"/>
          <w:szCs w:val="24"/>
        </w:rPr>
        <w:t>,</w:t>
      </w:r>
      <w:r w:rsidR="00850A69">
        <w:rPr>
          <w:rFonts w:ascii="Arial" w:hAnsi="Arial" w:cs="Arial"/>
          <w:sz w:val="24"/>
          <w:szCs w:val="24"/>
        </w:rPr>
        <w:t xml:space="preserve"> and large streams were more likely to have regulation category 4 (37%; Figure 4).</w:t>
      </w:r>
      <w:r w:rsidR="00EC5890">
        <w:rPr>
          <w:rFonts w:ascii="Arial" w:hAnsi="Arial" w:cs="Arial"/>
          <w:sz w:val="24"/>
          <w:szCs w:val="24"/>
        </w:rPr>
        <w:t xml:space="preserve">  </w:t>
      </w:r>
      <w:r w:rsidR="00850A69">
        <w:rPr>
          <w:rFonts w:ascii="Arial" w:hAnsi="Arial" w:cs="Arial"/>
          <w:sz w:val="24"/>
          <w:szCs w:val="24"/>
        </w:rPr>
        <w:t xml:space="preserve">All regulation categories were present in all </w:t>
      </w:r>
      <w:r w:rsidR="004A3851">
        <w:rPr>
          <w:rFonts w:ascii="Arial" w:hAnsi="Arial" w:cs="Arial"/>
          <w:sz w:val="24"/>
          <w:szCs w:val="24"/>
        </w:rPr>
        <w:t>Trout C</w:t>
      </w:r>
      <w:r w:rsidR="00850A69">
        <w:rPr>
          <w:rFonts w:ascii="Arial" w:hAnsi="Arial" w:cs="Arial"/>
          <w:sz w:val="24"/>
          <w:szCs w:val="24"/>
        </w:rPr>
        <w:t>lasses (Figure 5)</w:t>
      </w:r>
      <w:r>
        <w:rPr>
          <w:rFonts w:ascii="Arial" w:hAnsi="Arial" w:cs="Arial"/>
          <w:sz w:val="24"/>
          <w:szCs w:val="24"/>
        </w:rPr>
        <w:t>, so recruitment source was not necessarily controlled for in the assignment of regulation to stream</w:t>
      </w:r>
      <w:r w:rsidR="00A1255F">
        <w:rPr>
          <w:rFonts w:ascii="Arial" w:hAnsi="Arial" w:cs="Arial"/>
          <w:sz w:val="24"/>
          <w:szCs w:val="24"/>
        </w:rPr>
        <w:t xml:space="preserve">.  </w:t>
      </w:r>
      <w:r w:rsidR="00850A69">
        <w:rPr>
          <w:rFonts w:ascii="Arial" w:hAnsi="Arial" w:cs="Arial"/>
          <w:sz w:val="24"/>
          <w:szCs w:val="24"/>
        </w:rPr>
        <w:lastRenderedPageBreak/>
        <w:t xml:space="preserve">Most regulation category 2 streams were also </w:t>
      </w:r>
      <w:r w:rsidR="004A3851">
        <w:rPr>
          <w:rFonts w:ascii="Arial" w:hAnsi="Arial" w:cs="Arial"/>
          <w:sz w:val="24"/>
          <w:szCs w:val="24"/>
        </w:rPr>
        <w:t>Trout C</w:t>
      </w:r>
      <w:r w:rsidR="00850A69">
        <w:rPr>
          <w:rFonts w:ascii="Arial" w:hAnsi="Arial" w:cs="Arial"/>
          <w:sz w:val="24"/>
          <w:szCs w:val="24"/>
        </w:rPr>
        <w:t>lass 1 (53%), followed b</w:t>
      </w:r>
      <w:r w:rsidR="004A3851">
        <w:rPr>
          <w:rFonts w:ascii="Arial" w:hAnsi="Arial" w:cs="Arial"/>
          <w:sz w:val="24"/>
          <w:szCs w:val="24"/>
        </w:rPr>
        <w:t>y T</w:t>
      </w:r>
      <w:r w:rsidR="00850A69">
        <w:rPr>
          <w:rFonts w:ascii="Arial" w:hAnsi="Arial" w:cs="Arial"/>
          <w:sz w:val="24"/>
          <w:szCs w:val="24"/>
        </w:rPr>
        <w:t xml:space="preserve">rout </w:t>
      </w:r>
      <w:r w:rsidR="004A3851">
        <w:rPr>
          <w:rFonts w:ascii="Arial" w:hAnsi="Arial" w:cs="Arial"/>
          <w:sz w:val="24"/>
          <w:szCs w:val="24"/>
        </w:rPr>
        <w:t>Class 2 (38%) and Trout C</w:t>
      </w:r>
      <w:r w:rsidR="00850A69">
        <w:rPr>
          <w:rFonts w:ascii="Arial" w:hAnsi="Arial" w:cs="Arial"/>
          <w:sz w:val="24"/>
          <w:szCs w:val="24"/>
        </w:rPr>
        <w:t xml:space="preserve">lass 3 (9%).  Special regulations </w:t>
      </w:r>
      <w:r w:rsidR="00DB2001">
        <w:rPr>
          <w:rFonts w:ascii="Arial" w:hAnsi="Arial" w:cs="Arial"/>
          <w:sz w:val="24"/>
          <w:szCs w:val="24"/>
        </w:rPr>
        <w:t xml:space="preserve">(category 5) </w:t>
      </w:r>
      <w:r w:rsidR="00850A69">
        <w:rPr>
          <w:rFonts w:ascii="Arial" w:hAnsi="Arial" w:cs="Arial"/>
          <w:sz w:val="24"/>
          <w:szCs w:val="24"/>
        </w:rPr>
        <w:t xml:space="preserve">were </w:t>
      </w:r>
      <w:r w:rsidR="00FF04C6">
        <w:rPr>
          <w:rFonts w:ascii="Arial" w:hAnsi="Arial" w:cs="Arial"/>
          <w:sz w:val="24"/>
          <w:szCs w:val="24"/>
        </w:rPr>
        <w:t>more</w:t>
      </w:r>
      <w:r w:rsidR="00850A69">
        <w:rPr>
          <w:rFonts w:ascii="Arial" w:hAnsi="Arial" w:cs="Arial"/>
          <w:sz w:val="24"/>
          <w:szCs w:val="24"/>
        </w:rPr>
        <w:t xml:space="preserve"> common in </w:t>
      </w:r>
      <w:r w:rsidR="004A3851">
        <w:rPr>
          <w:rFonts w:ascii="Arial" w:hAnsi="Arial" w:cs="Arial"/>
          <w:sz w:val="24"/>
          <w:szCs w:val="24"/>
        </w:rPr>
        <w:t>Trout Cl</w:t>
      </w:r>
      <w:r w:rsidR="00850A69">
        <w:rPr>
          <w:rFonts w:ascii="Arial" w:hAnsi="Arial" w:cs="Arial"/>
          <w:sz w:val="24"/>
          <w:szCs w:val="24"/>
        </w:rPr>
        <w:t xml:space="preserve">ass 2 (54%) and </w:t>
      </w:r>
      <w:r w:rsidR="00DC5066">
        <w:rPr>
          <w:rFonts w:ascii="Arial" w:hAnsi="Arial" w:cs="Arial"/>
          <w:sz w:val="24"/>
          <w:szCs w:val="24"/>
        </w:rPr>
        <w:t xml:space="preserve">Trout Class </w:t>
      </w:r>
      <w:r w:rsidR="00850A69">
        <w:rPr>
          <w:rFonts w:ascii="Arial" w:hAnsi="Arial" w:cs="Arial"/>
          <w:sz w:val="24"/>
          <w:szCs w:val="24"/>
        </w:rPr>
        <w:t xml:space="preserve">1 (41%) </w:t>
      </w:r>
      <w:r w:rsidR="004A3851">
        <w:rPr>
          <w:rFonts w:ascii="Arial" w:hAnsi="Arial" w:cs="Arial"/>
          <w:sz w:val="24"/>
          <w:szCs w:val="24"/>
        </w:rPr>
        <w:t xml:space="preserve">streams </w:t>
      </w:r>
      <w:r w:rsidR="00850A69">
        <w:rPr>
          <w:rFonts w:ascii="Arial" w:hAnsi="Arial" w:cs="Arial"/>
          <w:sz w:val="24"/>
          <w:szCs w:val="24"/>
        </w:rPr>
        <w:t xml:space="preserve">than in </w:t>
      </w:r>
      <w:r w:rsidR="004A3851">
        <w:rPr>
          <w:rFonts w:ascii="Arial" w:hAnsi="Arial" w:cs="Arial"/>
          <w:sz w:val="24"/>
          <w:szCs w:val="24"/>
        </w:rPr>
        <w:t>Trout Class</w:t>
      </w:r>
      <w:r w:rsidR="00850A69">
        <w:rPr>
          <w:rFonts w:ascii="Arial" w:hAnsi="Arial" w:cs="Arial"/>
          <w:sz w:val="24"/>
          <w:szCs w:val="24"/>
        </w:rPr>
        <w:t xml:space="preserve"> 3 </w:t>
      </w:r>
      <w:r w:rsidR="004A3851">
        <w:rPr>
          <w:rFonts w:ascii="Arial" w:hAnsi="Arial" w:cs="Arial"/>
          <w:sz w:val="24"/>
          <w:szCs w:val="24"/>
        </w:rPr>
        <w:t xml:space="preserve">streams </w:t>
      </w:r>
      <w:r w:rsidR="00850A69">
        <w:rPr>
          <w:rFonts w:ascii="Arial" w:hAnsi="Arial" w:cs="Arial"/>
          <w:sz w:val="24"/>
          <w:szCs w:val="24"/>
        </w:rPr>
        <w:t>(5%).</w:t>
      </w:r>
    </w:p>
    <w:p w:rsidR="00570B70" w:rsidRPr="008B46BF" w:rsidRDefault="00FF7673" w:rsidP="00FF04C6">
      <w:pPr>
        <w:spacing w:before="120" w:after="120" w:line="240" w:lineRule="auto"/>
        <w:rPr>
          <w:rFonts w:ascii="Arial" w:hAnsi="Arial" w:cs="Arial"/>
          <w:i/>
          <w:sz w:val="24"/>
          <w:szCs w:val="24"/>
        </w:rPr>
      </w:pPr>
      <w:r>
        <w:rPr>
          <w:rFonts w:ascii="Arial" w:hAnsi="Arial" w:cs="Arial"/>
          <w:i/>
          <w:sz w:val="24"/>
          <w:szCs w:val="24"/>
        </w:rPr>
        <w:t>Objective 2 – Relative A</w:t>
      </w:r>
      <w:r w:rsidR="00570B70" w:rsidRPr="008B46BF">
        <w:rPr>
          <w:rFonts w:ascii="Arial" w:hAnsi="Arial" w:cs="Arial"/>
          <w:i/>
          <w:sz w:val="24"/>
          <w:szCs w:val="24"/>
        </w:rPr>
        <w:t xml:space="preserve">bundance by </w:t>
      </w:r>
      <w:r>
        <w:rPr>
          <w:rFonts w:ascii="Arial" w:hAnsi="Arial" w:cs="Arial"/>
          <w:i/>
          <w:sz w:val="24"/>
          <w:szCs w:val="24"/>
        </w:rPr>
        <w:t>R</w:t>
      </w:r>
      <w:r w:rsidR="00570B70" w:rsidRPr="008B46BF">
        <w:rPr>
          <w:rFonts w:ascii="Arial" w:hAnsi="Arial" w:cs="Arial"/>
          <w:i/>
          <w:sz w:val="24"/>
          <w:szCs w:val="24"/>
        </w:rPr>
        <w:t xml:space="preserve">egulation </w:t>
      </w:r>
      <w:r>
        <w:rPr>
          <w:rFonts w:ascii="Arial" w:hAnsi="Arial" w:cs="Arial"/>
          <w:i/>
          <w:sz w:val="24"/>
          <w:szCs w:val="24"/>
        </w:rPr>
        <w:t>C</w:t>
      </w:r>
      <w:r w:rsidR="00570B70" w:rsidRPr="008B46BF">
        <w:rPr>
          <w:rFonts w:ascii="Arial" w:hAnsi="Arial" w:cs="Arial"/>
          <w:i/>
          <w:sz w:val="24"/>
          <w:szCs w:val="24"/>
        </w:rPr>
        <w:t>ategory</w:t>
      </w:r>
    </w:p>
    <w:p w:rsidR="00803CB2" w:rsidRDefault="0069320A" w:rsidP="00FF04C6">
      <w:pPr>
        <w:spacing w:before="120" w:after="120" w:line="240" w:lineRule="auto"/>
        <w:ind w:firstLine="720"/>
        <w:rPr>
          <w:rFonts w:ascii="Arial" w:hAnsi="Arial" w:cs="Arial"/>
          <w:sz w:val="24"/>
          <w:szCs w:val="24"/>
        </w:rPr>
      </w:pPr>
      <w:r>
        <w:rPr>
          <w:rFonts w:ascii="Arial" w:hAnsi="Arial" w:cs="Arial"/>
          <w:sz w:val="24"/>
          <w:szCs w:val="24"/>
        </w:rPr>
        <w:t>Mean r</w:t>
      </w:r>
      <w:r w:rsidR="006F4414">
        <w:rPr>
          <w:rFonts w:ascii="Arial" w:hAnsi="Arial" w:cs="Arial"/>
          <w:sz w:val="24"/>
          <w:szCs w:val="24"/>
        </w:rPr>
        <w:t>elative abundance of</w:t>
      </w:r>
      <w:r w:rsidR="001362B1">
        <w:rPr>
          <w:rFonts w:ascii="Arial" w:hAnsi="Arial" w:cs="Arial"/>
          <w:sz w:val="24"/>
          <w:szCs w:val="24"/>
        </w:rPr>
        <w:t xml:space="preserve"> bro</w:t>
      </w:r>
      <w:r w:rsidR="006F4414">
        <w:rPr>
          <w:rFonts w:ascii="Arial" w:hAnsi="Arial" w:cs="Arial"/>
          <w:sz w:val="24"/>
          <w:szCs w:val="24"/>
        </w:rPr>
        <w:t>ok trout of all size</w:t>
      </w:r>
      <w:r w:rsidR="00C13C7F">
        <w:rPr>
          <w:rFonts w:ascii="Arial" w:hAnsi="Arial" w:cs="Arial"/>
          <w:sz w:val="24"/>
          <w:szCs w:val="24"/>
        </w:rPr>
        <w:t xml:space="preserve"> and size group</w:t>
      </w:r>
      <w:r w:rsidR="006F4414">
        <w:rPr>
          <w:rFonts w:ascii="Arial" w:hAnsi="Arial" w:cs="Arial"/>
          <w:sz w:val="24"/>
          <w:szCs w:val="24"/>
        </w:rPr>
        <w:t>s (</w:t>
      </w:r>
      <w:r w:rsidR="006F4414">
        <w:rPr>
          <w:rFonts w:ascii="Calibri" w:hAnsi="Calibri" w:cs="Arial"/>
          <w:sz w:val="24"/>
          <w:szCs w:val="24"/>
        </w:rPr>
        <w:t>≥</w:t>
      </w:r>
      <w:r w:rsidR="006F4414">
        <w:rPr>
          <w:rFonts w:ascii="Arial" w:hAnsi="Arial" w:cs="Arial"/>
          <w:sz w:val="24"/>
          <w:szCs w:val="24"/>
        </w:rPr>
        <w:t>7</w:t>
      </w:r>
      <w:r>
        <w:rPr>
          <w:rFonts w:ascii="Arial" w:hAnsi="Arial" w:cs="Arial"/>
          <w:sz w:val="24"/>
          <w:szCs w:val="24"/>
        </w:rPr>
        <w:t xml:space="preserve"> in</w:t>
      </w:r>
      <w:r w:rsidR="006F4414">
        <w:rPr>
          <w:rFonts w:ascii="Arial" w:hAnsi="Arial" w:cs="Arial"/>
          <w:sz w:val="24"/>
          <w:szCs w:val="24"/>
        </w:rPr>
        <w:t xml:space="preserve">, </w:t>
      </w:r>
      <w:r w:rsidR="006F4414">
        <w:rPr>
          <w:rFonts w:ascii="Calibri" w:hAnsi="Calibri" w:cs="Arial"/>
          <w:sz w:val="24"/>
          <w:szCs w:val="24"/>
        </w:rPr>
        <w:t>≥</w:t>
      </w:r>
      <w:r w:rsidR="006F4414">
        <w:rPr>
          <w:rFonts w:ascii="Arial" w:hAnsi="Arial" w:cs="Arial"/>
          <w:sz w:val="24"/>
          <w:szCs w:val="24"/>
        </w:rPr>
        <w:t>8</w:t>
      </w:r>
      <w:r>
        <w:rPr>
          <w:rFonts w:ascii="Arial" w:hAnsi="Arial" w:cs="Arial"/>
          <w:sz w:val="24"/>
          <w:szCs w:val="24"/>
        </w:rPr>
        <w:t xml:space="preserve"> in</w:t>
      </w:r>
      <w:r w:rsidR="006F4414">
        <w:rPr>
          <w:rFonts w:ascii="Arial" w:hAnsi="Arial" w:cs="Arial"/>
          <w:sz w:val="24"/>
          <w:szCs w:val="24"/>
        </w:rPr>
        <w:t xml:space="preserve">, </w:t>
      </w:r>
      <w:r w:rsidR="006F4414">
        <w:rPr>
          <w:rFonts w:ascii="Calibri" w:hAnsi="Calibri" w:cs="Arial"/>
          <w:sz w:val="24"/>
          <w:szCs w:val="24"/>
        </w:rPr>
        <w:t>≥</w:t>
      </w:r>
      <w:r w:rsidR="006F4414">
        <w:rPr>
          <w:rFonts w:ascii="Arial" w:hAnsi="Arial" w:cs="Arial"/>
          <w:sz w:val="24"/>
          <w:szCs w:val="24"/>
        </w:rPr>
        <w:t>9</w:t>
      </w:r>
      <w:r>
        <w:rPr>
          <w:rFonts w:ascii="Arial" w:hAnsi="Arial" w:cs="Arial"/>
          <w:sz w:val="24"/>
          <w:szCs w:val="24"/>
        </w:rPr>
        <w:t xml:space="preserve"> in</w:t>
      </w:r>
      <w:r w:rsidR="001362B1">
        <w:rPr>
          <w:rFonts w:ascii="Arial" w:hAnsi="Arial" w:cs="Arial"/>
          <w:sz w:val="24"/>
          <w:szCs w:val="24"/>
        </w:rPr>
        <w:t xml:space="preserve">) was </w:t>
      </w:r>
      <w:r w:rsidR="006F4414">
        <w:rPr>
          <w:rFonts w:ascii="Arial" w:hAnsi="Arial" w:cs="Arial"/>
          <w:sz w:val="24"/>
          <w:szCs w:val="24"/>
        </w:rPr>
        <w:t xml:space="preserve">consistently </w:t>
      </w:r>
      <w:r w:rsidR="001362B1">
        <w:rPr>
          <w:rFonts w:ascii="Arial" w:hAnsi="Arial" w:cs="Arial"/>
          <w:sz w:val="24"/>
          <w:szCs w:val="24"/>
        </w:rPr>
        <w:t>high</w:t>
      </w:r>
      <w:r w:rsidR="006F4414">
        <w:rPr>
          <w:rFonts w:ascii="Arial" w:hAnsi="Arial" w:cs="Arial"/>
          <w:sz w:val="24"/>
          <w:szCs w:val="24"/>
        </w:rPr>
        <w:t>er</w:t>
      </w:r>
      <w:r w:rsidR="001362B1">
        <w:rPr>
          <w:rFonts w:ascii="Arial" w:hAnsi="Arial" w:cs="Arial"/>
          <w:sz w:val="24"/>
          <w:szCs w:val="24"/>
        </w:rPr>
        <w:t xml:space="preserve"> in streams</w:t>
      </w:r>
      <w:r w:rsidR="00EA2792">
        <w:rPr>
          <w:rFonts w:ascii="Arial" w:hAnsi="Arial" w:cs="Arial"/>
          <w:sz w:val="24"/>
          <w:szCs w:val="24"/>
        </w:rPr>
        <w:t xml:space="preserve"> with </w:t>
      </w:r>
      <w:r w:rsidR="00F76F91">
        <w:rPr>
          <w:rFonts w:ascii="Arial" w:hAnsi="Arial" w:cs="Arial"/>
          <w:sz w:val="24"/>
          <w:szCs w:val="24"/>
        </w:rPr>
        <w:t>an</w:t>
      </w:r>
      <w:r w:rsidR="00EA2792">
        <w:rPr>
          <w:rFonts w:ascii="Arial" w:hAnsi="Arial" w:cs="Arial"/>
          <w:sz w:val="24"/>
          <w:szCs w:val="24"/>
        </w:rPr>
        <w:t xml:space="preserve"> 8</w:t>
      </w:r>
      <w:r w:rsidR="00BE6782">
        <w:rPr>
          <w:rFonts w:ascii="Arial" w:hAnsi="Arial" w:cs="Arial"/>
          <w:sz w:val="24"/>
          <w:szCs w:val="24"/>
        </w:rPr>
        <w:t>-</w:t>
      </w:r>
      <w:r w:rsidR="00EA2792">
        <w:rPr>
          <w:rFonts w:ascii="Arial" w:hAnsi="Arial" w:cs="Arial"/>
          <w:sz w:val="24"/>
          <w:szCs w:val="24"/>
        </w:rPr>
        <w:t xml:space="preserve">inch </w:t>
      </w:r>
      <w:r w:rsidR="004D102A">
        <w:rPr>
          <w:rFonts w:ascii="Arial" w:hAnsi="Arial" w:cs="Arial"/>
          <w:sz w:val="24"/>
          <w:szCs w:val="24"/>
        </w:rPr>
        <w:t xml:space="preserve">MLL </w:t>
      </w:r>
      <w:r w:rsidR="00EA2792">
        <w:rPr>
          <w:rFonts w:ascii="Arial" w:hAnsi="Arial" w:cs="Arial"/>
          <w:sz w:val="24"/>
          <w:szCs w:val="24"/>
        </w:rPr>
        <w:t xml:space="preserve">and </w:t>
      </w:r>
      <w:r w:rsidR="00F76F91">
        <w:rPr>
          <w:rFonts w:ascii="Arial" w:hAnsi="Arial" w:cs="Arial"/>
          <w:sz w:val="24"/>
          <w:szCs w:val="24"/>
        </w:rPr>
        <w:t xml:space="preserve">3-fish </w:t>
      </w:r>
      <w:r w:rsidR="00EA2792">
        <w:rPr>
          <w:rFonts w:ascii="Arial" w:hAnsi="Arial" w:cs="Arial"/>
          <w:sz w:val="24"/>
          <w:szCs w:val="24"/>
        </w:rPr>
        <w:t xml:space="preserve">daily bag limit </w:t>
      </w:r>
      <w:r w:rsidR="006F4414">
        <w:rPr>
          <w:rFonts w:ascii="Arial" w:hAnsi="Arial" w:cs="Arial"/>
          <w:sz w:val="24"/>
          <w:szCs w:val="24"/>
        </w:rPr>
        <w:t>(</w:t>
      </w:r>
      <w:r w:rsidR="00EA2792">
        <w:rPr>
          <w:rFonts w:ascii="Arial" w:hAnsi="Arial" w:cs="Arial"/>
          <w:sz w:val="24"/>
          <w:szCs w:val="24"/>
        </w:rPr>
        <w:t>Category 4</w:t>
      </w:r>
      <w:r>
        <w:rPr>
          <w:rFonts w:ascii="Arial" w:hAnsi="Arial" w:cs="Arial"/>
          <w:sz w:val="24"/>
          <w:szCs w:val="24"/>
        </w:rPr>
        <w:t>) than in streams with other regulations (</w:t>
      </w:r>
      <w:r w:rsidR="006F4414">
        <w:rPr>
          <w:rFonts w:ascii="Arial" w:hAnsi="Arial" w:cs="Arial"/>
          <w:sz w:val="24"/>
          <w:szCs w:val="24"/>
        </w:rPr>
        <w:t xml:space="preserve">Table 4; Figure </w:t>
      </w:r>
      <w:r w:rsidR="00486E78">
        <w:rPr>
          <w:rFonts w:ascii="Arial" w:hAnsi="Arial" w:cs="Arial"/>
          <w:sz w:val="24"/>
          <w:szCs w:val="24"/>
        </w:rPr>
        <w:t>6</w:t>
      </w:r>
      <w:r w:rsidR="006F4414">
        <w:rPr>
          <w:rFonts w:ascii="Arial" w:hAnsi="Arial" w:cs="Arial"/>
          <w:sz w:val="24"/>
          <w:szCs w:val="24"/>
        </w:rPr>
        <w:t>).</w:t>
      </w:r>
      <w:r w:rsidR="001362B1">
        <w:rPr>
          <w:rFonts w:ascii="Arial" w:hAnsi="Arial" w:cs="Arial"/>
          <w:sz w:val="24"/>
          <w:szCs w:val="24"/>
        </w:rPr>
        <w:t xml:space="preserve"> </w:t>
      </w:r>
      <w:r w:rsidR="00EA2792">
        <w:rPr>
          <w:rFonts w:ascii="Arial" w:hAnsi="Arial" w:cs="Arial"/>
          <w:sz w:val="24"/>
          <w:szCs w:val="24"/>
        </w:rPr>
        <w:t xml:space="preserve"> </w:t>
      </w:r>
      <w:r w:rsidR="006F4414">
        <w:rPr>
          <w:rFonts w:ascii="Arial" w:hAnsi="Arial" w:cs="Arial"/>
          <w:sz w:val="24"/>
          <w:szCs w:val="24"/>
        </w:rPr>
        <w:t>Streams with the least restrictive regulation (Category 2) had the fewest large (</w:t>
      </w:r>
      <w:r w:rsidR="006F4414">
        <w:rPr>
          <w:rFonts w:ascii="Calibri" w:hAnsi="Calibri" w:cs="Arial"/>
          <w:sz w:val="24"/>
          <w:szCs w:val="24"/>
        </w:rPr>
        <w:t>≥</w:t>
      </w:r>
      <w:r w:rsidR="006F4414">
        <w:rPr>
          <w:rFonts w:ascii="Arial" w:hAnsi="Arial" w:cs="Arial"/>
          <w:sz w:val="24"/>
          <w:szCs w:val="24"/>
        </w:rPr>
        <w:t xml:space="preserve">8 and </w:t>
      </w:r>
      <w:r w:rsidR="006F4414">
        <w:rPr>
          <w:rFonts w:ascii="Calibri" w:hAnsi="Calibri" w:cs="Arial"/>
          <w:sz w:val="24"/>
          <w:szCs w:val="24"/>
        </w:rPr>
        <w:t>≥</w:t>
      </w:r>
      <w:r w:rsidR="006F4414">
        <w:rPr>
          <w:rFonts w:ascii="Arial" w:hAnsi="Arial" w:cs="Arial"/>
          <w:sz w:val="24"/>
          <w:szCs w:val="24"/>
        </w:rPr>
        <w:t xml:space="preserve">9) brook trout. </w:t>
      </w:r>
      <w:r w:rsidR="00F76F91">
        <w:rPr>
          <w:rFonts w:ascii="Arial" w:hAnsi="Arial" w:cs="Arial"/>
          <w:sz w:val="24"/>
          <w:szCs w:val="24"/>
        </w:rPr>
        <w:t xml:space="preserve"> R</w:t>
      </w:r>
      <w:r w:rsidR="00C32D1F">
        <w:rPr>
          <w:rFonts w:ascii="Arial" w:hAnsi="Arial" w:cs="Arial"/>
          <w:sz w:val="24"/>
          <w:szCs w:val="24"/>
        </w:rPr>
        <w:t xml:space="preserve">elative abundance of large </w:t>
      </w:r>
      <w:r w:rsidR="00F76F91">
        <w:rPr>
          <w:rFonts w:ascii="Arial" w:hAnsi="Arial" w:cs="Arial"/>
          <w:sz w:val="24"/>
          <w:szCs w:val="24"/>
        </w:rPr>
        <w:t xml:space="preserve">brook trout </w:t>
      </w:r>
      <w:r w:rsidR="00C32D1F">
        <w:rPr>
          <w:rFonts w:ascii="Arial" w:hAnsi="Arial" w:cs="Arial"/>
          <w:sz w:val="24"/>
          <w:szCs w:val="24"/>
        </w:rPr>
        <w:t>(</w:t>
      </w:r>
      <w:r w:rsidR="00C32D1F">
        <w:rPr>
          <w:rFonts w:ascii="Calibri" w:hAnsi="Calibri" w:cs="Arial"/>
          <w:sz w:val="24"/>
          <w:szCs w:val="24"/>
        </w:rPr>
        <w:t xml:space="preserve">≥ </w:t>
      </w:r>
      <w:r w:rsidR="00C32D1F">
        <w:rPr>
          <w:rFonts w:ascii="Arial" w:hAnsi="Arial" w:cs="Arial"/>
          <w:sz w:val="24"/>
          <w:szCs w:val="24"/>
        </w:rPr>
        <w:t xml:space="preserve">7, </w:t>
      </w:r>
      <w:r w:rsidR="00C32D1F">
        <w:rPr>
          <w:rFonts w:ascii="Calibri" w:hAnsi="Calibri" w:cs="Arial"/>
          <w:sz w:val="24"/>
          <w:szCs w:val="24"/>
        </w:rPr>
        <w:t xml:space="preserve">≥ </w:t>
      </w:r>
      <w:r w:rsidR="00C32D1F">
        <w:rPr>
          <w:rFonts w:ascii="Arial" w:hAnsi="Arial" w:cs="Arial"/>
          <w:sz w:val="24"/>
          <w:szCs w:val="24"/>
        </w:rPr>
        <w:t xml:space="preserve">8, </w:t>
      </w:r>
      <w:proofErr w:type="gramStart"/>
      <w:r w:rsidR="00C32D1F">
        <w:rPr>
          <w:rFonts w:ascii="Calibri" w:hAnsi="Calibri" w:cs="Arial"/>
          <w:sz w:val="24"/>
          <w:szCs w:val="24"/>
        </w:rPr>
        <w:t>≥</w:t>
      </w:r>
      <w:proofErr w:type="gramEnd"/>
      <w:r w:rsidR="00C32D1F">
        <w:rPr>
          <w:rFonts w:ascii="Calibri" w:hAnsi="Calibri" w:cs="Arial"/>
          <w:sz w:val="24"/>
          <w:szCs w:val="24"/>
        </w:rPr>
        <w:t xml:space="preserve"> </w:t>
      </w:r>
      <w:r w:rsidR="00C32D1F">
        <w:rPr>
          <w:rFonts w:ascii="Arial" w:hAnsi="Arial" w:cs="Arial"/>
          <w:sz w:val="24"/>
          <w:szCs w:val="24"/>
        </w:rPr>
        <w:t xml:space="preserve">9) </w:t>
      </w:r>
      <w:r w:rsidR="00FC60F4">
        <w:rPr>
          <w:rFonts w:ascii="Arial" w:hAnsi="Arial" w:cs="Arial"/>
          <w:sz w:val="24"/>
          <w:szCs w:val="24"/>
        </w:rPr>
        <w:t xml:space="preserve">did not differ </w:t>
      </w:r>
      <w:r w:rsidR="00F76F91">
        <w:rPr>
          <w:rFonts w:ascii="Arial" w:hAnsi="Arial" w:cs="Arial"/>
          <w:sz w:val="24"/>
          <w:szCs w:val="24"/>
        </w:rPr>
        <w:t>among</w:t>
      </w:r>
      <w:r w:rsidR="00C32D1F">
        <w:rPr>
          <w:rFonts w:ascii="Arial" w:hAnsi="Arial" w:cs="Arial"/>
          <w:sz w:val="24"/>
          <w:szCs w:val="24"/>
        </w:rPr>
        <w:t xml:space="preserve"> streams with the most restrictive regulation</w:t>
      </w:r>
      <w:r w:rsidR="00F76F91">
        <w:rPr>
          <w:rFonts w:ascii="Arial" w:hAnsi="Arial" w:cs="Arial"/>
          <w:sz w:val="24"/>
          <w:szCs w:val="24"/>
        </w:rPr>
        <w:t>s (</w:t>
      </w:r>
      <w:r w:rsidR="00BE6782">
        <w:rPr>
          <w:rFonts w:ascii="Arial" w:hAnsi="Arial" w:cs="Arial"/>
          <w:sz w:val="24"/>
          <w:szCs w:val="24"/>
        </w:rPr>
        <w:t>9-</w:t>
      </w:r>
      <w:r w:rsidR="00803CB2">
        <w:rPr>
          <w:rFonts w:ascii="Arial" w:hAnsi="Arial" w:cs="Arial"/>
          <w:sz w:val="24"/>
          <w:szCs w:val="24"/>
        </w:rPr>
        <w:t xml:space="preserve">inch </w:t>
      </w:r>
      <w:r w:rsidR="004D102A">
        <w:rPr>
          <w:rFonts w:ascii="Arial" w:hAnsi="Arial" w:cs="Arial"/>
          <w:sz w:val="24"/>
          <w:szCs w:val="24"/>
        </w:rPr>
        <w:t xml:space="preserve">MLL </w:t>
      </w:r>
      <w:r w:rsidR="00BE6782">
        <w:rPr>
          <w:rFonts w:ascii="Arial" w:hAnsi="Arial" w:cs="Arial"/>
          <w:sz w:val="24"/>
          <w:szCs w:val="24"/>
        </w:rPr>
        <w:t>and</w:t>
      </w:r>
      <w:r w:rsidR="00803CB2">
        <w:rPr>
          <w:rFonts w:ascii="Arial" w:hAnsi="Arial" w:cs="Arial"/>
          <w:sz w:val="24"/>
          <w:szCs w:val="24"/>
        </w:rPr>
        <w:t xml:space="preserve"> 3 daily bag</w:t>
      </w:r>
      <w:r w:rsidR="00F76F91">
        <w:rPr>
          <w:rFonts w:ascii="Arial" w:hAnsi="Arial" w:cs="Arial"/>
          <w:sz w:val="24"/>
          <w:szCs w:val="24"/>
        </w:rPr>
        <w:t>)</w:t>
      </w:r>
      <w:r w:rsidR="00803CB2">
        <w:rPr>
          <w:rFonts w:ascii="Arial" w:hAnsi="Arial" w:cs="Arial"/>
          <w:sz w:val="24"/>
          <w:szCs w:val="24"/>
        </w:rPr>
        <w:t xml:space="preserve"> and special regulations </w:t>
      </w:r>
      <w:r w:rsidR="00C32D1F">
        <w:rPr>
          <w:rFonts w:ascii="Arial" w:hAnsi="Arial" w:cs="Arial"/>
          <w:sz w:val="24"/>
          <w:szCs w:val="24"/>
        </w:rPr>
        <w:t>(</w:t>
      </w:r>
      <w:r w:rsidR="00EA2792">
        <w:rPr>
          <w:rFonts w:ascii="Arial" w:hAnsi="Arial" w:cs="Arial"/>
          <w:sz w:val="24"/>
          <w:szCs w:val="24"/>
        </w:rPr>
        <w:t>Categor</w:t>
      </w:r>
      <w:r w:rsidR="00FC60F4">
        <w:rPr>
          <w:rFonts w:ascii="Arial" w:hAnsi="Arial" w:cs="Arial"/>
          <w:sz w:val="24"/>
          <w:szCs w:val="24"/>
        </w:rPr>
        <w:t>ies</w:t>
      </w:r>
      <w:r w:rsidR="00EA2792">
        <w:rPr>
          <w:rFonts w:ascii="Arial" w:hAnsi="Arial" w:cs="Arial"/>
          <w:sz w:val="24"/>
          <w:szCs w:val="24"/>
        </w:rPr>
        <w:t xml:space="preserve"> 3 and 5</w:t>
      </w:r>
      <w:r w:rsidR="00F76F91">
        <w:rPr>
          <w:rFonts w:ascii="Arial" w:hAnsi="Arial" w:cs="Arial"/>
          <w:sz w:val="24"/>
          <w:szCs w:val="24"/>
        </w:rPr>
        <w:t>;</w:t>
      </w:r>
      <w:r w:rsidR="00632F93">
        <w:rPr>
          <w:rFonts w:ascii="Arial" w:hAnsi="Arial" w:cs="Arial"/>
          <w:sz w:val="24"/>
          <w:szCs w:val="24"/>
        </w:rPr>
        <w:t xml:space="preserve"> Table 5</w:t>
      </w:r>
      <w:r w:rsidR="00486E78">
        <w:rPr>
          <w:rFonts w:ascii="Arial" w:hAnsi="Arial" w:cs="Arial"/>
          <w:sz w:val="24"/>
          <w:szCs w:val="24"/>
        </w:rPr>
        <w:t>; Figure 7</w:t>
      </w:r>
      <w:r w:rsidR="00EA2792">
        <w:rPr>
          <w:rFonts w:ascii="Arial" w:hAnsi="Arial" w:cs="Arial"/>
          <w:sz w:val="24"/>
          <w:szCs w:val="24"/>
        </w:rPr>
        <w:t>)</w:t>
      </w:r>
      <w:r w:rsidR="00BE6782">
        <w:rPr>
          <w:rFonts w:ascii="Arial" w:hAnsi="Arial" w:cs="Arial"/>
          <w:sz w:val="24"/>
          <w:szCs w:val="24"/>
        </w:rPr>
        <w:t>.</w:t>
      </w:r>
    </w:p>
    <w:p w:rsidR="00570B70" w:rsidRDefault="0069320A" w:rsidP="00FF04C6">
      <w:pPr>
        <w:spacing w:before="120" w:after="120" w:line="240" w:lineRule="auto"/>
        <w:ind w:firstLine="720"/>
        <w:rPr>
          <w:rFonts w:ascii="Arial" w:hAnsi="Arial" w:cs="Arial"/>
          <w:sz w:val="24"/>
          <w:szCs w:val="24"/>
        </w:rPr>
      </w:pPr>
      <w:r>
        <w:rPr>
          <w:rFonts w:ascii="Arial" w:hAnsi="Arial" w:cs="Arial"/>
          <w:sz w:val="24"/>
          <w:szCs w:val="24"/>
        </w:rPr>
        <w:t>Mean r</w:t>
      </w:r>
      <w:r w:rsidR="000A6210">
        <w:rPr>
          <w:rFonts w:ascii="Arial" w:hAnsi="Arial" w:cs="Arial"/>
          <w:sz w:val="24"/>
          <w:szCs w:val="24"/>
        </w:rPr>
        <w:t>elative abundance of brown trout of all size</w:t>
      </w:r>
      <w:r>
        <w:rPr>
          <w:rFonts w:ascii="Arial" w:hAnsi="Arial" w:cs="Arial"/>
          <w:sz w:val="24"/>
          <w:szCs w:val="24"/>
        </w:rPr>
        <w:t>s (total)</w:t>
      </w:r>
      <w:r w:rsidR="000A6210">
        <w:rPr>
          <w:rFonts w:ascii="Arial" w:hAnsi="Arial" w:cs="Arial"/>
          <w:sz w:val="24"/>
          <w:szCs w:val="24"/>
        </w:rPr>
        <w:t xml:space="preserve"> and size groups (</w:t>
      </w:r>
      <w:r w:rsidR="000A6210">
        <w:rPr>
          <w:rFonts w:ascii="Calibri" w:hAnsi="Calibri" w:cs="Arial"/>
          <w:sz w:val="24"/>
          <w:szCs w:val="24"/>
        </w:rPr>
        <w:t>≥</w:t>
      </w:r>
      <w:r w:rsidR="000A6210">
        <w:rPr>
          <w:rFonts w:ascii="Arial" w:hAnsi="Arial" w:cs="Arial"/>
          <w:sz w:val="24"/>
          <w:szCs w:val="24"/>
        </w:rPr>
        <w:t>7</w:t>
      </w:r>
      <w:r>
        <w:rPr>
          <w:rFonts w:ascii="Arial" w:hAnsi="Arial" w:cs="Arial"/>
          <w:sz w:val="24"/>
          <w:szCs w:val="24"/>
        </w:rPr>
        <w:t xml:space="preserve"> in</w:t>
      </w:r>
      <w:r w:rsidR="000A6210">
        <w:rPr>
          <w:rFonts w:ascii="Arial" w:hAnsi="Arial" w:cs="Arial"/>
          <w:sz w:val="24"/>
          <w:szCs w:val="24"/>
        </w:rPr>
        <w:t xml:space="preserve">, </w:t>
      </w:r>
      <w:r w:rsidR="000A6210">
        <w:rPr>
          <w:rFonts w:ascii="Calibri" w:hAnsi="Calibri" w:cs="Arial"/>
          <w:sz w:val="24"/>
          <w:szCs w:val="24"/>
        </w:rPr>
        <w:t>≥</w:t>
      </w:r>
      <w:r w:rsidR="000A6210">
        <w:rPr>
          <w:rFonts w:ascii="Arial" w:hAnsi="Arial" w:cs="Arial"/>
          <w:sz w:val="24"/>
          <w:szCs w:val="24"/>
        </w:rPr>
        <w:t>8</w:t>
      </w:r>
      <w:r>
        <w:rPr>
          <w:rFonts w:ascii="Arial" w:hAnsi="Arial" w:cs="Arial"/>
          <w:sz w:val="24"/>
          <w:szCs w:val="24"/>
        </w:rPr>
        <w:t xml:space="preserve"> in</w:t>
      </w:r>
      <w:r w:rsidR="000A6210">
        <w:rPr>
          <w:rFonts w:ascii="Arial" w:hAnsi="Arial" w:cs="Arial"/>
          <w:sz w:val="24"/>
          <w:szCs w:val="24"/>
        </w:rPr>
        <w:t xml:space="preserve">, </w:t>
      </w:r>
      <w:r w:rsidR="000A6210">
        <w:rPr>
          <w:rFonts w:ascii="Calibri" w:hAnsi="Calibri" w:cs="Arial"/>
          <w:sz w:val="24"/>
          <w:szCs w:val="24"/>
        </w:rPr>
        <w:t>≥</w:t>
      </w:r>
      <w:r w:rsidR="000A6210">
        <w:rPr>
          <w:rFonts w:ascii="Arial" w:hAnsi="Arial" w:cs="Arial"/>
          <w:sz w:val="24"/>
          <w:szCs w:val="24"/>
        </w:rPr>
        <w:t>9</w:t>
      </w:r>
      <w:r>
        <w:rPr>
          <w:rFonts w:ascii="Arial" w:hAnsi="Arial" w:cs="Arial"/>
          <w:sz w:val="24"/>
          <w:szCs w:val="24"/>
        </w:rPr>
        <w:t xml:space="preserve"> in</w:t>
      </w:r>
      <w:r w:rsidR="000A6210">
        <w:rPr>
          <w:rFonts w:ascii="Arial" w:hAnsi="Arial" w:cs="Arial"/>
          <w:sz w:val="24"/>
          <w:szCs w:val="24"/>
        </w:rPr>
        <w:t>) was consistently higher in streams with special regulations</w:t>
      </w:r>
      <w:r w:rsidR="0099316E">
        <w:rPr>
          <w:rFonts w:ascii="Arial" w:hAnsi="Arial" w:cs="Arial"/>
          <w:sz w:val="24"/>
          <w:szCs w:val="24"/>
        </w:rPr>
        <w:t xml:space="preserve"> than in streams with other regulations</w:t>
      </w:r>
      <w:r w:rsidR="000A6210">
        <w:rPr>
          <w:rFonts w:ascii="Arial" w:hAnsi="Arial" w:cs="Arial"/>
          <w:sz w:val="24"/>
          <w:szCs w:val="24"/>
        </w:rPr>
        <w:t xml:space="preserve"> (Figure 7).  </w:t>
      </w:r>
      <w:r w:rsidR="00803CB2">
        <w:rPr>
          <w:rFonts w:ascii="Arial" w:hAnsi="Arial" w:cs="Arial"/>
          <w:sz w:val="24"/>
          <w:szCs w:val="24"/>
        </w:rPr>
        <w:t xml:space="preserve">Relative abundance of brown trout of all sizes (total </w:t>
      </w:r>
      <w:r w:rsidR="00BE6782">
        <w:rPr>
          <w:rFonts w:ascii="Arial" w:hAnsi="Arial" w:cs="Arial"/>
          <w:sz w:val="24"/>
          <w:szCs w:val="24"/>
        </w:rPr>
        <w:t>CPE</w:t>
      </w:r>
      <w:r w:rsidR="00803CB2">
        <w:rPr>
          <w:rFonts w:ascii="Arial" w:hAnsi="Arial" w:cs="Arial"/>
          <w:sz w:val="24"/>
          <w:szCs w:val="24"/>
        </w:rPr>
        <w:t xml:space="preserve">) did not differ </w:t>
      </w:r>
      <w:r w:rsidR="00BE6782">
        <w:rPr>
          <w:rFonts w:ascii="Arial" w:hAnsi="Arial" w:cs="Arial"/>
          <w:sz w:val="24"/>
          <w:szCs w:val="24"/>
        </w:rPr>
        <w:t>among</w:t>
      </w:r>
      <w:r w:rsidR="00803CB2">
        <w:rPr>
          <w:rFonts w:ascii="Arial" w:hAnsi="Arial" w:cs="Arial"/>
          <w:sz w:val="24"/>
          <w:szCs w:val="24"/>
        </w:rPr>
        <w:t xml:space="preserve"> </w:t>
      </w:r>
      <w:r w:rsidR="00FF04C6">
        <w:rPr>
          <w:rFonts w:ascii="Arial" w:hAnsi="Arial" w:cs="Arial"/>
          <w:sz w:val="24"/>
          <w:szCs w:val="24"/>
        </w:rPr>
        <w:t xml:space="preserve">regulation </w:t>
      </w:r>
      <w:r w:rsidR="00803CB2">
        <w:rPr>
          <w:rFonts w:ascii="Arial" w:hAnsi="Arial" w:cs="Arial"/>
          <w:sz w:val="24"/>
          <w:szCs w:val="24"/>
        </w:rPr>
        <w:t>categories 2, 3, and 4</w:t>
      </w:r>
      <w:r w:rsidR="00632F93">
        <w:rPr>
          <w:rFonts w:ascii="Arial" w:hAnsi="Arial" w:cs="Arial"/>
          <w:sz w:val="24"/>
          <w:szCs w:val="24"/>
        </w:rPr>
        <w:t xml:space="preserve"> (Table 5</w:t>
      </w:r>
      <w:r w:rsidR="00486E78">
        <w:rPr>
          <w:rFonts w:ascii="Arial" w:hAnsi="Arial" w:cs="Arial"/>
          <w:sz w:val="24"/>
          <w:szCs w:val="24"/>
        </w:rPr>
        <w:t>; Figure 8</w:t>
      </w:r>
      <w:r w:rsidR="00632F93">
        <w:rPr>
          <w:rFonts w:ascii="Arial" w:hAnsi="Arial" w:cs="Arial"/>
          <w:sz w:val="24"/>
          <w:szCs w:val="24"/>
        </w:rPr>
        <w:t>)</w:t>
      </w:r>
      <w:r w:rsidR="00BE3114">
        <w:rPr>
          <w:rFonts w:ascii="Arial" w:hAnsi="Arial" w:cs="Arial"/>
          <w:sz w:val="24"/>
          <w:szCs w:val="24"/>
        </w:rPr>
        <w:t xml:space="preserve"> and ranged </w:t>
      </w:r>
      <w:r w:rsidR="00BE6782">
        <w:rPr>
          <w:rFonts w:ascii="Arial" w:hAnsi="Arial" w:cs="Arial"/>
          <w:sz w:val="24"/>
          <w:szCs w:val="24"/>
        </w:rPr>
        <w:t>9</w:t>
      </w:r>
      <w:r w:rsidR="00BE3114">
        <w:rPr>
          <w:rFonts w:ascii="Arial" w:hAnsi="Arial" w:cs="Arial"/>
          <w:sz w:val="24"/>
          <w:szCs w:val="24"/>
        </w:rPr>
        <w:t>–130 brown trout per mile (Table 4)</w:t>
      </w:r>
      <w:r w:rsidR="00803CB2">
        <w:rPr>
          <w:rFonts w:ascii="Arial" w:hAnsi="Arial" w:cs="Arial"/>
          <w:sz w:val="24"/>
          <w:szCs w:val="24"/>
        </w:rPr>
        <w:t xml:space="preserve">.  </w:t>
      </w:r>
      <w:r w:rsidR="00DD0235">
        <w:rPr>
          <w:rFonts w:ascii="Arial" w:hAnsi="Arial" w:cs="Arial"/>
          <w:sz w:val="24"/>
          <w:szCs w:val="24"/>
        </w:rPr>
        <w:t>Large brown trout (</w:t>
      </w:r>
      <w:r w:rsidR="00DD0235">
        <w:rPr>
          <w:rFonts w:ascii="Calibri" w:hAnsi="Calibri" w:cs="Arial"/>
          <w:sz w:val="24"/>
          <w:szCs w:val="24"/>
        </w:rPr>
        <w:t>≥</w:t>
      </w:r>
      <w:r w:rsidR="00DD0235">
        <w:rPr>
          <w:rFonts w:ascii="Arial" w:hAnsi="Arial" w:cs="Arial"/>
          <w:sz w:val="24"/>
          <w:szCs w:val="24"/>
        </w:rPr>
        <w:t>9</w:t>
      </w:r>
      <w:r w:rsidR="00F76F91">
        <w:rPr>
          <w:rFonts w:ascii="Arial" w:hAnsi="Arial" w:cs="Arial"/>
          <w:sz w:val="24"/>
          <w:szCs w:val="24"/>
        </w:rPr>
        <w:t xml:space="preserve"> and</w:t>
      </w:r>
      <w:r w:rsidR="00DD0235">
        <w:rPr>
          <w:rFonts w:ascii="Arial" w:hAnsi="Arial" w:cs="Arial"/>
          <w:sz w:val="24"/>
          <w:szCs w:val="24"/>
        </w:rPr>
        <w:t xml:space="preserve"> </w:t>
      </w:r>
      <w:r w:rsidR="00DD0235">
        <w:rPr>
          <w:rFonts w:ascii="Calibri" w:hAnsi="Calibri" w:cs="Arial"/>
          <w:sz w:val="24"/>
          <w:szCs w:val="24"/>
        </w:rPr>
        <w:t>≥</w:t>
      </w:r>
      <w:r w:rsidR="00DD0235">
        <w:rPr>
          <w:rFonts w:ascii="Arial" w:hAnsi="Arial" w:cs="Arial"/>
          <w:sz w:val="24"/>
          <w:szCs w:val="24"/>
        </w:rPr>
        <w:t xml:space="preserve">12) were least </w:t>
      </w:r>
      <w:r w:rsidR="00632F93">
        <w:rPr>
          <w:rFonts w:ascii="Arial" w:hAnsi="Arial" w:cs="Arial"/>
          <w:sz w:val="24"/>
          <w:szCs w:val="24"/>
        </w:rPr>
        <w:t>abundant</w:t>
      </w:r>
      <w:r w:rsidR="00DD0235">
        <w:rPr>
          <w:rFonts w:ascii="Arial" w:hAnsi="Arial" w:cs="Arial"/>
          <w:sz w:val="24"/>
          <w:szCs w:val="24"/>
        </w:rPr>
        <w:t xml:space="preserve"> in streams with the least restrictive regulation (category 2 streams).  Relative abundance of large fish (</w:t>
      </w:r>
      <w:r w:rsidR="00DD0235">
        <w:rPr>
          <w:rFonts w:ascii="Calibri" w:hAnsi="Calibri" w:cs="Arial"/>
          <w:sz w:val="24"/>
          <w:szCs w:val="24"/>
        </w:rPr>
        <w:t>≥</w:t>
      </w:r>
      <w:r w:rsidR="00DD0235">
        <w:rPr>
          <w:rFonts w:ascii="Arial" w:hAnsi="Arial" w:cs="Arial"/>
          <w:sz w:val="24"/>
          <w:szCs w:val="24"/>
        </w:rPr>
        <w:t>9</w:t>
      </w:r>
      <w:r w:rsidR="00F76F91">
        <w:rPr>
          <w:rFonts w:ascii="Arial" w:hAnsi="Arial" w:cs="Arial"/>
          <w:sz w:val="24"/>
          <w:szCs w:val="24"/>
        </w:rPr>
        <w:t xml:space="preserve"> and</w:t>
      </w:r>
      <w:r w:rsidR="00DD0235">
        <w:rPr>
          <w:rFonts w:ascii="Arial" w:hAnsi="Arial" w:cs="Arial"/>
          <w:sz w:val="24"/>
          <w:szCs w:val="24"/>
        </w:rPr>
        <w:t xml:space="preserve"> </w:t>
      </w:r>
      <w:r w:rsidR="00DD0235">
        <w:rPr>
          <w:rFonts w:ascii="Calibri" w:hAnsi="Calibri" w:cs="Arial"/>
          <w:sz w:val="24"/>
          <w:szCs w:val="24"/>
        </w:rPr>
        <w:t>≥</w:t>
      </w:r>
      <w:r w:rsidR="00DD0235">
        <w:rPr>
          <w:rFonts w:ascii="Arial" w:hAnsi="Arial" w:cs="Arial"/>
          <w:sz w:val="24"/>
          <w:szCs w:val="24"/>
        </w:rPr>
        <w:t>12) did not differ among streams with all other regulations (categories 3, 4, and 5</w:t>
      </w:r>
      <w:r w:rsidR="00632F93">
        <w:rPr>
          <w:rFonts w:ascii="Arial" w:hAnsi="Arial" w:cs="Arial"/>
          <w:sz w:val="24"/>
          <w:szCs w:val="24"/>
        </w:rPr>
        <w:t>; Table 5</w:t>
      </w:r>
      <w:r w:rsidR="00DD0235">
        <w:rPr>
          <w:rFonts w:ascii="Arial" w:hAnsi="Arial" w:cs="Arial"/>
          <w:sz w:val="24"/>
          <w:szCs w:val="24"/>
        </w:rPr>
        <w:t xml:space="preserve">) and ranged 23–34 brown trout </w:t>
      </w:r>
      <w:r w:rsidR="00DD0235">
        <w:rPr>
          <w:rFonts w:ascii="Calibri" w:hAnsi="Calibri" w:cs="Arial"/>
          <w:sz w:val="24"/>
          <w:szCs w:val="24"/>
        </w:rPr>
        <w:t>≥</w:t>
      </w:r>
      <w:r w:rsidR="00DD0235">
        <w:rPr>
          <w:rFonts w:ascii="Arial" w:hAnsi="Arial" w:cs="Arial"/>
          <w:sz w:val="24"/>
          <w:szCs w:val="24"/>
        </w:rPr>
        <w:t xml:space="preserve">9 inches and 8–10 brown trout </w:t>
      </w:r>
      <w:r w:rsidR="00DD0235">
        <w:rPr>
          <w:rFonts w:ascii="Calibri" w:hAnsi="Calibri" w:cs="Arial"/>
          <w:sz w:val="24"/>
          <w:szCs w:val="24"/>
        </w:rPr>
        <w:t>≥</w:t>
      </w:r>
      <w:r w:rsidR="00DD0235">
        <w:rPr>
          <w:rFonts w:ascii="Arial" w:hAnsi="Arial" w:cs="Arial"/>
          <w:sz w:val="24"/>
          <w:szCs w:val="24"/>
        </w:rPr>
        <w:t>12 inches</w:t>
      </w:r>
      <w:r w:rsidR="0092044B">
        <w:rPr>
          <w:rFonts w:ascii="Arial" w:hAnsi="Arial" w:cs="Arial"/>
          <w:sz w:val="24"/>
          <w:szCs w:val="24"/>
        </w:rPr>
        <w:t xml:space="preserve"> </w:t>
      </w:r>
      <w:r w:rsidR="00DD0235">
        <w:rPr>
          <w:rFonts w:ascii="Arial" w:hAnsi="Arial" w:cs="Arial"/>
          <w:sz w:val="24"/>
          <w:szCs w:val="24"/>
        </w:rPr>
        <w:t xml:space="preserve">per mile (Table </w:t>
      </w:r>
      <w:r w:rsidR="0092044B">
        <w:rPr>
          <w:rFonts w:ascii="Arial" w:hAnsi="Arial" w:cs="Arial"/>
          <w:sz w:val="24"/>
          <w:szCs w:val="24"/>
        </w:rPr>
        <w:t>4</w:t>
      </w:r>
      <w:r w:rsidR="00486E78">
        <w:rPr>
          <w:rFonts w:ascii="Arial" w:hAnsi="Arial" w:cs="Arial"/>
          <w:sz w:val="24"/>
          <w:szCs w:val="24"/>
        </w:rPr>
        <w:t>; Figure 7</w:t>
      </w:r>
      <w:r w:rsidR="0092044B">
        <w:rPr>
          <w:rFonts w:ascii="Arial" w:hAnsi="Arial" w:cs="Arial"/>
          <w:sz w:val="24"/>
          <w:szCs w:val="24"/>
        </w:rPr>
        <w:t>)</w:t>
      </w:r>
      <w:r w:rsidR="00DD0235">
        <w:rPr>
          <w:rFonts w:ascii="Arial" w:hAnsi="Arial" w:cs="Arial"/>
          <w:sz w:val="24"/>
          <w:szCs w:val="24"/>
        </w:rPr>
        <w:t>.</w:t>
      </w:r>
    </w:p>
    <w:p w:rsidR="00570B70" w:rsidRPr="008B46BF" w:rsidRDefault="00570B70" w:rsidP="00FF04C6">
      <w:pPr>
        <w:spacing w:before="120" w:after="120" w:line="240" w:lineRule="auto"/>
        <w:rPr>
          <w:rFonts w:ascii="Arial" w:hAnsi="Arial" w:cs="Arial"/>
          <w:i/>
          <w:sz w:val="24"/>
          <w:szCs w:val="24"/>
        </w:rPr>
      </w:pPr>
      <w:r w:rsidRPr="008B46BF">
        <w:rPr>
          <w:rFonts w:ascii="Arial" w:hAnsi="Arial" w:cs="Arial"/>
          <w:i/>
          <w:sz w:val="24"/>
          <w:szCs w:val="24"/>
        </w:rPr>
        <w:t>Objective 3</w:t>
      </w:r>
      <w:r w:rsidR="0022078F">
        <w:rPr>
          <w:rFonts w:ascii="Arial" w:hAnsi="Arial" w:cs="Arial"/>
          <w:i/>
          <w:sz w:val="24"/>
          <w:szCs w:val="24"/>
        </w:rPr>
        <w:t xml:space="preserve"> </w:t>
      </w:r>
      <w:r w:rsidRPr="008B46BF">
        <w:rPr>
          <w:rFonts w:ascii="Arial" w:hAnsi="Arial" w:cs="Arial"/>
          <w:i/>
          <w:sz w:val="24"/>
          <w:szCs w:val="24"/>
        </w:rPr>
        <w:t>–</w:t>
      </w:r>
      <w:r w:rsidR="0022078F">
        <w:rPr>
          <w:rFonts w:ascii="Arial" w:hAnsi="Arial" w:cs="Arial"/>
          <w:i/>
          <w:sz w:val="24"/>
          <w:szCs w:val="24"/>
        </w:rPr>
        <w:t xml:space="preserve"> </w:t>
      </w:r>
      <w:r w:rsidR="00FF7673">
        <w:rPr>
          <w:rFonts w:ascii="Arial" w:hAnsi="Arial" w:cs="Arial"/>
          <w:i/>
          <w:sz w:val="24"/>
          <w:szCs w:val="24"/>
        </w:rPr>
        <w:t>Relative A</w:t>
      </w:r>
      <w:r w:rsidRPr="008B46BF">
        <w:rPr>
          <w:rFonts w:ascii="Arial" w:hAnsi="Arial" w:cs="Arial"/>
          <w:i/>
          <w:sz w:val="24"/>
          <w:szCs w:val="24"/>
        </w:rPr>
        <w:t xml:space="preserve">bundance by </w:t>
      </w:r>
      <w:r w:rsidR="00FF7673">
        <w:rPr>
          <w:rFonts w:ascii="Arial" w:hAnsi="Arial" w:cs="Arial"/>
          <w:i/>
          <w:sz w:val="24"/>
          <w:szCs w:val="24"/>
        </w:rPr>
        <w:t>R</w:t>
      </w:r>
      <w:r w:rsidRPr="008B46BF">
        <w:rPr>
          <w:rFonts w:ascii="Arial" w:hAnsi="Arial" w:cs="Arial"/>
          <w:i/>
          <w:sz w:val="24"/>
          <w:szCs w:val="24"/>
        </w:rPr>
        <w:t xml:space="preserve">egulation </w:t>
      </w:r>
      <w:r w:rsidR="00FF7673">
        <w:rPr>
          <w:rFonts w:ascii="Arial" w:hAnsi="Arial" w:cs="Arial"/>
          <w:i/>
          <w:sz w:val="24"/>
          <w:szCs w:val="24"/>
        </w:rPr>
        <w:t>C</w:t>
      </w:r>
      <w:r w:rsidRPr="008B46BF">
        <w:rPr>
          <w:rFonts w:ascii="Arial" w:hAnsi="Arial" w:cs="Arial"/>
          <w:i/>
          <w:sz w:val="24"/>
          <w:szCs w:val="24"/>
        </w:rPr>
        <w:t xml:space="preserve">ategory </w:t>
      </w:r>
      <w:r w:rsidR="00A025C4">
        <w:rPr>
          <w:rFonts w:ascii="Arial" w:hAnsi="Arial" w:cs="Arial"/>
          <w:i/>
          <w:sz w:val="24"/>
          <w:szCs w:val="24"/>
        </w:rPr>
        <w:t xml:space="preserve">and </w:t>
      </w:r>
      <w:r w:rsidR="00FF7673">
        <w:rPr>
          <w:rFonts w:ascii="Arial" w:hAnsi="Arial" w:cs="Arial"/>
          <w:i/>
          <w:sz w:val="24"/>
          <w:szCs w:val="24"/>
        </w:rPr>
        <w:t>S</w:t>
      </w:r>
      <w:r w:rsidR="00A025C4">
        <w:rPr>
          <w:rFonts w:ascii="Arial" w:hAnsi="Arial" w:cs="Arial"/>
          <w:i/>
          <w:sz w:val="24"/>
          <w:szCs w:val="24"/>
        </w:rPr>
        <w:t xml:space="preserve">tream </w:t>
      </w:r>
      <w:r w:rsidR="00FF7673">
        <w:rPr>
          <w:rFonts w:ascii="Arial" w:hAnsi="Arial" w:cs="Arial"/>
          <w:i/>
          <w:sz w:val="24"/>
          <w:szCs w:val="24"/>
        </w:rPr>
        <w:t>S</w:t>
      </w:r>
      <w:r w:rsidR="00A025C4">
        <w:rPr>
          <w:rFonts w:ascii="Arial" w:hAnsi="Arial" w:cs="Arial"/>
          <w:i/>
          <w:sz w:val="24"/>
          <w:szCs w:val="24"/>
        </w:rPr>
        <w:t>ize</w:t>
      </w:r>
    </w:p>
    <w:p w:rsidR="00D84251" w:rsidRDefault="0099316E" w:rsidP="00FF04C6">
      <w:pPr>
        <w:spacing w:before="120" w:after="120" w:line="240" w:lineRule="auto"/>
        <w:ind w:firstLine="720"/>
        <w:rPr>
          <w:rFonts w:ascii="Arial" w:hAnsi="Arial" w:cs="Arial"/>
          <w:sz w:val="24"/>
          <w:szCs w:val="24"/>
        </w:rPr>
      </w:pPr>
      <w:r>
        <w:rPr>
          <w:rFonts w:ascii="Arial" w:hAnsi="Arial" w:cs="Arial"/>
          <w:sz w:val="24"/>
          <w:szCs w:val="24"/>
        </w:rPr>
        <w:t xml:space="preserve">Accounting for the effect of stream size </w:t>
      </w:r>
      <w:r w:rsidR="001209F1">
        <w:rPr>
          <w:rFonts w:ascii="Arial" w:hAnsi="Arial" w:cs="Arial"/>
          <w:sz w:val="24"/>
          <w:szCs w:val="24"/>
        </w:rPr>
        <w:t xml:space="preserve">revealed different patterns in brook trout relative abundance.  </w:t>
      </w:r>
      <w:r w:rsidR="001F44F5">
        <w:rPr>
          <w:rFonts w:ascii="Arial" w:hAnsi="Arial" w:cs="Arial"/>
          <w:sz w:val="24"/>
          <w:szCs w:val="24"/>
        </w:rPr>
        <w:t>Brook trout r</w:t>
      </w:r>
      <w:r w:rsidR="005D445C">
        <w:rPr>
          <w:rFonts w:ascii="Arial" w:hAnsi="Arial" w:cs="Arial"/>
          <w:sz w:val="24"/>
          <w:szCs w:val="24"/>
        </w:rPr>
        <w:t>elative abundanc</w:t>
      </w:r>
      <w:r>
        <w:rPr>
          <w:rFonts w:ascii="Arial" w:hAnsi="Arial" w:cs="Arial"/>
          <w:sz w:val="24"/>
          <w:szCs w:val="24"/>
        </w:rPr>
        <w:t>e for all sizes of trout (total)</w:t>
      </w:r>
      <w:r w:rsidR="005D445C">
        <w:rPr>
          <w:rFonts w:ascii="Arial" w:hAnsi="Arial" w:cs="Arial"/>
          <w:sz w:val="24"/>
          <w:szCs w:val="24"/>
        </w:rPr>
        <w:t xml:space="preserve"> was generally highe</w:t>
      </w:r>
      <w:r w:rsidR="00AC20F4">
        <w:rPr>
          <w:rFonts w:ascii="Arial" w:hAnsi="Arial" w:cs="Arial"/>
          <w:sz w:val="24"/>
          <w:szCs w:val="24"/>
        </w:rPr>
        <w:t>st</w:t>
      </w:r>
      <w:r w:rsidR="005D445C">
        <w:rPr>
          <w:rFonts w:ascii="Arial" w:hAnsi="Arial" w:cs="Arial"/>
          <w:sz w:val="24"/>
          <w:szCs w:val="24"/>
        </w:rPr>
        <w:t xml:space="preserve"> in smal</w:t>
      </w:r>
      <w:r w:rsidR="00AC20F4">
        <w:rPr>
          <w:rFonts w:ascii="Arial" w:hAnsi="Arial" w:cs="Arial"/>
          <w:sz w:val="24"/>
          <w:szCs w:val="24"/>
        </w:rPr>
        <w:t>l streams</w:t>
      </w:r>
      <w:r w:rsidR="00DB2001">
        <w:rPr>
          <w:rFonts w:ascii="Arial" w:hAnsi="Arial" w:cs="Arial"/>
          <w:sz w:val="24"/>
          <w:szCs w:val="24"/>
        </w:rPr>
        <w:t xml:space="preserve"> (219</w:t>
      </w:r>
      <w:r>
        <w:rPr>
          <w:rFonts w:ascii="Arial" w:hAnsi="Arial" w:cs="Arial"/>
          <w:sz w:val="24"/>
          <w:szCs w:val="24"/>
        </w:rPr>
        <w:t xml:space="preserve"> brook trout</w:t>
      </w:r>
      <w:r w:rsidR="00DB2001">
        <w:rPr>
          <w:rFonts w:ascii="Arial" w:hAnsi="Arial" w:cs="Arial"/>
          <w:sz w:val="24"/>
          <w:szCs w:val="24"/>
        </w:rPr>
        <w:t>/mile)</w:t>
      </w:r>
      <w:r w:rsidR="00AC20F4">
        <w:rPr>
          <w:rFonts w:ascii="Arial" w:hAnsi="Arial" w:cs="Arial"/>
          <w:sz w:val="24"/>
          <w:szCs w:val="24"/>
        </w:rPr>
        <w:t xml:space="preserve">, </w:t>
      </w:r>
      <w:r w:rsidR="005D445C">
        <w:rPr>
          <w:rFonts w:ascii="Arial" w:hAnsi="Arial" w:cs="Arial"/>
          <w:sz w:val="24"/>
          <w:szCs w:val="24"/>
        </w:rPr>
        <w:t>except</w:t>
      </w:r>
      <w:r w:rsidR="009D7F3C">
        <w:rPr>
          <w:rFonts w:ascii="Arial" w:hAnsi="Arial" w:cs="Arial"/>
          <w:sz w:val="24"/>
          <w:szCs w:val="24"/>
        </w:rPr>
        <w:t xml:space="preserve"> for </w:t>
      </w:r>
      <w:r w:rsidR="00F76F91">
        <w:rPr>
          <w:rFonts w:ascii="Arial" w:hAnsi="Arial" w:cs="Arial"/>
          <w:sz w:val="24"/>
          <w:szCs w:val="24"/>
        </w:rPr>
        <w:t xml:space="preserve">category 4 </w:t>
      </w:r>
      <w:r w:rsidR="00FB061D">
        <w:rPr>
          <w:rFonts w:ascii="Arial" w:hAnsi="Arial" w:cs="Arial"/>
          <w:sz w:val="24"/>
          <w:szCs w:val="24"/>
        </w:rPr>
        <w:t xml:space="preserve">streams </w:t>
      </w:r>
      <w:r w:rsidR="00DB2001">
        <w:rPr>
          <w:rFonts w:ascii="Arial" w:hAnsi="Arial" w:cs="Arial"/>
          <w:sz w:val="24"/>
          <w:szCs w:val="24"/>
        </w:rPr>
        <w:t xml:space="preserve">where the </w:t>
      </w:r>
      <w:r>
        <w:rPr>
          <w:rFonts w:ascii="Arial" w:hAnsi="Arial" w:cs="Arial"/>
          <w:sz w:val="24"/>
          <w:szCs w:val="24"/>
        </w:rPr>
        <w:t xml:space="preserve">mean </w:t>
      </w:r>
      <w:r w:rsidR="00DB2001">
        <w:rPr>
          <w:rFonts w:ascii="Arial" w:hAnsi="Arial" w:cs="Arial"/>
          <w:sz w:val="24"/>
          <w:szCs w:val="24"/>
        </w:rPr>
        <w:t xml:space="preserve">total </w:t>
      </w:r>
      <w:r w:rsidR="004D2F3E">
        <w:rPr>
          <w:rFonts w:ascii="Arial" w:hAnsi="Arial" w:cs="Arial"/>
          <w:sz w:val="24"/>
          <w:szCs w:val="24"/>
        </w:rPr>
        <w:t>CPE</w:t>
      </w:r>
      <w:r w:rsidR="00DB2001">
        <w:rPr>
          <w:rFonts w:ascii="Arial" w:hAnsi="Arial" w:cs="Arial"/>
          <w:sz w:val="24"/>
          <w:szCs w:val="24"/>
        </w:rPr>
        <w:t xml:space="preserve"> in medium-sized streams was slightly higher than the </w:t>
      </w:r>
      <w:r>
        <w:rPr>
          <w:rFonts w:ascii="Arial" w:hAnsi="Arial" w:cs="Arial"/>
          <w:sz w:val="24"/>
          <w:szCs w:val="24"/>
        </w:rPr>
        <w:t xml:space="preserve">mean total </w:t>
      </w:r>
      <w:r w:rsidR="004D2F3E">
        <w:rPr>
          <w:rFonts w:ascii="Arial" w:hAnsi="Arial" w:cs="Arial"/>
          <w:sz w:val="24"/>
          <w:szCs w:val="24"/>
        </w:rPr>
        <w:t>CPE</w:t>
      </w:r>
      <w:r w:rsidR="00DB2001">
        <w:rPr>
          <w:rFonts w:ascii="Arial" w:hAnsi="Arial" w:cs="Arial"/>
          <w:sz w:val="24"/>
          <w:szCs w:val="24"/>
        </w:rPr>
        <w:t xml:space="preserve"> in small streams (277</w:t>
      </w:r>
      <w:r>
        <w:rPr>
          <w:rFonts w:ascii="Arial" w:hAnsi="Arial" w:cs="Arial"/>
          <w:sz w:val="24"/>
          <w:szCs w:val="24"/>
        </w:rPr>
        <w:t xml:space="preserve"> brook trout</w:t>
      </w:r>
      <w:r w:rsidR="00DB2001">
        <w:rPr>
          <w:rFonts w:ascii="Arial" w:hAnsi="Arial" w:cs="Arial"/>
          <w:sz w:val="24"/>
          <w:szCs w:val="24"/>
        </w:rPr>
        <w:t>/mile versus 251</w:t>
      </w:r>
      <w:r w:rsidR="0069681D">
        <w:rPr>
          <w:rFonts w:ascii="Arial" w:hAnsi="Arial" w:cs="Arial"/>
          <w:sz w:val="24"/>
          <w:szCs w:val="24"/>
        </w:rPr>
        <w:t xml:space="preserve"> </w:t>
      </w:r>
      <w:r>
        <w:rPr>
          <w:rFonts w:ascii="Arial" w:hAnsi="Arial" w:cs="Arial"/>
          <w:sz w:val="24"/>
          <w:szCs w:val="24"/>
        </w:rPr>
        <w:t>brook trout</w:t>
      </w:r>
      <w:r w:rsidR="00DB2001">
        <w:rPr>
          <w:rFonts w:ascii="Arial" w:hAnsi="Arial" w:cs="Arial"/>
          <w:sz w:val="24"/>
          <w:szCs w:val="24"/>
        </w:rPr>
        <w:t>/mile</w:t>
      </w:r>
      <w:r w:rsidR="004A295E">
        <w:rPr>
          <w:rFonts w:ascii="Arial" w:hAnsi="Arial" w:cs="Arial"/>
          <w:sz w:val="24"/>
          <w:szCs w:val="24"/>
        </w:rPr>
        <w:t>; Table 4</w:t>
      </w:r>
      <w:r w:rsidR="001209F1">
        <w:rPr>
          <w:rFonts w:ascii="Arial" w:hAnsi="Arial" w:cs="Arial"/>
          <w:sz w:val="24"/>
          <w:szCs w:val="24"/>
        </w:rPr>
        <w:t>)</w:t>
      </w:r>
      <w:r w:rsidR="001F44F5">
        <w:rPr>
          <w:rFonts w:ascii="Arial" w:hAnsi="Arial" w:cs="Arial"/>
          <w:sz w:val="24"/>
          <w:szCs w:val="24"/>
        </w:rPr>
        <w:t>.</w:t>
      </w:r>
      <w:r w:rsidR="004A295E">
        <w:rPr>
          <w:rFonts w:ascii="Arial" w:hAnsi="Arial" w:cs="Arial"/>
          <w:sz w:val="24"/>
          <w:szCs w:val="24"/>
        </w:rPr>
        <w:t xml:space="preserve">  </w:t>
      </w:r>
      <w:r>
        <w:rPr>
          <w:rFonts w:ascii="Arial" w:hAnsi="Arial" w:cs="Arial"/>
          <w:sz w:val="24"/>
          <w:szCs w:val="24"/>
        </w:rPr>
        <w:t>Total relative abundance</w:t>
      </w:r>
      <w:r w:rsidR="00AC20F4">
        <w:rPr>
          <w:rFonts w:ascii="Arial" w:hAnsi="Arial" w:cs="Arial"/>
          <w:sz w:val="24"/>
          <w:szCs w:val="24"/>
        </w:rPr>
        <w:t xml:space="preserve"> was significantly lower in small </w:t>
      </w:r>
      <w:r w:rsidR="00C86C99">
        <w:rPr>
          <w:rFonts w:ascii="Arial" w:hAnsi="Arial" w:cs="Arial"/>
          <w:sz w:val="24"/>
          <w:szCs w:val="24"/>
        </w:rPr>
        <w:t xml:space="preserve">category 3 </w:t>
      </w:r>
      <w:r w:rsidR="00AC20F4">
        <w:rPr>
          <w:rFonts w:ascii="Arial" w:hAnsi="Arial" w:cs="Arial"/>
          <w:sz w:val="24"/>
          <w:szCs w:val="24"/>
        </w:rPr>
        <w:t xml:space="preserve">streams than in small streams with other </w:t>
      </w:r>
      <w:r w:rsidR="00004F2A">
        <w:rPr>
          <w:rFonts w:ascii="Arial" w:hAnsi="Arial" w:cs="Arial"/>
          <w:sz w:val="24"/>
          <w:szCs w:val="24"/>
        </w:rPr>
        <w:t xml:space="preserve">regulation </w:t>
      </w:r>
      <w:r w:rsidR="00AC20F4">
        <w:rPr>
          <w:rFonts w:ascii="Arial" w:hAnsi="Arial" w:cs="Arial"/>
          <w:sz w:val="24"/>
          <w:szCs w:val="24"/>
        </w:rPr>
        <w:t>categories</w:t>
      </w:r>
      <w:r w:rsidR="00632F93">
        <w:rPr>
          <w:rFonts w:ascii="Arial" w:hAnsi="Arial" w:cs="Arial"/>
          <w:sz w:val="24"/>
          <w:szCs w:val="24"/>
        </w:rPr>
        <w:t xml:space="preserve"> (Table 6)</w:t>
      </w:r>
      <w:r w:rsidR="00AC20F4">
        <w:rPr>
          <w:rFonts w:ascii="Arial" w:hAnsi="Arial" w:cs="Arial"/>
          <w:sz w:val="24"/>
          <w:szCs w:val="24"/>
        </w:rPr>
        <w:t xml:space="preserve">. </w:t>
      </w:r>
      <w:r w:rsidR="00DB2001">
        <w:rPr>
          <w:rFonts w:ascii="Arial" w:hAnsi="Arial" w:cs="Arial"/>
          <w:sz w:val="24"/>
          <w:szCs w:val="24"/>
        </w:rPr>
        <w:t xml:space="preserve">The </w:t>
      </w:r>
      <w:r w:rsidR="00EC2083">
        <w:rPr>
          <w:rFonts w:ascii="Arial" w:hAnsi="Arial" w:cs="Arial"/>
          <w:sz w:val="24"/>
          <w:szCs w:val="24"/>
        </w:rPr>
        <w:t>relative abundance</w:t>
      </w:r>
      <w:r w:rsidR="00F76F91">
        <w:rPr>
          <w:rFonts w:ascii="Arial" w:hAnsi="Arial" w:cs="Arial"/>
          <w:sz w:val="24"/>
          <w:szCs w:val="24"/>
        </w:rPr>
        <w:t xml:space="preserve"> of brook trout </w:t>
      </w:r>
      <w:r w:rsidR="00F76F91">
        <w:rPr>
          <w:rFonts w:ascii="Calibri" w:hAnsi="Calibri" w:cs="Arial"/>
          <w:sz w:val="24"/>
          <w:szCs w:val="24"/>
        </w:rPr>
        <w:t>≥</w:t>
      </w:r>
      <w:r w:rsidR="00F76F91">
        <w:rPr>
          <w:rFonts w:ascii="Arial" w:hAnsi="Arial" w:cs="Arial"/>
          <w:sz w:val="24"/>
          <w:szCs w:val="24"/>
        </w:rPr>
        <w:t>7 inches in small streams did not differ significantly among streams with different r</w:t>
      </w:r>
      <w:r w:rsidR="009D7F3C">
        <w:rPr>
          <w:rFonts w:ascii="Arial" w:hAnsi="Arial" w:cs="Arial"/>
          <w:sz w:val="24"/>
          <w:szCs w:val="24"/>
        </w:rPr>
        <w:t>egulation</w:t>
      </w:r>
      <w:r w:rsidR="00AC20F4">
        <w:rPr>
          <w:rFonts w:ascii="Arial" w:hAnsi="Arial" w:cs="Arial"/>
          <w:sz w:val="24"/>
          <w:szCs w:val="24"/>
        </w:rPr>
        <w:t xml:space="preserve"> categories</w:t>
      </w:r>
      <w:r w:rsidR="00004F2A">
        <w:rPr>
          <w:rFonts w:ascii="Arial" w:hAnsi="Arial" w:cs="Arial"/>
          <w:sz w:val="24"/>
          <w:szCs w:val="24"/>
        </w:rPr>
        <w:t>.</w:t>
      </w:r>
      <w:r w:rsidR="00AC20F4">
        <w:rPr>
          <w:rFonts w:ascii="Arial" w:hAnsi="Arial" w:cs="Arial"/>
          <w:sz w:val="24"/>
          <w:szCs w:val="24"/>
        </w:rPr>
        <w:t xml:space="preserve">  </w:t>
      </w:r>
      <w:r w:rsidR="00004F2A">
        <w:rPr>
          <w:rFonts w:ascii="Arial" w:hAnsi="Arial" w:cs="Arial"/>
          <w:sz w:val="24"/>
          <w:szCs w:val="24"/>
        </w:rPr>
        <w:t>In medium-sized streams, relative abun</w:t>
      </w:r>
      <w:r w:rsidR="00F76F91">
        <w:rPr>
          <w:rFonts w:ascii="Arial" w:hAnsi="Arial" w:cs="Arial"/>
          <w:sz w:val="24"/>
          <w:szCs w:val="24"/>
        </w:rPr>
        <w:t>dance of all size groups (</w:t>
      </w:r>
      <w:r w:rsidR="00004F2A">
        <w:rPr>
          <w:rFonts w:ascii="Arial" w:hAnsi="Arial" w:cs="Arial"/>
          <w:sz w:val="24"/>
          <w:szCs w:val="24"/>
        </w:rPr>
        <w:t xml:space="preserve">total, </w:t>
      </w:r>
      <w:r w:rsidR="00004F2A">
        <w:rPr>
          <w:rFonts w:ascii="Calibri" w:hAnsi="Calibri" w:cs="Arial"/>
          <w:sz w:val="24"/>
          <w:szCs w:val="24"/>
        </w:rPr>
        <w:t>≥</w:t>
      </w:r>
      <w:r w:rsidR="00004F2A">
        <w:rPr>
          <w:rFonts w:ascii="Arial" w:hAnsi="Arial" w:cs="Arial"/>
          <w:sz w:val="24"/>
          <w:szCs w:val="24"/>
        </w:rPr>
        <w:t xml:space="preserve">7, </w:t>
      </w:r>
      <w:r w:rsidR="00004F2A">
        <w:rPr>
          <w:rFonts w:ascii="Calibri" w:hAnsi="Calibri" w:cs="Arial"/>
          <w:sz w:val="24"/>
          <w:szCs w:val="24"/>
        </w:rPr>
        <w:t>≥</w:t>
      </w:r>
      <w:r w:rsidR="00004F2A">
        <w:rPr>
          <w:rFonts w:ascii="Arial" w:hAnsi="Arial" w:cs="Arial"/>
          <w:sz w:val="24"/>
          <w:szCs w:val="24"/>
        </w:rPr>
        <w:t xml:space="preserve">8, </w:t>
      </w:r>
      <w:r w:rsidR="00004F2A">
        <w:rPr>
          <w:rFonts w:ascii="Calibri" w:hAnsi="Calibri" w:cs="Arial"/>
          <w:sz w:val="24"/>
          <w:szCs w:val="24"/>
        </w:rPr>
        <w:t>≥</w:t>
      </w:r>
      <w:r w:rsidR="00004F2A">
        <w:rPr>
          <w:rFonts w:ascii="Arial" w:hAnsi="Arial" w:cs="Arial"/>
          <w:sz w:val="24"/>
          <w:szCs w:val="24"/>
        </w:rPr>
        <w:t xml:space="preserve">9) was significantly higher in category 4 streams than </w:t>
      </w:r>
      <w:r w:rsidR="009D7F3C">
        <w:rPr>
          <w:rFonts w:ascii="Arial" w:hAnsi="Arial" w:cs="Arial"/>
          <w:sz w:val="24"/>
          <w:szCs w:val="24"/>
        </w:rPr>
        <w:t xml:space="preserve">in </w:t>
      </w:r>
      <w:r w:rsidR="00004F2A">
        <w:rPr>
          <w:rFonts w:ascii="Arial" w:hAnsi="Arial" w:cs="Arial"/>
          <w:sz w:val="24"/>
          <w:szCs w:val="24"/>
        </w:rPr>
        <w:t xml:space="preserve">streams with other regulations, whereas streams with regulation categories 2, 3, and 5 did not differ for any </w:t>
      </w:r>
      <w:r w:rsidR="00C86C99">
        <w:rPr>
          <w:rFonts w:ascii="Arial" w:hAnsi="Arial" w:cs="Arial"/>
          <w:sz w:val="24"/>
          <w:szCs w:val="24"/>
        </w:rPr>
        <w:t xml:space="preserve">brook trout </w:t>
      </w:r>
      <w:r w:rsidR="00F76F91">
        <w:rPr>
          <w:rFonts w:ascii="Arial" w:hAnsi="Arial" w:cs="Arial"/>
          <w:sz w:val="24"/>
          <w:szCs w:val="24"/>
        </w:rPr>
        <w:t xml:space="preserve">sizes </w:t>
      </w:r>
      <w:r w:rsidR="00632F93">
        <w:rPr>
          <w:rFonts w:ascii="Arial" w:hAnsi="Arial" w:cs="Arial"/>
          <w:sz w:val="24"/>
          <w:szCs w:val="24"/>
        </w:rPr>
        <w:t>(Table 7)</w:t>
      </w:r>
      <w:r w:rsidR="00004F2A">
        <w:rPr>
          <w:rFonts w:ascii="Arial" w:hAnsi="Arial" w:cs="Arial"/>
          <w:sz w:val="24"/>
          <w:szCs w:val="24"/>
        </w:rPr>
        <w:t xml:space="preserve">.  In large streams, </w:t>
      </w:r>
      <w:r w:rsidR="00632F93">
        <w:rPr>
          <w:rFonts w:ascii="Arial" w:hAnsi="Arial" w:cs="Arial"/>
          <w:sz w:val="24"/>
          <w:szCs w:val="24"/>
        </w:rPr>
        <w:t xml:space="preserve">brook trout </w:t>
      </w:r>
      <w:r w:rsidR="00004F2A">
        <w:rPr>
          <w:rFonts w:ascii="Arial" w:hAnsi="Arial" w:cs="Arial"/>
          <w:sz w:val="24"/>
          <w:szCs w:val="24"/>
        </w:rPr>
        <w:t xml:space="preserve">relative abundance </w:t>
      </w:r>
      <w:r w:rsidR="009D7F3C">
        <w:rPr>
          <w:rFonts w:ascii="Arial" w:hAnsi="Arial" w:cs="Arial"/>
          <w:sz w:val="24"/>
          <w:szCs w:val="24"/>
        </w:rPr>
        <w:t>was significantly higher in</w:t>
      </w:r>
      <w:r w:rsidR="00004F2A">
        <w:rPr>
          <w:rFonts w:ascii="Arial" w:hAnsi="Arial" w:cs="Arial"/>
          <w:sz w:val="24"/>
          <w:szCs w:val="24"/>
        </w:rPr>
        <w:t xml:space="preserve"> </w:t>
      </w:r>
      <w:r w:rsidR="00C86C99">
        <w:rPr>
          <w:rFonts w:ascii="Arial" w:hAnsi="Arial" w:cs="Arial"/>
          <w:sz w:val="24"/>
          <w:szCs w:val="24"/>
        </w:rPr>
        <w:t xml:space="preserve">category 4 </w:t>
      </w:r>
      <w:r w:rsidR="00004F2A">
        <w:rPr>
          <w:rFonts w:ascii="Arial" w:hAnsi="Arial" w:cs="Arial"/>
          <w:sz w:val="24"/>
          <w:szCs w:val="24"/>
        </w:rPr>
        <w:t xml:space="preserve">streams than in </w:t>
      </w:r>
      <w:r w:rsidR="00C86C99">
        <w:rPr>
          <w:rFonts w:ascii="Arial" w:hAnsi="Arial" w:cs="Arial"/>
          <w:sz w:val="24"/>
          <w:szCs w:val="24"/>
        </w:rPr>
        <w:t xml:space="preserve">category 2 </w:t>
      </w:r>
      <w:r w:rsidR="00004F2A">
        <w:rPr>
          <w:rFonts w:ascii="Arial" w:hAnsi="Arial" w:cs="Arial"/>
          <w:sz w:val="24"/>
          <w:szCs w:val="24"/>
        </w:rPr>
        <w:t>streams</w:t>
      </w:r>
      <w:r w:rsidR="00632F93">
        <w:rPr>
          <w:rFonts w:ascii="Arial" w:hAnsi="Arial" w:cs="Arial"/>
          <w:sz w:val="24"/>
          <w:szCs w:val="24"/>
        </w:rPr>
        <w:t xml:space="preserve"> </w:t>
      </w:r>
      <w:r w:rsidR="009D7F3C">
        <w:rPr>
          <w:rFonts w:ascii="Arial" w:hAnsi="Arial" w:cs="Arial"/>
          <w:sz w:val="24"/>
          <w:szCs w:val="24"/>
        </w:rPr>
        <w:t>(</w:t>
      </w:r>
      <w:r w:rsidR="00632F93">
        <w:rPr>
          <w:rFonts w:ascii="Arial" w:hAnsi="Arial" w:cs="Arial"/>
          <w:sz w:val="24"/>
          <w:szCs w:val="24"/>
        </w:rPr>
        <w:t>Table 8)</w:t>
      </w:r>
      <w:r w:rsidR="009D7F3C">
        <w:rPr>
          <w:rFonts w:ascii="Arial" w:hAnsi="Arial" w:cs="Arial"/>
          <w:sz w:val="24"/>
          <w:szCs w:val="24"/>
        </w:rPr>
        <w:t>.</w:t>
      </w:r>
      <w:r w:rsidR="00F76F91">
        <w:rPr>
          <w:rFonts w:ascii="Arial" w:hAnsi="Arial" w:cs="Arial"/>
          <w:sz w:val="24"/>
          <w:szCs w:val="24"/>
        </w:rPr>
        <w:t xml:space="preserve">  </w:t>
      </w:r>
      <w:r w:rsidR="00D84251">
        <w:rPr>
          <w:rFonts w:ascii="Arial" w:hAnsi="Arial" w:cs="Arial"/>
          <w:sz w:val="24"/>
          <w:szCs w:val="24"/>
        </w:rPr>
        <w:t>Category 2 streams had significantly fewer large brook trout (</w:t>
      </w:r>
      <w:r w:rsidR="00D84251">
        <w:rPr>
          <w:rFonts w:ascii="Calibri" w:hAnsi="Calibri" w:cs="Arial"/>
          <w:sz w:val="24"/>
          <w:szCs w:val="24"/>
        </w:rPr>
        <w:t>≥</w:t>
      </w:r>
      <w:r w:rsidR="00D84251">
        <w:rPr>
          <w:rFonts w:ascii="Arial" w:hAnsi="Arial" w:cs="Arial"/>
          <w:sz w:val="24"/>
          <w:szCs w:val="24"/>
        </w:rPr>
        <w:t xml:space="preserve">8 and </w:t>
      </w:r>
      <w:r w:rsidR="00D84251">
        <w:rPr>
          <w:rFonts w:ascii="Calibri" w:hAnsi="Calibri" w:cs="Arial"/>
          <w:sz w:val="24"/>
          <w:szCs w:val="24"/>
        </w:rPr>
        <w:t>≥</w:t>
      </w:r>
      <w:r w:rsidR="00D84251">
        <w:rPr>
          <w:rFonts w:ascii="Arial" w:hAnsi="Arial" w:cs="Arial"/>
          <w:sz w:val="24"/>
          <w:szCs w:val="24"/>
        </w:rPr>
        <w:t xml:space="preserve">9) in small, medium, and large streams, whereas </w:t>
      </w:r>
      <w:r w:rsidR="00C86C99">
        <w:rPr>
          <w:rFonts w:ascii="Arial" w:hAnsi="Arial" w:cs="Arial"/>
          <w:sz w:val="24"/>
          <w:szCs w:val="24"/>
        </w:rPr>
        <w:t xml:space="preserve">category 4 </w:t>
      </w:r>
      <w:r w:rsidR="00D84251">
        <w:rPr>
          <w:rFonts w:ascii="Arial" w:hAnsi="Arial" w:cs="Arial"/>
          <w:sz w:val="24"/>
          <w:szCs w:val="24"/>
        </w:rPr>
        <w:t>streams had significantly more large brook trout only in medium and large streams</w:t>
      </w:r>
      <w:r w:rsidR="00632F93">
        <w:rPr>
          <w:rFonts w:ascii="Arial" w:hAnsi="Arial" w:cs="Arial"/>
          <w:sz w:val="24"/>
          <w:szCs w:val="24"/>
        </w:rPr>
        <w:t xml:space="preserve"> (Table 4)</w:t>
      </w:r>
      <w:r w:rsidR="00D84251">
        <w:rPr>
          <w:rFonts w:ascii="Arial" w:hAnsi="Arial" w:cs="Arial"/>
          <w:sz w:val="24"/>
          <w:szCs w:val="24"/>
        </w:rPr>
        <w:t xml:space="preserve">. </w:t>
      </w:r>
      <w:r w:rsidR="00F76F91">
        <w:rPr>
          <w:rFonts w:ascii="Arial" w:hAnsi="Arial" w:cs="Arial"/>
          <w:sz w:val="24"/>
          <w:szCs w:val="24"/>
        </w:rPr>
        <w:t>R</w:t>
      </w:r>
      <w:r w:rsidR="00D84251">
        <w:rPr>
          <w:rFonts w:ascii="Arial" w:hAnsi="Arial" w:cs="Arial"/>
          <w:sz w:val="24"/>
          <w:szCs w:val="24"/>
        </w:rPr>
        <w:t xml:space="preserve">elative abundance of brook trout </w:t>
      </w:r>
      <w:r w:rsidR="00D84251">
        <w:rPr>
          <w:rFonts w:ascii="Calibri" w:hAnsi="Calibri" w:cs="Arial"/>
          <w:sz w:val="24"/>
          <w:szCs w:val="24"/>
        </w:rPr>
        <w:t>≥</w:t>
      </w:r>
      <w:r w:rsidR="00D84251">
        <w:rPr>
          <w:rFonts w:ascii="Arial" w:hAnsi="Arial" w:cs="Arial"/>
          <w:sz w:val="24"/>
          <w:szCs w:val="24"/>
        </w:rPr>
        <w:t xml:space="preserve">9 inches ranged 1–4 </w:t>
      </w:r>
      <w:r w:rsidR="00F76F91">
        <w:rPr>
          <w:rFonts w:ascii="Arial" w:hAnsi="Arial" w:cs="Arial"/>
          <w:sz w:val="24"/>
          <w:szCs w:val="24"/>
        </w:rPr>
        <w:t xml:space="preserve">fish </w:t>
      </w:r>
      <w:r w:rsidR="00D84251">
        <w:rPr>
          <w:rFonts w:ascii="Arial" w:hAnsi="Arial" w:cs="Arial"/>
          <w:sz w:val="24"/>
          <w:szCs w:val="24"/>
        </w:rPr>
        <w:t xml:space="preserve">per mile in small streams, 5–12 </w:t>
      </w:r>
      <w:r w:rsidR="00F76F91">
        <w:rPr>
          <w:rFonts w:ascii="Arial" w:hAnsi="Arial" w:cs="Arial"/>
          <w:sz w:val="24"/>
          <w:szCs w:val="24"/>
        </w:rPr>
        <w:t xml:space="preserve">fish </w:t>
      </w:r>
      <w:r w:rsidR="00D84251">
        <w:rPr>
          <w:rFonts w:ascii="Arial" w:hAnsi="Arial" w:cs="Arial"/>
          <w:sz w:val="24"/>
          <w:szCs w:val="24"/>
        </w:rPr>
        <w:t xml:space="preserve">per mile in medium-sized streams, and 2–9 </w:t>
      </w:r>
      <w:r w:rsidR="00F76F91">
        <w:rPr>
          <w:rFonts w:ascii="Arial" w:hAnsi="Arial" w:cs="Arial"/>
          <w:sz w:val="24"/>
          <w:szCs w:val="24"/>
        </w:rPr>
        <w:t xml:space="preserve">fish </w:t>
      </w:r>
      <w:r w:rsidR="00D84251">
        <w:rPr>
          <w:rFonts w:ascii="Arial" w:hAnsi="Arial" w:cs="Arial"/>
          <w:sz w:val="24"/>
          <w:szCs w:val="24"/>
        </w:rPr>
        <w:t>per mile in large streams</w:t>
      </w:r>
      <w:r w:rsidR="00632F93">
        <w:rPr>
          <w:rFonts w:ascii="Arial" w:hAnsi="Arial" w:cs="Arial"/>
          <w:sz w:val="24"/>
          <w:szCs w:val="24"/>
        </w:rPr>
        <w:t xml:space="preserve"> (Table 4</w:t>
      </w:r>
      <w:r w:rsidR="004232C8">
        <w:rPr>
          <w:rFonts w:ascii="Arial" w:hAnsi="Arial" w:cs="Arial"/>
          <w:sz w:val="24"/>
          <w:szCs w:val="24"/>
        </w:rPr>
        <w:t xml:space="preserve">). </w:t>
      </w:r>
      <w:r w:rsidR="00A4555A">
        <w:rPr>
          <w:rFonts w:ascii="Arial" w:hAnsi="Arial" w:cs="Arial"/>
          <w:sz w:val="24"/>
          <w:szCs w:val="24"/>
        </w:rPr>
        <w:t xml:space="preserve"> When comparing brook trout abundance</w:t>
      </w:r>
      <w:r>
        <w:rPr>
          <w:rFonts w:ascii="Arial" w:hAnsi="Arial" w:cs="Arial"/>
          <w:sz w:val="24"/>
          <w:szCs w:val="24"/>
        </w:rPr>
        <w:t xml:space="preserve"> in streams with</w:t>
      </w:r>
      <w:r w:rsidR="00A4555A">
        <w:rPr>
          <w:rFonts w:ascii="Arial" w:hAnsi="Arial" w:cs="Arial"/>
          <w:sz w:val="24"/>
          <w:szCs w:val="24"/>
        </w:rPr>
        <w:t xml:space="preserve"> the 8-inch</w:t>
      </w:r>
      <w:r>
        <w:rPr>
          <w:rFonts w:ascii="Arial" w:hAnsi="Arial" w:cs="Arial"/>
          <w:sz w:val="24"/>
          <w:szCs w:val="24"/>
        </w:rPr>
        <w:t xml:space="preserve"> MLL</w:t>
      </w:r>
      <w:r w:rsidR="00A4555A">
        <w:rPr>
          <w:rFonts w:ascii="Arial" w:hAnsi="Arial" w:cs="Arial"/>
          <w:sz w:val="24"/>
          <w:szCs w:val="24"/>
        </w:rPr>
        <w:t>, 9-inch</w:t>
      </w:r>
      <w:r>
        <w:rPr>
          <w:rFonts w:ascii="Arial" w:hAnsi="Arial" w:cs="Arial"/>
          <w:sz w:val="24"/>
          <w:szCs w:val="24"/>
        </w:rPr>
        <w:t xml:space="preserve"> MLL, and special regulations</w:t>
      </w:r>
      <w:r w:rsidR="00A4555A">
        <w:rPr>
          <w:rFonts w:ascii="Arial" w:hAnsi="Arial" w:cs="Arial"/>
          <w:sz w:val="24"/>
          <w:szCs w:val="24"/>
        </w:rPr>
        <w:t>, r</w:t>
      </w:r>
      <w:r w:rsidR="00D84251">
        <w:rPr>
          <w:rFonts w:ascii="Arial" w:hAnsi="Arial" w:cs="Arial"/>
          <w:sz w:val="24"/>
          <w:szCs w:val="24"/>
        </w:rPr>
        <w:t xml:space="preserve">elative abundance of brook trout </w:t>
      </w:r>
      <w:r w:rsidR="00D84251">
        <w:rPr>
          <w:rFonts w:ascii="Calibri" w:hAnsi="Calibri" w:cs="Arial"/>
          <w:sz w:val="24"/>
          <w:szCs w:val="24"/>
        </w:rPr>
        <w:t>≥</w:t>
      </w:r>
      <w:r w:rsidR="00D84251">
        <w:rPr>
          <w:rFonts w:ascii="Arial" w:hAnsi="Arial" w:cs="Arial"/>
          <w:sz w:val="24"/>
          <w:szCs w:val="24"/>
        </w:rPr>
        <w:t>9 inches was not higher in small, medium</w:t>
      </w:r>
      <w:r w:rsidR="009D7F3C">
        <w:rPr>
          <w:rFonts w:ascii="Arial" w:hAnsi="Arial" w:cs="Arial"/>
          <w:sz w:val="24"/>
          <w:szCs w:val="24"/>
        </w:rPr>
        <w:t>,</w:t>
      </w:r>
      <w:r w:rsidR="00D84251">
        <w:rPr>
          <w:rFonts w:ascii="Arial" w:hAnsi="Arial" w:cs="Arial"/>
          <w:sz w:val="24"/>
          <w:szCs w:val="24"/>
        </w:rPr>
        <w:t xml:space="preserve"> or large </w:t>
      </w:r>
      <w:r w:rsidR="00F76F91">
        <w:rPr>
          <w:rFonts w:ascii="Arial" w:hAnsi="Arial" w:cs="Arial"/>
          <w:sz w:val="24"/>
          <w:szCs w:val="24"/>
        </w:rPr>
        <w:t xml:space="preserve">category 3 </w:t>
      </w:r>
      <w:r w:rsidR="00C86C99">
        <w:rPr>
          <w:rFonts w:ascii="Arial" w:hAnsi="Arial" w:cs="Arial"/>
          <w:sz w:val="24"/>
          <w:szCs w:val="24"/>
        </w:rPr>
        <w:t xml:space="preserve">streams </w:t>
      </w:r>
      <w:r w:rsidR="00F76F91">
        <w:rPr>
          <w:rFonts w:ascii="Arial" w:hAnsi="Arial" w:cs="Arial"/>
          <w:sz w:val="24"/>
          <w:szCs w:val="24"/>
        </w:rPr>
        <w:t>(9-</w:t>
      </w:r>
      <w:r w:rsidR="00D84251">
        <w:rPr>
          <w:rFonts w:ascii="Arial" w:hAnsi="Arial" w:cs="Arial"/>
          <w:sz w:val="24"/>
          <w:szCs w:val="24"/>
        </w:rPr>
        <w:t xml:space="preserve">inch </w:t>
      </w:r>
      <w:r>
        <w:rPr>
          <w:rFonts w:ascii="Arial" w:hAnsi="Arial" w:cs="Arial"/>
          <w:sz w:val="24"/>
          <w:szCs w:val="24"/>
        </w:rPr>
        <w:t>MLL</w:t>
      </w:r>
      <w:r w:rsidR="00D84251">
        <w:rPr>
          <w:rFonts w:ascii="Arial" w:hAnsi="Arial" w:cs="Arial"/>
          <w:sz w:val="24"/>
          <w:szCs w:val="24"/>
        </w:rPr>
        <w:t xml:space="preserve">, 3 daily bag limit), </w:t>
      </w:r>
      <w:r w:rsidR="00C86C99">
        <w:rPr>
          <w:rFonts w:ascii="Arial" w:hAnsi="Arial" w:cs="Arial"/>
          <w:sz w:val="24"/>
          <w:szCs w:val="24"/>
        </w:rPr>
        <w:t>whereas</w:t>
      </w:r>
      <w:r w:rsidR="00D84251">
        <w:rPr>
          <w:rFonts w:ascii="Arial" w:hAnsi="Arial" w:cs="Arial"/>
          <w:sz w:val="24"/>
          <w:szCs w:val="24"/>
        </w:rPr>
        <w:t xml:space="preserve"> relative </w:t>
      </w:r>
      <w:r w:rsidR="00D84251">
        <w:rPr>
          <w:rFonts w:ascii="Arial" w:hAnsi="Arial" w:cs="Arial"/>
          <w:sz w:val="24"/>
          <w:szCs w:val="24"/>
        </w:rPr>
        <w:lastRenderedPageBreak/>
        <w:t xml:space="preserve">abundance of brook trout </w:t>
      </w:r>
      <w:r w:rsidR="00D84251">
        <w:rPr>
          <w:rFonts w:ascii="Calibri" w:hAnsi="Calibri" w:cs="Arial"/>
          <w:sz w:val="24"/>
          <w:szCs w:val="24"/>
        </w:rPr>
        <w:t>≥</w:t>
      </w:r>
      <w:r w:rsidR="00D84251">
        <w:rPr>
          <w:rFonts w:ascii="Arial" w:hAnsi="Arial" w:cs="Arial"/>
          <w:sz w:val="24"/>
          <w:szCs w:val="24"/>
        </w:rPr>
        <w:t xml:space="preserve">8 inches was higher </w:t>
      </w:r>
      <w:r w:rsidR="009D7F3C">
        <w:rPr>
          <w:rFonts w:ascii="Arial" w:hAnsi="Arial" w:cs="Arial"/>
          <w:sz w:val="24"/>
          <w:szCs w:val="24"/>
        </w:rPr>
        <w:t xml:space="preserve">in </w:t>
      </w:r>
      <w:r w:rsidR="00F76F91">
        <w:rPr>
          <w:rFonts w:ascii="Arial" w:hAnsi="Arial" w:cs="Arial"/>
          <w:sz w:val="24"/>
          <w:szCs w:val="24"/>
        </w:rPr>
        <w:t xml:space="preserve">category 4 </w:t>
      </w:r>
      <w:r w:rsidR="00A4555A">
        <w:rPr>
          <w:rFonts w:ascii="Arial" w:hAnsi="Arial" w:cs="Arial"/>
          <w:sz w:val="24"/>
          <w:szCs w:val="24"/>
        </w:rPr>
        <w:t xml:space="preserve">(8-inch </w:t>
      </w:r>
      <w:r>
        <w:rPr>
          <w:rFonts w:ascii="Arial" w:hAnsi="Arial" w:cs="Arial"/>
          <w:sz w:val="24"/>
          <w:szCs w:val="24"/>
        </w:rPr>
        <w:t>MLL</w:t>
      </w:r>
      <w:r w:rsidR="00A4555A">
        <w:rPr>
          <w:rFonts w:ascii="Arial" w:hAnsi="Arial" w:cs="Arial"/>
          <w:sz w:val="24"/>
          <w:szCs w:val="24"/>
        </w:rPr>
        <w:t xml:space="preserve">, 3 fish daily bag limit) </w:t>
      </w:r>
      <w:r w:rsidR="00F76F91">
        <w:rPr>
          <w:rFonts w:ascii="Arial" w:hAnsi="Arial" w:cs="Arial"/>
          <w:sz w:val="24"/>
          <w:szCs w:val="24"/>
        </w:rPr>
        <w:t xml:space="preserve">streams </w:t>
      </w:r>
      <w:r w:rsidR="00A4555A">
        <w:rPr>
          <w:rFonts w:ascii="Arial" w:hAnsi="Arial" w:cs="Arial"/>
          <w:sz w:val="24"/>
          <w:szCs w:val="24"/>
        </w:rPr>
        <w:t xml:space="preserve">of all size. </w:t>
      </w:r>
    </w:p>
    <w:p w:rsidR="00A23360" w:rsidRDefault="00B52C5F" w:rsidP="00FF04C6">
      <w:pPr>
        <w:spacing w:before="120" w:after="120" w:line="240" w:lineRule="auto"/>
        <w:ind w:firstLine="720"/>
        <w:rPr>
          <w:rFonts w:ascii="Arial" w:hAnsi="Arial" w:cs="Arial"/>
          <w:sz w:val="24"/>
          <w:szCs w:val="24"/>
        </w:rPr>
      </w:pPr>
      <w:r>
        <w:rPr>
          <w:rFonts w:ascii="Arial" w:hAnsi="Arial" w:cs="Arial"/>
          <w:sz w:val="24"/>
          <w:szCs w:val="24"/>
        </w:rPr>
        <w:t xml:space="preserve">Relative abundance of brown trout of all sizes and for brown trout </w:t>
      </w:r>
      <w:r>
        <w:rPr>
          <w:rFonts w:ascii="Calibri" w:hAnsi="Calibri" w:cs="Arial"/>
          <w:sz w:val="24"/>
          <w:szCs w:val="24"/>
        </w:rPr>
        <w:t>≥</w:t>
      </w:r>
      <w:r>
        <w:rPr>
          <w:rFonts w:ascii="Arial" w:hAnsi="Arial" w:cs="Arial"/>
          <w:sz w:val="24"/>
          <w:szCs w:val="24"/>
        </w:rPr>
        <w:t xml:space="preserve">7 inches did not differ </w:t>
      </w:r>
      <w:r w:rsidR="009D7F3C">
        <w:rPr>
          <w:rFonts w:ascii="Arial" w:hAnsi="Arial" w:cs="Arial"/>
          <w:sz w:val="24"/>
          <w:szCs w:val="24"/>
        </w:rPr>
        <w:t xml:space="preserve">significantly </w:t>
      </w:r>
      <w:r>
        <w:rPr>
          <w:rFonts w:ascii="Arial" w:hAnsi="Arial" w:cs="Arial"/>
          <w:sz w:val="24"/>
          <w:szCs w:val="24"/>
        </w:rPr>
        <w:t>in small streams</w:t>
      </w:r>
      <w:r w:rsidR="00D84251">
        <w:rPr>
          <w:rFonts w:ascii="Arial" w:hAnsi="Arial" w:cs="Arial"/>
          <w:sz w:val="24"/>
          <w:szCs w:val="24"/>
        </w:rPr>
        <w:t xml:space="preserve"> </w:t>
      </w:r>
      <w:r w:rsidR="00D817A1">
        <w:rPr>
          <w:rFonts w:ascii="Arial" w:hAnsi="Arial" w:cs="Arial"/>
          <w:sz w:val="24"/>
          <w:szCs w:val="24"/>
        </w:rPr>
        <w:t xml:space="preserve">with </w:t>
      </w:r>
      <w:r w:rsidR="00D84251">
        <w:rPr>
          <w:rFonts w:ascii="Arial" w:hAnsi="Arial" w:cs="Arial"/>
          <w:sz w:val="24"/>
          <w:szCs w:val="24"/>
        </w:rPr>
        <w:t>different regulation</w:t>
      </w:r>
      <w:r w:rsidR="009D7F3C">
        <w:rPr>
          <w:rFonts w:ascii="Arial" w:hAnsi="Arial" w:cs="Arial"/>
          <w:sz w:val="24"/>
          <w:szCs w:val="24"/>
        </w:rPr>
        <w:t>s</w:t>
      </w:r>
      <w:r>
        <w:rPr>
          <w:rFonts w:ascii="Arial" w:hAnsi="Arial" w:cs="Arial"/>
          <w:sz w:val="24"/>
          <w:szCs w:val="24"/>
        </w:rPr>
        <w:t xml:space="preserve">.  </w:t>
      </w:r>
      <w:r w:rsidR="009D7F3C">
        <w:rPr>
          <w:rFonts w:ascii="Arial" w:hAnsi="Arial" w:cs="Arial"/>
          <w:sz w:val="24"/>
          <w:szCs w:val="24"/>
        </w:rPr>
        <w:t>R</w:t>
      </w:r>
      <w:r>
        <w:rPr>
          <w:rFonts w:ascii="Arial" w:hAnsi="Arial" w:cs="Arial"/>
          <w:sz w:val="24"/>
          <w:szCs w:val="24"/>
        </w:rPr>
        <w:t xml:space="preserve">elative abundance of brown trout </w:t>
      </w:r>
      <w:r>
        <w:rPr>
          <w:rFonts w:ascii="Calibri" w:hAnsi="Calibri" w:cs="Arial"/>
          <w:sz w:val="24"/>
          <w:szCs w:val="24"/>
        </w:rPr>
        <w:t>≥</w:t>
      </w:r>
      <w:r>
        <w:rPr>
          <w:rFonts w:ascii="Arial" w:hAnsi="Arial" w:cs="Arial"/>
          <w:sz w:val="24"/>
          <w:szCs w:val="24"/>
        </w:rPr>
        <w:t>9 inches was higher in small category 3 streams (9</w:t>
      </w:r>
      <w:r w:rsidR="009D7F3C">
        <w:rPr>
          <w:rFonts w:ascii="Arial" w:hAnsi="Arial" w:cs="Arial"/>
          <w:sz w:val="24"/>
          <w:szCs w:val="24"/>
        </w:rPr>
        <w:t>-</w:t>
      </w:r>
      <w:r>
        <w:rPr>
          <w:rFonts w:ascii="Arial" w:hAnsi="Arial" w:cs="Arial"/>
          <w:sz w:val="24"/>
          <w:szCs w:val="24"/>
        </w:rPr>
        <w:t>inch minimum length limit, 3 daily bag), than in small category 2 streams</w:t>
      </w:r>
      <w:r w:rsidR="00D817A1">
        <w:rPr>
          <w:rFonts w:ascii="Arial" w:hAnsi="Arial" w:cs="Arial"/>
          <w:sz w:val="24"/>
          <w:szCs w:val="24"/>
        </w:rPr>
        <w:t xml:space="preserve"> (7-inch minimum length limit, 3 daily bag limit)</w:t>
      </w:r>
      <w:r>
        <w:rPr>
          <w:rFonts w:ascii="Arial" w:hAnsi="Arial" w:cs="Arial"/>
          <w:sz w:val="24"/>
          <w:szCs w:val="24"/>
        </w:rPr>
        <w:t xml:space="preserve">, and relative abundance of brown trout </w:t>
      </w:r>
      <w:r>
        <w:rPr>
          <w:rFonts w:ascii="Calibri" w:hAnsi="Calibri" w:cs="Arial"/>
          <w:sz w:val="24"/>
          <w:szCs w:val="24"/>
        </w:rPr>
        <w:t>≥</w:t>
      </w:r>
      <w:r>
        <w:rPr>
          <w:rFonts w:ascii="Arial" w:hAnsi="Arial" w:cs="Arial"/>
          <w:sz w:val="24"/>
          <w:szCs w:val="24"/>
        </w:rPr>
        <w:t>12 inches was higher in small category 3 streams than in small streams with special regulations</w:t>
      </w:r>
      <w:r w:rsidR="00632F93">
        <w:rPr>
          <w:rFonts w:ascii="Arial" w:hAnsi="Arial" w:cs="Arial"/>
          <w:sz w:val="24"/>
          <w:szCs w:val="24"/>
        </w:rPr>
        <w:t xml:space="preserve"> (Table 6)</w:t>
      </w:r>
      <w:r>
        <w:rPr>
          <w:rFonts w:ascii="Arial" w:hAnsi="Arial" w:cs="Arial"/>
          <w:sz w:val="24"/>
          <w:szCs w:val="24"/>
        </w:rPr>
        <w:t xml:space="preserve">.  </w:t>
      </w:r>
      <w:r w:rsidR="009D7F3C">
        <w:rPr>
          <w:rFonts w:ascii="Arial" w:hAnsi="Arial" w:cs="Arial"/>
          <w:sz w:val="24"/>
          <w:szCs w:val="24"/>
        </w:rPr>
        <w:t>Brown</w:t>
      </w:r>
      <w:r w:rsidR="00D84251">
        <w:rPr>
          <w:rFonts w:ascii="Arial" w:hAnsi="Arial" w:cs="Arial"/>
          <w:sz w:val="24"/>
          <w:szCs w:val="24"/>
        </w:rPr>
        <w:t xml:space="preserve"> trout relative abundance </w:t>
      </w:r>
      <w:r w:rsidR="00D817A1">
        <w:rPr>
          <w:rFonts w:ascii="Arial" w:hAnsi="Arial" w:cs="Arial"/>
          <w:sz w:val="24"/>
          <w:szCs w:val="24"/>
        </w:rPr>
        <w:t>differed</w:t>
      </w:r>
      <w:r w:rsidR="009D7F3C">
        <w:rPr>
          <w:rFonts w:ascii="Arial" w:hAnsi="Arial" w:cs="Arial"/>
          <w:sz w:val="24"/>
          <w:szCs w:val="24"/>
        </w:rPr>
        <w:t xml:space="preserve"> significantly </w:t>
      </w:r>
      <w:r w:rsidR="00D84251">
        <w:rPr>
          <w:rFonts w:ascii="Arial" w:hAnsi="Arial" w:cs="Arial"/>
          <w:sz w:val="24"/>
          <w:szCs w:val="24"/>
        </w:rPr>
        <w:t xml:space="preserve">among regulation categories in medium-sized streams.  </w:t>
      </w:r>
      <w:r w:rsidR="00632F93">
        <w:rPr>
          <w:rFonts w:ascii="Arial" w:hAnsi="Arial" w:cs="Arial"/>
          <w:sz w:val="24"/>
          <w:szCs w:val="24"/>
        </w:rPr>
        <w:t>Medium-sized s</w:t>
      </w:r>
      <w:r w:rsidR="00D84251">
        <w:rPr>
          <w:rFonts w:ascii="Arial" w:hAnsi="Arial" w:cs="Arial"/>
          <w:sz w:val="24"/>
          <w:szCs w:val="24"/>
        </w:rPr>
        <w:t xml:space="preserve">treams with special regulations had significantly higher densities of </w:t>
      </w:r>
      <w:r w:rsidR="00C86C99">
        <w:rPr>
          <w:rFonts w:ascii="Arial" w:hAnsi="Arial" w:cs="Arial"/>
          <w:sz w:val="24"/>
          <w:szCs w:val="24"/>
        </w:rPr>
        <w:t>brown trout of all sizes (</w:t>
      </w:r>
      <w:r w:rsidR="00D84251">
        <w:rPr>
          <w:rFonts w:ascii="Arial" w:hAnsi="Arial" w:cs="Arial"/>
          <w:sz w:val="24"/>
          <w:szCs w:val="24"/>
        </w:rPr>
        <w:t xml:space="preserve">total, </w:t>
      </w:r>
      <w:r w:rsidR="00D84251">
        <w:rPr>
          <w:rFonts w:ascii="Calibri" w:hAnsi="Calibri" w:cs="Arial"/>
          <w:sz w:val="24"/>
          <w:szCs w:val="24"/>
        </w:rPr>
        <w:t>≥</w:t>
      </w:r>
      <w:r w:rsidR="00D84251">
        <w:rPr>
          <w:rFonts w:ascii="Arial" w:hAnsi="Arial" w:cs="Arial"/>
          <w:sz w:val="24"/>
          <w:szCs w:val="24"/>
        </w:rPr>
        <w:t>7</w:t>
      </w:r>
      <w:r w:rsidR="006F2BE8">
        <w:rPr>
          <w:rFonts w:ascii="Arial" w:hAnsi="Arial" w:cs="Arial"/>
          <w:sz w:val="24"/>
          <w:szCs w:val="24"/>
        </w:rPr>
        <w:t xml:space="preserve"> in</w:t>
      </w:r>
      <w:r w:rsidR="00D84251">
        <w:rPr>
          <w:rFonts w:ascii="Arial" w:hAnsi="Arial" w:cs="Arial"/>
          <w:sz w:val="24"/>
          <w:szCs w:val="24"/>
        </w:rPr>
        <w:t xml:space="preserve">, </w:t>
      </w:r>
      <w:r w:rsidR="00D84251">
        <w:rPr>
          <w:rFonts w:ascii="Calibri" w:hAnsi="Calibri" w:cs="Arial"/>
          <w:sz w:val="24"/>
          <w:szCs w:val="24"/>
        </w:rPr>
        <w:t>≥</w:t>
      </w:r>
      <w:r w:rsidR="00D84251">
        <w:rPr>
          <w:rFonts w:ascii="Arial" w:hAnsi="Arial" w:cs="Arial"/>
          <w:sz w:val="24"/>
          <w:szCs w:val="24"/>
        </w:rPr>
        <w:t>9</w:t>
      </w:r>
      <w:r w:rsidR="006F2BE8">
        <w:rPr>
          <w:rFonts w:ascii="Arial" w:hAnsi="Arial" w:cs="Arial"/>
          <w:sz w:val="24"/>
          <w:szCs w:val="24"/>
        </w:rPr>
        <w:t xml:space="preserve"> in</w:t>
      </w:r>
      <w:r w:rsidR="00D84251">
        <w:rPr>
          <w:rFonts w:ascii="Arial" w:hAnsi="Arial" w:cs="Arial"/>
          <w:sz w:val="24"/>
          <w:szCs w:val="24"/>
        </w:rPr>
        <w:t xml:space="preserve">, </w:t>
      </w:r>
      <w:r w:rsidR="00D84251">
        <w:rPr>
          <w:rFonts w:ascii="Calibri" w:hAnsi="Calibri" w:cs="Arial"/>
          <w:sz w:val="24"/>
          <w:szCs w:val="24"/>
        </w:rPr>
        <w:t>≥</w:t>
      </w:r>
      <w:r w:rsidR="00D84251">
        <w:rPr>
          <w:rFonts w:ascii="Arial" w:hAnsi="Arial" w:cs="Arial"/>
          <w:sz w:val="24"/>
          <w:szCs w:val="24"/>
        </w:rPr>
        <w:t>12</w:t>
      </w:r>
      <w:r w:rsidR="006F2BE8">
        <w:rPr>
          <w:rFonts w:ascii="Arial" w:hAnsi="Arial" w:cs="Arial"/>
          <w:sz w:val="24"/>
          <w:szCs w:val="24"/>
        </w:rPr>
        <w:t xml:space="preserve"> in</w:t>
      </w:r>
      <w:r w:rsidR="00D84251">
        <w:rPr>
          <w:rFonts w:ascii="Arial" w:hAnsi="Arial" w:cs="Arial"/>
          <w:sz w:val="24"/>
          <w:szCs w:val="24"/>
        </w:rPr>
        <w:t>) than streams with regulation categories 2 and 4</w:t>
      </w:r>
      <w:r w:rsidR="00632F93">
        <w:rPr>
          <w:rFonts w:ascii="Arial" w:hAnsi="Arial" w:cs="Arial"/>
          <w:sz w:val="24"/>
          <w:szCs w:val="24"/>
        </w:rPr>
        <w:t xml:space="preserve"> </w:t>
      </w:r>
      <w:r w:rsidR="009D7F3C">
        <w:rPr>
          <w:rFonts w:ascii="Arial" w:hAnsi="Arial" w:cs="Arial"/>
          <w:sz w:val="24"/>
          <w:szCs w:val="24"/>
        </w:rPr>
        <w:t>(</w:t>
      </w:r>
      <w:r w:rsidR="00632F93">
        <w:rPr>
          <w:rFonts w:ascii="Arial" w:hAnsi="Arial" w:cs="Arial"/>
          <w:sz w:val="24"/>
          <w:szCs w:val="24"/>
        </w:rPr>
        <w:t>Table 7)</w:t>
      </w:r>
      <w:r w:rsidR="00D84251">
        <w:rPr>
          <w:rFonts w:ascii="Arial" w:hAnsi="Arial" w:cs="Arial"/>
          <w:sz w:val="24"/>
          <w:szCs w:val="24"/>
        </w:rPr>
        <w:t>.</w:t>
      </w:r>
      <w:r w:rsidR="00F84B28">
        <w:rPr>
          <w:rFonts w:ascii="Arial" w:hAnsi="Arial" w:cs="Arial"/>
          <w:sz w:val="24"/>
          <w:szCs w:val="24"/>
        </w:rPr>
        <w:t xml:space="preserve">  Relative abundance of brown trout </w:t>
      </w:r>
      <w:r w:rsidR="00F84B28">
        <w:rPr>
          <w:rFonts w:ascii="Calibri" w:hAnsi="Calibri" w:cs="Arial"/>
          <w:sz w:val="24"/>
          <w:szCs w:val="24"/>
        </w:rPr>
        <w:t>≥</w:t>
      </w:r>
      <w:r w:rsidR="009D7F3C">
        <w:rPr>
          <w:rFonts w:ascii="Arial" w:hAnsi="Arial" w:cs="Arial"/>
          <w:sz w:val="24"/>
          <w:szCs w:val="24"/>
        </w:rPr>
        <w:t>9 inches was higher in medium-</w:t>
      </w:r>
      <w:r w:rsidR="00F84B28">
        <w:rPr>
          <w:rFonts w:ascii="Arial" w:hAnsi="Arial" w:cs="Arial"/>
          <w:sz w:val="24"/>
          <w:szCs w:val="24"/>
        </w:rPr>
        <w:t>sized streams</w:t>
      </w:r>
      <w:r w:rsidR="009D7F3C">
        <w:rPr>
          <w:rFonts w:ascii="Arial" w:hAnsi="Arial" w:cs="Arial"/>
          <w:sz w:val="24"/>
          <w:szCs w:val="24"/>
        </w:rPr>
        <w:t xml:space="preserve"> with regulation category 3 (9-</w:t>
      </w:r>
      <w:r w:rsidR="00F84B28">
        <w:rPr>
          <w:rFonts w:ascii="Arial" w:hAnsi="Arial" w:cs="Arial"/>
          <w:sz w:val="24"/>
          <w:szCs w:val="24"/>
        </w:rPr>
        <w:t xml:space="preserve">inch minimum length limit, 3 daily bag) and in streams with special regulations than in streams with categories 2 and 4.  Relative abundance of brown trout </w:t>
      </w:r>
      <w:r w:rsidR="00F84B28">
        <w:rPr>
          <w:rFonts w:ascii="Calibri" w:hAnsi="Calibri" w:cs="Arial"/>
          <w:sz w:val="24"/>
          <w:szCs w:val="24"/>
        </w:rPr>
        <w:t>≥</w:t>
      </w:r>
      <w:r w:rsidR="009D7F3C">
        <w:rPr>
          <w:rFonts w:ascii="Arial" w:hAnsi="Arial" w:cs="Arial"/>
          <w:sz w:val="24"/>
          <w:szCs w:val="24"/>
        </w:rPr>
        <w:t>12 inches was lower in medium-</w:t>
      </w:r>
      <w:r w:rsidR="00F84B28">
        <w:rPr>
          <w:rFonts w:ascii="Arial" w:hAnsi="Arial" w:cs="Arial"/>
          <w:sz w:val="24"/>
          <w:szCs w:val="24"/>
        </w:rPr>
        <w:t xml:space="preserve">sized </w:t>
      </w:r>
      <w:r w:rsidR="00C86C99">
        <w:rPr>
          <w:rFonts w:ascii="Arial" w:hAnsi="Arial" w:cs="Arial"/>
          <w:sz w:val="24"/>
          <w:szCs w:val="24"/>
        </w:rPr>
        <w:t xml:space="preserve">category 2 </w:t>
      </w:r>
      <w:r w:rsidR="00F84B28">
        <w:rPr>
          <w:rFonts w:ascii="Arial" w:hAnsi="Arial" w:cs="Arial"/>
          <w:sz w:val="24"/>
          <w:szCs w:val="24"/>
        </w:rPr>
        <w:t xml:space="preserve">streams than all other streams.  Relative abundance of brown trout </w:t>
      </w:r>
      <w:r w:rsidR="00F84B28">
        <w:rPr>
          <w:rFonts w:ascii="Calibri" w:hAnsi="Calibri" w:cs="Arial"/>
          <w:sz w:val="24"/>
          <w:szCs w:val="24"/>
        </w:rPr>
        <w:t>≥</w:t>
      </w:r>
      <w:r w:rsidR="00F84B28">
        <w:rPr>
          <w:rFonts w:ascii="Arial" w:hAnsi="Arial" w:cs="Arial"/>
          <w:sz w:val="24"/>
          <w:szCs w:val="24"/>
        </w:rPr>
        <w:t xml:space="preserve">12 inches was lower </w:t>
      </w:r>
      <w:r w:rsidR="00632F93">
        <w:rPr>
          <w:rFonts w:ascii="Arial" w:hAnsi="Arial" w:cs="Arial"/>
          <w:sz w:val="24"/>
          <w:szCs w:val="24"/>
        </w:rPr>
        <w:t xml:space="preserve">in </w:t>
      </w:r>
      <w:r w:rsidR="009D7F3C">
        <w:rPr>
          <w:rFonts w:ascii="Arial" w:hAnsi="Arial" w:cs="Arial"/>
          <w:sz w:val="24"/>
          <w:szCs w:val="24"/>
        </w:rPr>
        <w:t>medium-</w:t>
      </w:r>
      <w:r w:rsidR="00F84B28">
        <w:rPr>
          <w:rFonts w:ascii="Arial" w:hAnsi="Arial" w:cs="Arial"/>
          <w:sz w:val="24"/>
          <w:szCs w:val="24"/>
        </w:rPr>
        <w:t xml:space="preserve">sized category 4 </w:t>
      </w:r>
      <w:r w:rsidR="00632F93">
        <w:rPr>
          <w:rFonts w:ascii="Arial" w:hAnsi="Arial" w:cs="Arial"/>
          <w:sz w:val="24"/>
          <w:szCs w:val="24"/>
        </w:rPr>
        <w:t>streams</w:t>
      </w:r>
      <w:r w:rsidR="009D7F3C">
        <w:rPr>
          <w:rFonts w:ascii="Arial" w:hAnsi="Arial" w:cs="Arial"/>
          <w:sz w:val="24"/>
          <w:szCs w:val="24"/>
        </w:rPr>
        <w:t xml:space="preserve"> (12-</w:t>
      </w:r>
      <w:r w:rsidR="00F84B28">
        <w:rPr>
          <w:rFonts w:ascii="Arial" w:hAnsi="Arial" w:cs="Arial"/>
          <w:sz w:val="24"/>
          <w:szCs w:val="24"/>
        </w:rPr>
        <w:t xml:space="preserve">inch minimum length limit, 3 daily </w:t>
      </w:r>
      <w:proofErr w:type="gramStart"/>
      <w:r w:rsidR="00F84B28">
        <w:rPr>
          <w:rFonts w:ascii="Arial" w:hAnsi="Arial" w:cs="Arial"/>
          <w:sz w:val="24"/>
          <w:szCs w:val="24"/>
        </w:rPr>
        <w:t>bag</w:t>
      </w:r>
      <w:proofErr w:type="gramEnd"/>
      <w:r w:rsidR="00F84B28">
        <w:rPr>
          <w:rFonts w:ascii="Arial" w:hAnsi="Arial" w:cs="Arial"/>
          <w:sz w:val="24"/>
          <w:szCs w:val="24"/>
        </w:rPr>
        <w:t xml:space="preserve">) than in streams with special regulations.  </w:t>
      </w:r>
      <w:r w:rsidR="006F69E0">
        <w:rPr>
          <w:rFonts w:ascii="Arial" w:hAnsi="Arial" w:cs="Arial"/>
          <w:sz w:val="24"/>
          <w:szCs w:val="24"/>
        </w:rPr>
        <w:t xml:space="preserve">Brown trout relative abundance in large streams was highly variable </w:t>
      </w:r>
      <w:r w:rsidR="009D7F3C">
        <w:rPr>
          <w:rFonts w:ascii="Arial" w:hAnsi="Arial" w:cs="Arial"/>
          <w:sz w:val="24"/>
          <w:szCs w:val="24"/>
        </w:rPr>
        <w:t>and did not differ</w:t>
      </w:r>
      <w:r w:rsidR="006F69E0">
        <w:rPr>
          <w:rFonts w:ascii="Arial" w:hAnsi="Arial" w:cs="Arial"/>
          <w:sz w:val="24"/>
          <w:szCs w:val="24"/>
        </w:rPr>
        <w:t xml:space="preserve"> significant</w:t>
      </w:r>
      <w:r w:rsidR="009D7F3C">
        <w:rPr>
          <w:rFonts w:ascii="Arial" w:hAnsi="Arial" w:cs="Arial"/>
          <w:sz w:val="24"/>
          <w:szCs w:val="24"/>
        </w:rPr>
        <w:t>ly</w:t>
      </w:r>
      <w:r w:rsidR="006F69E0">
        <w:rPr>
          <w:rFonts w:ascii="Arial" w:hAnsi="Arial" w:cs="Arial"/>
          <w:sz w:val="24"/>
          <w:szCs w:val="24"/>
        </w:rPr>
        <w:t xml:space="preserve"> </w:t>
      </w:r>
      <w:r w:rsidR="009D7F3C">
        <w:rPr>
          <w:rFonts w:ascii="Arial" w:hAnsi="Arial" w:cs="Arial"/>
          <w:sz w:val="24"/>
          <w:szCs w:val="24"/>
        </w:rPr>
        <w:t xml:space="preserve">among </w:t>
      </w:r>
      <w:r w:rsidR="006F69E0">
        <w:rPr>
          <w:rFonts w:ascii="Arial" w:hAnsi="Arial" w:cs="Arial"/>
          <w:sz w:val="24"/>
          <w:szCs w:val="24"/>
        </w:rPr>
        <w:t xml:space="preserve">streams with different regulation categories for fish </w:t>
      </w:r>
      <w:r w:rsidR="006F69E0">
        <w:rPr>
          <w:rFonts w:ascii="Calibri" w:hAnsi="Calibri" w:cs="Arial"/>
          <w:sz w:val="24"/>
          <w:szCs w:val="24"/>
        </w:rPr>
        <w:t>≥</w:t>
      </w:r>
      <w:r w:rsidR="006F69E0">
        <w:rPr>
          <w:rFonts w:ascii="Arial" w:hAnsi="Arial" w:cs="Arial"/>
          <w:sz w:val="24"/>
          <w:szCs w:val="24"/>
        </w:rPr>
        <w:t xml:space="preserve">7 and </w:t>
      </w:r>
      <w:r w:rsidR="006F69E0">
        <w:rPr>
          <w:rFonts w:ascii="Calibri" w:hAnsi="Calibri" w:cs="Arial"/>
          <w:sz w:val="24"/>
          <w:szCs w:val="24"/>
        </w:rPr>
        <w:t>≥</w:t>
      </w:r>
      <w:r w:rsidR="006F69E0">
        <w:rPr>
          <w:rFonts w:ascii="Arial" w:hAnsi="Arial" w:cs="Arial"/>
          <w:sz w:val="24"/>
          <w:szCs w:val="24"/>
        </w:rPr>
        <w:t>9 inches</w:t>
      </w:r>
      <w:r w:rsidR="00632F93">
        <w:rPr>
          <w:rFonts w:ascii="Arial" w:hAnsi="Arial" w:cs="Arial"/>
          <w:sz w:val="24"/>
          <w:szCs w:val="24"/>
        </w:rPr>
        <w:t xml:space="preserve"> (Table 8)</w:t>
      </w:r>
      <w:r w:rsidR="006F69E0">
        <w:rPr>
          <w:rFonts w:ascii="Arial" w:hAnsi="Arial" w:cs="Arial"/>
          <w:sz w:val="24"/>
          <w:szCs w:val="24"/>
        </w:rPr>
        <w:t xml:space="preserve">.  </w:t>
      </w:r>
      <w:r w:rsidR="00632F93">
        <w:rPr>
          <w:rFonts w:ascii="Arial" w:hAnsi="Arial" w:cs="Arial"/>
          <w:sz w:val="24"/>
          <w:szCs w:val="24"/>
        </w:rPr>
        <w:t>Relative abundance of brown trout of all sizes</w:t>
      </w:r>
      <w:r w:rsidR="00780968">
        <w:rPr>
          <w:rFonts w:ascii="Arial" w:hAnsi="Arial" w:cs="Arial"/>
          <w:sz w:val="24"/>
          <w:szCs w:val="24"/>
        </w:rPr>
        <w:t xml:space="preserve"> (total </w:t>
      </w:r>
      <w:r w:rsidR="009D7F3C">
        <w:rPr>
          <w:rFonts w:ascii="Arial" w:hAnsi="Arial" w:cs="Arial"/>
          <w:sz w:val="24"/>
          <w:szCs w:val="24"/>
        </w:rPr>
        <w:t>CPE</w:t>
      </w:r>
      <w:r w:rsidR="00780968">
        <w:rPr>
          <w:rFonts w:ascii="Arial" w:hAnsi="Arial" w:cs="Arial"/>
          <w:sz w:val="24"/>
          <w:szCs w:val="24"/>
        </w:rPr>
        <w:t xml:space="preserve">) and of brown trout </w:t>
      </w:r>
      <w:r w:rsidR="00780968">
        <w:rPr>
          <w:rFonts w:ascii="Calibri" w:hAnsi="Calibri" w:cs="Arial"/>
          <w:sz w:val="24"/>
          <w:szCs w:val="24"/>
        </w:rPr>
        <w:t>≥</w:t>
      </w:r>
      <w:r w:rsidR="00780968">
        <w:rPr>
          <w:rFonts w:ascii="Arial" w:hAnsi="Arial" w:cs="Arial"/>
          <w:sz w:val="24"/>
          <w:szCs w:val="24"/>
        </w:rPr>
        <w:t>12 inches</w:t>
      </w:r>
      <w:r w:rsidR="00632F93">
        <w:rPr>
          <w:rFonts w:ascii="Arial" w:hAnsi="Arial" w:cs="Arial"/>
          <w:sz w:val="24"/>
          <w:szCs w:val="24"/>
        </w:rPr>
        <w:t xml:space="preserve"> was lower in large category 3 streams than in large category 4 streams</w:t>
      </w:r>
      <w:r w:rsidR="00780968">
        <w:rPr>
          <w:rFonts w:ascii="Arial" w:hAnsi="Arial" w:cs="Arial"/>
          <w:sz w:val="24"/>
          <w:szCs w:val="24"/>
        </w:rPr>
        <w:t xml:space="preserve"> (Table 8)</w:t>
      </w:r>
      <w:r w:rsidR="009D7F3C">
        <w:rPr>
          <w:rFonts w:ascii="Arial" w:hAnsi="Arial" w:cs="Arial"/>
          <w:sz w:val="24"/>
          <w:szCs w:val="24"/>
        </w:rPr>
        <w:t>.</w:t>
      </w:r>
    </w:p>
    <w:p w:rsidR="00570B70" w:rsidRPr="001340A1" w:rsidRDefault="00570B70" w:rsidP="00FF04C6">
      <w:pPr>
        <w:spacing w:before="120" w:after="120" w:line="240" w:lineRule="auto"/>
        <w:rPr>
          <w:rFonts w:ascii="Arial" w:hAnsi="Arial" w:cs="Arial"/>
          <w:i/>
          <w:sz w:val="24"/>
          <w:szCs w:val="24"/>
        </w:rPr>
      </w:pPr>
      <w:r w:rsidRPr="001340A1">
        <w:rPr>
          <w:rFonts w:ascii="Arial" w:hAnsi="Arial" w:cs="Arial"/>
          <w:i/>
          <w:sz w:val="24"/>
          <w:szCs w:val="24"/>
        </w:rPr>
        <w:t>Objective 4</w:t>
      </w:r>
      <w:r w:rsidR="001340A1">
        <w:rPr>
          <w:rFonts w:ascii="Arial" w:hAnsi="Arial" w:cs="Arial"/>
          <w:i/>
          <w:sz w:val="24"/>
          <w:szCs w:val="24"/>
        </w:rPr>
        <w:t xml:space="preserve"> </w:t>
      </w:r>
      <w:r w:rsidRPr="001340A1">
        <w:rPr>
          <w:rFonts w:ascii="Arial" w:hAnsi="Arial" w:cs="Arial"/>
          <w:i/>
          <w:sz w:val="24"/>
          <w:szCs w:val="24"/>
        </w:rPr>
        <w:t>–</w:t>
      </w:r>
      <w:r w:rsidR="001340A1">
        <w:rPr>
          <w:rFonts w:ascii="Arial" w:hAnsi="Arial" w:cs="Arial"/>
          <w:i/>
          <w:sz w:val="24"/>
          <w:szCs w:val="24"/>
        </w:rPr>
        <w:t xml:space="preserve"> </w:t>
      </w:r>
      <w:r w:rsidR="001F44F5" w:rsidRPr="001340A1">
        <w:rPr>
          <w:rFonts w:ascii="Arial" w:hAnsi="Arial" w:cs="Arial"/>
          <w:i/>
          <w:sz w:val="24"/>
          <w:szCs w:val="24"/>
        </w:rPr>
        <w:t>Special Regulations</w:t>
      </w:r>
    </w:p>
    <w:p w:rsidR="0086190F" w:rsidRDefault="0086190F" w:rsidP="00FF04C6">
      <w:pPr>
        <w:spacing w:before="120" w:after="120" w:line="240" w:lineRule="auto"/>
        <w:ind w:firstLine="720"/>
        <w:rPr>
          <w:rFonts w:ascii="Arial" w:hAnsi="Arial" w:cs="Arial"/>
          <w:sz w:val="24"/>
          <w:szCs w:val="24"/>
        </w:rPr>
      </w:pPr>
      <w:r>
        <w:rPr>
          <w:rFonts w:ascii="Arial" w:hAnsi="Arial" w:cs="Arial"/>
          <w:sz w:val="24"/>
          <w:szCs w:val="24"/>
        </w:rPr>
        <w:t xml:space="preserve">The dataset included 326 sampling sites on 146 streams </w:t>
      </w:r>
      <w:r w:rsidR="00FB285B">
        <w:rPr>
          <w:rFonts w:ascii="Arial" w:hAnsi="Arial" w:cs="Arial"/>
          <w:sz w:val="24"/>
          <w:szCs w:val="24"/>
        </w:rPr>
        <w:t>with</w:t>
      </w:r>
      <w:r>
        <w:rPr>
          <w:rFonts w:ascii="Arial" w:hAnsi="Arial" w:cs="Arial"/>
          <w:sz w:val="24"/>
          <w:szCs w:val="24"/>
        </w:rPr>
        <w:t xml:space="preserve"> special regu</w:t>
      </w:r>
      <w:r w:rsidR="00993884">
        <w:rPr>
          <w:rFonts w:ascii="Arial" w:hAnsi="Arial" w:cs="Arial"/>
          <w:sz w:val="24"/>
          <w:szCs w:val="24"/>
        </w:rPr>
        <w:t>lations (~11% of the dataset).  However, because information on specific regulation</w:t>
      </w:r>
      <w:r w:rsidR="00FB285B">
        <w:rPr>
          <w:rFonts w:ascii="Arial" w:hAnsi="Arial" w:cs="Arial"/>
          <w:sz w:val="24"/>
          <w:szCs w:val="24"/>
        </w:rPr>
        <w:t>s</w:t>
      </w:r>
      <w:r w:rsidR="00993884">
        <w:rPr>
          <w:rFonts w:ascii="Arial" w:hAnsi="Arial" w:cs="Arial"/>
          <w:sz w:val="24"/>
          <w:szCs w:val="24"/>
        </w:rPr>
        <w:t xml:space="preserve"> was not based on site-specific geographic coordinates, </w:t>
      </w:r>
      <w:r w:rsidR="00B834D4">
        <w:rPr>
          <w:rFonts w:ascii="Arial" w:hAnsi="Arial" w:cs="Arial"/>
          <w:sz w:val="24"/>
          <w:szCs w:val="24"/>
        </w:rPr>
        <w:t xml:space="preserve">special </w:t>
      </w:r>
      <w:r w:rsidR="00993884">
        <w:rPr>
          <w:rFonts w:ascii="Arial" w:hAnsi="Arial" w:cs="Arial"/>
          <w:sz w:val="24"/>
          <w:szCs w:val="24"/>
        </w:rPr>
        <w:t>regulation</w:t>
      </w:r>
      <w:r w:rsidR="00FB285B">
        <w:rPr>
          <w:rFonts w:ascii="Arial" w:hAnsi="Arial" w:cs="Arial"/>
          <w:sz w:val="24"/>
          <w:szCs w:val="24"/>
        </w:rPr>
        <w:t>s</w:t>
      </w:r>
      <w:r w:rsidR="00993884">
        <w:rPr>
          <w:rFonts w:ascii="Arial" w:hAnsi="Arial" w:cs="Arial"/>
          <w:sz w:val="24"/>
          <w:szCs w:val="24"/>
        </w:rPr>
        <w:t xml:space="preserve"> w</w:t>
      </w:r>
      <w:r w:rsidR="00FB285B">
        <w:rPr>
          <w:rFonts w:ascii="Arial" w:hAnsi="Arial" w:cs="Arial"/>
          <w:sz w:val="24"/>
          <w:szCs w:val="24"/>
        </w:rPr>
        <w:t>ere</w:t>
      </w:r>
      <w:r w:rsidR="00993884">
        <w:rPr>
          <w:rFonts w:ascii="Arial" w:hAnsi="Arial" w:cs="Arial"/>
          <w:sz w:val="24"/>
          <w:szCs w:val="24"/>
        </w:rPr>
        <w:t xml:space="preserve"> only </w:t>
      </w:r>
      <w:r w:rsidR="00FA298E">
        <w:rPr>
          <w:rFonts w:ascii="Arial" w:hAnsi="Arial" w:cs="Arial"/>
          <w:sz w:val="24"/>
          <w:szCs w:val="24"/>
        </w:rPr>
        <w:t xml:space="preserve">clearly </w:t>
      </w:r>
      <w:r w:rsidR="00993884">
        <w:rPr>
          <w:rFonts w:ascii="Arial" w:hAnsi="Arial" w:cs="Arial"/>
          <w:sz w:val="24"/>
          <w:szCs w:val="24"/>
        </w:rPr>
        <w:t xml:space="preserve">identified for 97 sites on </w:t>
      </w:r>
      <w:r w:rsidR="00FA298E">
        <w:rPr>
          <w:rFonts w:ascii="Arial" w:hAnsi="Arial" w:cs="Arial"/>
          <w:sz w:val="24"/>
          <w:szCs w:val="24"/>
        </w:rPr>
        <w:t xml:space="preserve">40 brook trout </w:t>
      </w:r>
      <w:r w:rsidR="00993884">
        <w:rPr>
          <w:rFonts w:ascii="Arial" w:hAnsi="Arial" w:cs="Arial"/>
          <w:sz w:val="24"/>
          <w:szCs w:val="24"/>
        </w:rPr>
        <w:t xml:space="preserve">streams </w:t>
      </w:r>
      <w:r w:rsidR="00FA298E">
        <w:rPr>
          <w:rFonts w:ascii="Arial" w:hAnsi="Arial" w:cs="Arial"/>
          <w:sz w:val="24"/>
          <w:szCs w:val="24"/>
        </w:rPr>
        <w:t xml:space="preserve">and 124 sites on 48 brown trout streams (221 total sites on </w:t>
      </w:r>
      <w:r w:rsidR="00993884">
        <w:rPr>
          <w:rFonts w:ascii="Arial" w:hAnsi="Arial" w:cs="Arial"/>
          <w:sz w:val="24"/>
          <w:szCs w:val="24"/>
        </w:rPr>
        <w:t xml:space="preserve"> </w:t>
      </w:r>
      <w:r w:rsidR="00FA298E">
        <w:rPr>
          <w:rFonts w:ascii="Arial" w:hAnsi="Arial" w:cs="Arial"/>
          <w:sz w:val="24"/>
          <w:szCs w:val="24"/>
        </w:rPr>
        <w:t>88 streams or 8% of the dataset).</w:t>
      </w:r>
      <w:r w:rsidR="00D71821">
        <w:rPr>
          <w:rFonts w:ascii="Arial" w:hAnsi="Arial" w:cs="Arial"/>
          <w:sz w:val="24"/>
          <w:szCs w:val="24"/>
        </w:rPr>
        <w:t xml:space="preserve"> </w:t>
      </w:r>
      <w:r w:rsidR="00A1286C">
        <w:rPr>
          <w:rFonts w:ascii="Arial" w:hAnsi="Arial" w:cs="Arial"/>
          <w:sz w:val="24"/>
          <w:szCs w:val="24"/>
        </w:rPr>
        <w:t xml:space="preserve"> The most common special regulation type was the high </w:t>
      </w:r>
      <w:r w:rsidR="004D102A">
        <w:rPr>
          <w:rFonts w:ascii="Arial" w:hAnsi="Arial" w:cs="Arial"/>
          <w:sz w:val="24"/>
          <w:szCs w:val="24"/>
        </w:rPr>
        <w:t xml:space="preserve">MLL </w:t>
      </w:r>
      <w:r w:rsidR="00A1286C">
        <w:rPr>
          <w:rFonts w:ascii="Arial" w:hAnsi="Arial" w:cs="Arial"/>
          <w:sz w:val="24"/>
          <w:szCs w:val="24"/>
        </w:rPr>
        <w:t xml:space="preserve">and low daily bag limit </w:t>
      </w:r>
      <w:r w:rsidR="00FB285B">
        <w:rPr>
          <w:rFonts w:ascii="Arial" w:hAnsi="Arial" w:cs="Arial"/>
          <w:sz w:val="24"/>
          <w:szCs w:val="24"/>
        </w:rPr>
        <w:t>that</w:t>
      </w:r>
      <w:r w:rsidR="006B7497">
        <w:rPr>
          <w:rFonts w:ascii="Arial" w:hAnsi="Arial" w:cs="Arial"/>
          <w:sz w:val="24"/>
          <w:szCs w:val="24"/>
        </w:rPr>
        <w:t xml:space="preserve"> included </w:t>
      </w:r>
      <w:r w:rsidR="00A1286C">
        <w:rPr>
          <w:rFonts w:ascii="Arial" w:hAnsi="Arial" w:cs="Arial"/>
          <w:sz w:val="24"/>
          <w:szCs w:val="24"/>
        </w:rPr>
        <w:t>33 sites on 11 brook trout streams</w:t>
      </w:r>
      <w:r w:rsidR="006B7497">
        <w:rPr>
          <w:rFonts w:ascii="Arial" w:hAnsi="Arial" w:cs="Arial"/>
          <w:sz w:val="24"/>
          <w:szCs w:val="24"/>
        </w:rPr>
        <w:t xml:space="preserve"> (Table 9)</w:t>
      </w:r>
      <w:r w:rsidR="00563D1E">
        <w:rPr>
          <w:rFonts w:ascii="Arial" w:hAnsi="Arial" w:cs="Arial"/>
          <w:sz w:val="24"/>
          <w:szCs w:val="24"/>
        </w:rPr>
        <w:t xml:space="preserve"> and 35 sites on 17 brown trout streams</w:t>
      </w:r>
      <w:r w:rsidR="006B7497">
        <w:rPr>
          <w:rFonts w:ascii="Arial" w:hAnsi="Arial" w:cs="Arial"/>
          <w:sz w:val="24"/>
          <w:szCs w:val="24"/>
        </w:rPr>
        <w:t xml:space="preserve"> </w:t>
      </w:r>
      <w:r w:rsidR="00FB285B">
        <w:rPr>
          <w:rFonts w:ascii="Arial" w:hAnsi="Arial" w:cs="Arial"/>
          <w:sz w:val="24"/>
          <w:szCs w:val="24"/>
        </w:rPr>
        <w:t>(</w:t>
      </w:r>
      <w:r w:rsidR="006B7497">
        <w:rPr>
          <w:rFonts w:ascii="Arial" w:hAnsi="Arial" w:cs="Arial"/>
          <w:sz w:val="24"/>
          <w:szCs w:val="24"/>
        </w:rPr>
        <w:t>Table 10</w:t>
      </w:r>
      <w:r w:rsidR="00563D1E">
        <w:rPr>
          <w:rFonts w:ascii="Arial" w:hAnsi="Arial" w:cs="Arial"/>
          <w:sz w:val="24"/>
          <w:szCs w:val="24"/>
        </w:rPr>
        <w:t xml:space="preserve">).  High </w:t>
      </w:r>
      <w:r w:rsidR="004D102A">
        <w:rPr>
          <w:rFonts w:ascii="Arial" w:hAnsi="Arial" w:cs="Arial"/>
          <w:sz w:val="24"/>
          <w:szCs w:val="24"/>
        </w:rPr>
        <w:t xml:space="preserve">MLL </w:t>
      </w:r>
      <w:r w:rsidR="00563D1E">
        <w:rPr>
          <w:rFonts w:ascii="Arial" w:hAnsi="Arial" w:cs="Arial"/>
          <w:sz w:val="24"/>
          <w:szCs w:val="24"/>
        </w:rPr>
        <w:t xml:space="preserve">and high </w:t>
      </w:r>
      <w:r w:rsidR="00FB285B">
        <w:rPr>
          <w:rFonts w:ascii="Arial" w:hAnsi="Arial" w:cs="Arial"/>
          <w:sz w:val="24"/>
          <w:szCs w:val="24"/>
        </w:rPr>
        <w:t xml:space="preserve">daily </w:t>
      </w:r>
      <w:r w:rsidR="00563D1E">
        <w:rPr>
          <w:rFonts w:ascii="Arial" w:hAnsi="Arial" w:cs="Arial"/>
          <w:sz w:val="24"/>
          <w:szCs w:val="24"/>
        </w:rPr>
        <w:t xml:space="preserve">bag limits did not exist on brook trout streams and only occurred </w:t>
      </w:r>
      <w:r w:rsidR="00FB285B">
        <w:rPr>
          <w:rFonts w:ascii="Arial" w:hAnsi="Arial" w:cs="Arial"/>
          <w:sz w:val="24"/>
          <w:szCs w:val="24"/>
        </w:rPr>
        <w:t>on</w:t>
      </w:r>
      <w:r w:rsidR="00563D1E">
        <w:rPr>
          <w:rFonts w:ascii="Arial" w:hAnsi="Arial" w:cs="Arial"/>
          <w:sz w:val="24"/>
          <w:szCs w:val="24"/>
        </w:rPr>
        <w:t xml:space="preserve"> 2 brown trout sites on the </w:t>
      </w:r>
      <w:proofErr w:type="spellStart"/>
      <w:r w:rsidR="00563D1E">
        <w:rPr>
          <w:rFonts w:ascii="Arial" w:hAnsi="Arial" w:cs="Arial"/>
          <w:sz w:val="24"/>
          <w:szCs w:val="24"/>
        </w:rPr>
        <w:t>Mecan</w:t>
      </w:r>
      <w:proofErr w:type="spellEnd"/>
      <w:r w:rsidR="00563D1E">
        <w:rPr>
          <w:rFonts w:ascii="Arial" w:hAnsi="Arial" w:cs="Arial"/>
          <w:sz w:val="24"/>
          <w:szCs w:val="24"/>
        </w:rPr>
        <w:t xml:space="preserve"> River.</w:t>
      </w:r>
    </w:p>
    <w:p w:rsidR="00B834D4" w:rsidRDefault="00FB285B" w:rsidP="00FF04C6">
      <w:pPr>
        <w:spacing w:before="120" w:after="120" w:line="240" w:lineRule="auto"/>
        <w:ind w:firstLine="720"/>
        <w:rPr>
          <w:rFonts w:ascii="Arial" w:hAnsi="Arial" w:cs="Arial"/>
          <w:sz w:val="24"/>
          <w:szCs w:val="24"/>
        </w:rPr>
      </w:pPr>
      <w:r>
        <w:rPr>
          <w:rFonts w:ascii="Arial" w:hAnsi="Arial" w:cs="Arial"/>
          <w:sz w:val="24"/>
          <w:szCs w:val="24"/>
        </w:rPr>
        <w:t>R</w:t>
      </w:r>
      <w:r w:rsidR="00B542BC">
        <w:rPr>
          <w:rFonts w:ascii="Arial" w:hAnsi="Arial" w:cs="Arial"/>
          <w:sz w:val="24"/>
          <w:szCs w:val="24"/>
        </w:rPr>
        <w:t xml:space="preserve">elative abundance of </w:t>
      </w:r>
      <w:r>
        <w:rPr>
          <w:rFonts w:ascii="Arial" w:hAnsi="Arial" w:cs="Arial"/>
          <w:sz w:val="24"/>
          <w:szCs w:val="24"/>
        </w:rPr>
        <w:t xml:space="preserve">brook trout did not generally differ </w:t>
      </w:r>
      <w:r w:rsidR="00B834D4">
        <w:rPr>
          <w:rFonts w:ascii="Arial" w:hAnsi="Arial" w:cs="Arial"/>
          <w:sz w:val="24"/>
          <w:szCs w:val="24"/>
        </w:rPr>
        <w:t>among</w:t>
      </w:r>
      <w:r w:rsidR="00D817A1">
        <w:rPr>
          <w:rFonts w:ascii="Arial" w:hAnsi="Arial" w:cs="Arial"/>
          <w:sz w:val="24"/>
          <w:szCs w:val="24"/>
        </w:rPr>
        <w:t xml:space="preserve"> </w:t>
      </w:r>
      <w:r w:rsidR="00B834D4">
        <w:rPr>
          <w:rFonts w:ascii="Arial" w:hAnsi="Arial" w:cs="Arial"/>
          <w:sz w:val="24"/>
          <w:szCs w:val="24"/>
        </w:rPr>
        <w:t>special regulation types</w:t>
      </w:r>
      <w:r w:rsidR="00B5178E">
        <w:rPr>
          <w:rFonts w:ascii="Arial" w:hAnsi="Arial" w:cs="Arial"/>
          <w:sz w:val="24"/>
          <w:szCs w:val="24"/>
        </w:rPr>
        <w:t xml:space="preserve">.  Mean relative abundance for all brook trout captured (total </w:t>
      </w:r>
      <w:r>
        <w:rPr>
          <w:rFonts w:ascii="Arial" w:hAnsi="Arial" w:cs="Arial"/>
          <w:sz w:val="24"/>
          <w:szCs w:val="24"/>
        </w:rPr>
        <w:t>CPE</w:t>
      </w:r>
      <w:r w:rsidR="00B5178E">
        <w:rPr>
          <w:rFonts w:ascii="Arial" w:hAnsi="Arial" w:cs="Arial"/>
          <w:sz w:val="24"/>
          <w:szCs w:val="24"/>
        </w:rPr>
        <w:t xml:space="preserve">), and brook trout </w:t>
      </w:r>
      <w:r w:rsidR="00B5178E">
        <w:rPr>
          <w:rFonts w:ascii="Calibri" w:hAnsi="Calibri" w:cs="Arial"/>
          <w:sz w:val="24"/>
          <w:szCs w:val="24"/>
        </w:rPr>
        <w:t>≥</w:t>
      </w:r>
      <w:r w:rsidR="00B5178E">
        <w:rPr>
          <w:rFonts w:ascii="Arial" w:hAnsi="Arial" w:cs="Arial"/>
          <w:sz w:val="24"/>
          <w:szCs w:val="24"/>
        </w:rPr>
        <w:t xml:space="preserve">8 and </w:t>
      </w:r>
      <w:r w:rsidR="00163142">
        <w:rPr>
          <w:rFonts w:ascii="Calibri" w:hAnsi="Calibri" w:cs="Arial"/>
          <w:sz w:val="24"/>
          <w:szCs w:val="24"/>
        </w:rPr>
        <w:t>≥</w:t>
      </w:r>
      <w:r w:rsidR="00B5178E">
        <w:rPr>
          <w:rFonts w:ascii="Arial" w:hAnsi="Arial" w:cs="Arial"/>
          <w:sz w:val="24"/>
          <w:szCs w:val="24"/>
        </w:rPr>
        <w:t xml:space="preserve">12 inches </w:t>
      </w:r>
      <w:r>
        <w:rPr>
          <w:rFonts w:ascii="Arial" w:hAnsi="Arial" w:cs="Arial"/>
          <w:sz w:val="24"/>
          <w:szCs w:val="24"/>
        </w:rPr>
        <w:t>did</w:t>
      </w:r>
      <w:r w:rsidR="00B5178E">
        <w:rPr>
          <w:rFonts w:ascii="Arial" w:hAnsi="Arial" w:cs="Arial"/>
          <w:sz w:val="24"/>
          <w:szCs w:val="24"/>
        </w:rPr>
        <w:t xml:space="preserve"> not </w:t>
      </w:r>
      <w:r>
        <w:rPr>
          <w:rFonts w:ascii="Arial" w:hAnsi="Arial" w:cs="Arial"/>
          <w:sz w:val="24"/>
          <w:szCs w:val="24"/>
        </w:rPr>
        <w:t xml:space="preserve">differ </w:t>
      </w:r>
      <w:r w:rsidR="00B5178E">
        <w:rPr>
          <w:rFonts w:ascii="Arial" w:hAnsi="Arial" w:cs="Arial"/>
          <w:sz w:val="24"/>
          <w:szCs w:val="24"/>
        </w:rPr>
        <w:t>significant</w:t>
      </w:r>
      <w:r>
        <w:rPr>
          <w:rFonts w:ascii="Arial" w:hAnsi="Arial" w:cs="Arial"/>
          <w:sz w:val="24"/>
          <w:szCs w:val="24"/>
        </w:rPr>
        <w:t>ly</w:t>
      </w:r>
      <w:r w:rsidR="00A6736D">
        <w:rPr>
          <w:rFonts w:ascii="Arial" w:hAnsi="Arial" w:cs="Arial"/>
          <w:sz w:val="24"/>
          <w:szCs w:val="24"/>
        </w:rPr>
        <w:t xml:space="preserve"> among special regulation </w:t>
      </w:r>
      <w:r w:rsidR="00D817A1">
        <w:rPr>
          <w:rFonts w:ascii="Arial" w:hAnsi="Arial" w:cs="Arial"/>
          <w:sz w:val="24"/>
          <w:szCs w:val="24"/>
        </w:rPr>
        <w:t>types</w:t>
      </w:r>
      <w:r w:rsidR="00B5178E">
        <w:rPr>
          <w:rFonts w:ascii="Arial" w:hAnsi="Arial" w:cs="Arial"/>
          <w:sz w:val="24"/>
          <w:szCs w:val="24"/>
        </w:rPr>
        <w:t xml:space="preserve"> (</w:t>
      </w:r>
      <w:r w:rsidR="00B542BC">
        <w:rPr>
          <w:rFonts w:ascii="Arial" w:hAnsi="Arial" w:cs="Arial"/>
          <w:sz w:val="24"/>
          <w:szCs w:val="24"/>
        </w:rPr>
        <w:t>Table 11</w:t>
      </w:r>
      <w:r w:rsidR="00B5178E">
        <w:rPr>
          <w:rFonts w:ascii="Arial" w:hAnsi="Arial" w:cs="Arial"/>
          <w:sz w:val="24"/>
          <w:szCs w:val="24"/>
        </w:rPr>
        <w:t xml:space="preserve">).  For brook trout </w:t>
      </w:r>
      <w:r w:rsidR="00B5178E">
        <w:rPr>
          <w:rFonts w:ascii="Calibri" w:hAnsi="Calibri" w:cs="Arial"/>
          <w:sz w:val="24"/>
          <w:szCs w:val="24"/>
        </w:rPr>
        <w:t>≥</w:t>
      </w:r>
      <w:r w:rsidR="00B5178E">
        <w:rPr>
          <w:rFonts w:ascii="Arial" w:hAnsi="Arial" w:cs="Arial"/>
          <w:sz w:val="24"/>
          <w:szCs w:val="24"/>
        </w:rPr>
        <w:t>10 inches, stream sites with high minimum length limits and low daily bag limit</w:t>
      </w:r>
      <w:r w:rsidR="00A6736D">
        <w:rPr>
          <w:rFonts w:ascii="Arial" w:hAnsi="Arial" w:cs="Arial"/>
          <w:sz w:val="24"/>
          <w:szCs w:val="24"/>
        </w:rPr>
        <w:t>s</w:t>
      </w:r>
      <w:r w:rsidR="00B5178E">
        <w:rPr>
          <w:rFonts w:ascii="Arial" w:hAnsi="Arial" w:cs="Arial"/>
          <w:sz w:val="24"/>
          <w:szCs w:val="24"/>
        </w:rPr>
        <w:t xml:space="preserve"> (</w:t>
      </w:r>
      <w:proofErr w:type="spellStart"/>
      <w:r w:rsidR="00B5178E">
        <w:rPr>
          <w:rFonts w:ascii="Arial" w:hAnsi="Arial" w:cs="Arial"/>
          <w:sz w:val="24"/>
          <w:szCs w:val="24"/>
        </w:rPr>
        <w:t>HmLb</w:t>
      </w:r>
      <w:proofErr w:type="spellEnd"/>
      <w:r w:rsidR="00B5178E">
        <w:rPr>
          <w:rFonts w:ascii="Arial" w:hAnsi="Arial" w:cs="Arial"/>
          <w:sz w:val="24"/>
          <w:szCs w:val="24"/>
        </w:rPr>
        <w:t>) had higher relative abundance than stream sites with low minimum length limit</w:t>
      </w:r>
      <w:r w:rsidR="00A6736D">
        <w:rPr>
          <w:rFonts w:ascii="Arial" w:hAnsi="Arial" w:cs="Arial"/>
          <w:sz w:val="24"/>
          <w:szCs w:val="24"/>
        </w:rPr>
        <w:t>s</w:t>
      </w:r>
      <w:r w:rsidR="00B5178E">
        <w:rPr>
          <w:rFonts w:ascii="Arial" w:hAnsi="Arial" w:cs="Arial"/>
          <w:sz w:val="24"/>
          <w:szCs w:val="24"/>
        </w:rPr>
        <w:t xml:space="preserve"> and high daily bag limit</w:t>
      </w:r>
      <w:r w:rsidR="00A6736D">
        <w:rPr>
          <w:rFonts w:ascii="Arial" w:hAnsi="Arial" w:cs="Arial"/>
          <w:sz w:val="24"/>
          <w:szCs w:val="24"/>
        </w:rPr>
        <w:t>s</w:t>
      </w:r>
      <w:r w:rsidR="00B5178E">
        <w:rPr>
          <w:rFonts w:ascii="Arial" w:hAnsi="Arial" w:cs="Arial"/>
          <w:sz w:val="24"/>
          <w:szCs w:val="24"/>
        </w:rPr>
        <w:t xml:space="preserve"> (</w:t>
      </w:r>
      <w:proofErr w:type="spellStart"/>
      <w:r w:rsidR="00B5178E">
        <w:rPr>
          <w:rFonts w:ascii="Arial" w:hAnsi="Arial" w:cs="Arial"/>
          <w:sz w:val="24"/>
          <w:szCs w:val="24"/>
        </w:rPr>
        <w:t>LmHb</w:t>
      </w:r>
      <w:proofErr w:type="spellEnd"/>
      <w:r w:rsidR="00B5178E">
        <w:rPr>
          <w:rFonts w:ascii="Arial" w:hAnsi="Arial" w:cs="Arial"/>
          <w:sz w:val="24"/>
          <w:szCs w:val="24"/>
        </w:rPr>
        <w:t>) or streams sites with slot</w:t>
      </w:r>
      <w:r w:rsidR="00A6736D">
        <w:rPr>
          <w:rFonts w:ascii="Arial" w:hAnsi="Arial" w:cs="Arial"/>
          <w:sz w:val="24"/>
          <w:szCs w:val="24"/>
        </w:rPr>
        <w:t>-length</w:t>
      </w:r>
      <w:r w:rsidR="00B5178E">
        <w:rPr>
          <w:rFonts w:ascii="Arial" w:hAnsi="Arial" w:cs="Arial"/>
          <w:sz w:val="24"/>
          <w:szCs w:val="24"/>
        </w:rPr>
        <w:t xml:space="preserve"> limits (Table </w:t>
      </w:r>
      <w:r w:rsidR="00B542BC">
        <w:rPr>
          <w:rFonts w:ascii="Arial" w:hAnsi="Arial" w:cs="Arial"/>
          <w:sz w:val="24"/>
          <w:szCs w:val="24"/>
        </w:rPr>
        <w:t>11; Figure 9)</w:t>
      </w:r>
      <w:r w:rsidR="00B5178E">
        <w:rPr>
          <w:rFonts w:ascii="Arial" w:hAnsi="Arial" w:cs="Arial"/>
          <w:sz w:val="24"/>
          <w:szCs w:val="24"/>
        </w:rPr>
        <w:t xml:space="preserve">.  </w:t>
      </w:r>
      <w:r w:rsidR="00A6736D">
        <w:rPr>
          <w:rFonts w:ascii="Arial" w:hAnsi="Arial" w:cs="Arial"/>
          <w:sz w:val="24"/>
          <w:szCs w:val="24"/>
        </w:rPr>
        <w:t>M</w:t>
      </w:r>
      <w:r w:rsidR="00B5178E">
        <w:rPr>
          <w:rFonts w:ascii="Arial" w:hAnsi="Arial" w:cs="Arial"/>
          <w:sz w:val="24"/>
          <w:szCs w:val="24"/>
        </w:rPr>
        <w:t xml:space="preserve">ean relative abundance of brook trout </w:t>
      </w:r>
      <w:r w:rsidR="00B5178E">
        <w:rPr>
          <w:rFonts w:ascii="Calibri" w:hAnsi="Calibri" w:cs="Arial"/>
          <w:sz w:val="24"/>
          <w:szCs w:val="24"/>
        </w:rPr>
        <w:t>≥</w:t>
      </w:r>
      <w:r w:rsidR="00B5178E">
        <w:rPr>
          <w:rFonts w:ascii="Arial" w:hAnsi="Arial" w:cs="Arial"/>
          <w:sz w:val="24"/>
          <w:szCs w:val="24"/>
        </w:rPr>
        <w:t xml:space="preserve">10 inches </w:t>
      </w:r>
      <w:r w:rsidR="00A6736D">
        <w:rPr>
          <w:rFonts w:ascii="Arial" w:hAnsi="Arial" w:cs="Arial"/>
          <w:sz w:val="24"/>
          <w:szCs w:val="24"/>
        </w:rPr>
        <w:t xml:space="preserve">was higher </w:t>
      </w:r>
      <w:r w:rsidR="00B5178E">
        <w:rPr>
          <w:rFonts w:ascii="Arial" w:hAnsi="Arial" w:cs="Arial"/>
          <w:sz w:val="24"/>
          <w:szCs w:val="24"/>
        </w:rPr>
        <w:t>in streams with high minimum length limits and a low daily bag limit (</w:t>
      </w:r>
      <w:proofErr w:type="spellStart"/>
      <w:r w:rsidR="00B5178E">
        <w:rPr>
          <w:rFonts w:ascii="Arial" w:hAnsi="Arial" w:cs="Arial"/>
          <w:sz w:val="24"/>
          <w:szCs w:val="24"/>
        </w:rPr>
        <w:t>HmLb</w:t>
      </w:r>
      <w:proofErr w:type="spellEnd"/>
      <w:r w:rsidR="00B5178E">
        <w:rPr>
          <w:rFonts w:ascii="Arial" w:hAnsi="Arial" w:cs="Arial"/>
          <w:sz w:val="24"/>
          <w:szCs w:val="24"/>
        </w:rPr>
        <w:t xml:space="preserve">) than in streams with catch and release (CR) or maximum </w:t>
      </w:r>
      <w:r w:rsidR="00A6736D">
        <w:rPr>
          <w:rFonts w:ascii="Arial" w:hAnsi="Arial" w:cs="Arial"/>
          <w:sz w:val="24"/>
          <w:szCs w:val="24"/>
        </w:rPr>
        <w:t>length</w:t>
      </w:r>
      <w:r w:rsidR="00B5178E">
        <w:rPr>
          <w:rFonts w:ascii="Arial" w:hAnsi="Arial" w:cs="Arial"/>
          <w:sz w:val="24"/>
          <w:szCs w:val="24"/>
        </w:rPr>
        <w:t xml:space="preserve"> limits (max)</w:t>
      </w:r>
      <w:r w:rsidR="00A6736D">
        <w:rPr>
          <w:rFonts w:ascii="Arial" w:hAnsi="Arial" w:cs="Arial"/>
          <w:sz w:val="24"/>
          <w:szCs w:val="24"/>
        </w:rPr>
        <w:t>,</w:t>
      </w:r>
      <w:r w:rsidR="00B5178E">
        <w:rPr>
          <w:rFonts w:ascii="Arial" w:hAnsi="Arial" w:cs="Arial"/>
          <w:sz w:val="24"/>
          <w:szCs w:val="24"/>
        </w:rPr>
        <w:t xml:space="preserve"> but </w:t>
      </w:r>
      <w:r w:rsidR="00B542BC">
        <w:rPr>
          <w:rFonts w:ascii="Arial" w:hAnsi="Arial" w:cs="Arial"/>
          <w:sz w:val="24"/>
          <w:szCs w:val="24"/>
        </w:rPr>
        <w:t>the difference was not significant (Table 12)</w:t>
      </w:r>
      <w:r w:rsidR="00B5178E">
        <w:rPr>
          <w:rFonts w:ascii="Arial" w:hAnsi="Arial" w:cs="Arial"/>
          <w:sz w:val="24"/>
          <w:szCs w:val="24"/>
        </w:rPr>
        <w:t xml:space="preserve">.  Relative abundance ranged </w:t>
      </w:r>
      <w:r w:rsidR="00A6736D">
        <w:rPr>
          <w:rFonts w:ascii="Arial" w:hAnsi="Arial" w:cs="Arial"/>
          <w:sz w:val="24"/>
          <w:szCs w:val="24"/>
        </w:rPr>
        <w:t>0–</w:t>
      </w:r>
      <w:r w:rsidR="00B5178E">
        <w:rPr>
          <w:rFonts w:ascii="Arial" w:hAnsi="Arial" w:cs="Arial"/>
          <w:sz w:val="24"/>
          <w:szCs w:val="24"/>
        </w:rPr>
        <w:t>7 brook trout per mile</w:t>
      </w:r>
      <w:r w:rsidR="00B542BC">
        <w:rPr>
          <w:rFonts w:ascii="Arial" w:hAnsi="Arial" w:cs="Arial"/>
          <w:sz w:val="24"/>
          <w:szCs w:val="24"/>
        </w:rPr>
        <w:t xml:space="preserve"> (Table 11)</w:t>
      </w:r>
      <w:r w:rsidR="00A6736D">
        <w:rPr>
          <w:rFonts w:ascii="Arial" w:hAnsi="Arial" w:cs="Arial"/>
          <w:sz w:val="24"/>
          <w:szCs w:val="24"/>
        </w:rPr>
        <w:t>.</w:t>
      </w:r>
    </w:p>
    <w:p w:rsidR="00A23360" w:rsidRDefault="008A25CA" w:rsidP="00C311C7">
      <w:pPr>
        <w:spacing w:before="120" w:after="120" w:line="240" w:lineRule="auto"/>
        <w:ind w:firstLine="720"/>
        <w:rPr>
          <w:rFonts w:ascii="Arial" w:hAnsi="Arial" w:cs="Arial"/>
          <w:sz w:val="24"/>
          <w:szCs w:val="24"/>
        </w:rPr>
      </w:pPr>
      <w:r>
        <w:rPr>
          <w:rFonts w:ascii="Arial" w:hAnsi="Arial" w:cs="Arial"/>
          <w:sz w:val="24"/>
          <w:szCs w:val="24"/>
        </w:rPr>
        <w:lastRenderedPageBreak/>
        <w:t xml:space="preserve">Relative abundance </w:t>
      </w:r>
      <w:r w:rsidR="00A6736D">
        <w:rPr>
          <w:rFonts w:ascii="Arial" w:hAnsi="Arial" w:cs="Arial"/>
          <w:sz w:val="24"/>
          <w:szCs w:val="24"/>
        </w:rPr>
        <w:t>of</w:t>
      </w:r>
      <w:r>
        <w:rPr>
          <w:rFonts w:ascii="Arial" w:hAnsi="Arial" w:cs="Arial"/>
          <w:sz w:val="24"/>
          <w:szCs w:val="24"/>
        </w:rPr>
        <w:t xml:space="preserve"> all </w:t>
      </w:r>
      <w:r w:rsidR="00A6736D">
        <w:rPr>
          <w:rFonts w:ascii="Arial" w:hAnsi="Arial" w:cs="Arial"/>
          <w:sz w:val="24"/>
          <w:szCs w:val="24"/>
        </w:rPr>
        <w:t>size classes of brown trout</w:t>
      </w:r>
      <w:r>
        <w:rPr>
          <w:rFonts w:ascii="Arial" w:hAnsi="Arial" w:cs="Arial"/>
          <w:sz w:val="24"/>
          <w:szCs w:val="24"/>
        </w:rPr>
        <w:t xml:space="preserve"> (total, </w:t>
      </w:r>
      <w:r>
        <w:rPr>
          <w:rFonts w:ascii="Calibri" w:hAnsi="Calibri" w:cs="Arial"/>
          <w:sz w:val="24"/>
          <w:szCs w:val="24"/>
        </w:rPr>
        <w:t>≥</w:t>
      </w:r>
      <w:r>
        <w:rPr>
          <w:rFonts w:ascii="Arial" w:hAnsi="Arial" w:cs="Arial"/>
          <w:sz w:val="24"/>
          <w:szCs w:val="24"/>
        </w:rPr>
        <w:t xml:space="preserve">10, </w:t>
      </w:r>
      <w:r>
        <w:rPr>
          <w:rFonts w:ascii="Calibri" w:hAnsi="Calibri" w:cs="Arial"/>
          <w:sz w:val="24"/>
          <w:szCs w:val="24"/>
        </w:rPr>
        <w:t>≥</w:t>
      </w:r>
      <w:r>
        <w:rPr>
          <w:rFonts w:ascii="Arial" w:hAnsi="Arial" w:cs="Arial"/>
          <w:sz w:val="24"/>
          <w:szCs w:val="24"/>
        </w:rPr>
        <w:t xml:space="preserve">12, </w:t>
      </w:r>
      <w:r>
        <w:rPr>
          <w:rFonts w:ascii="Calibri" w:hAnsi="Calibri" w:cs="Arial"/>
          <w:sz w:val="24"/>
          <w:szCs w:val="24"/>
        </w:rPr>
        <w:t>≥</w:t>
      </w:r>
      <w:r>
        <w:rPr>
          <w:rFonts w:ascii="Arial" w:hAnsi="Arial" w:cs="Arial"/>
          <w:sz w:val="24"/>
          <w:szCs w:val="24"/>
        </w:rPr>
        <w:t>15) differed</w:t>
      </w:r>
      <w:r w:rsidR="00A6736D">
        <w:rPr>
          <w:rFonts w:ascii="Arial" w:hAnsi="Arial" w:cs="Arial"/>
          <w:sz w:val="24"/>
          <w:szCs w:val="24"/>
        </w:rPr>
        <w:t xml:space="preserve"> significantly</w:t>
      </w:r>
      <w:r>
        <w:rPr>
          <w:rFonts w:ascii="Arial" w:hAnsi="Arial" w:cs="Arial"/>
          <w:sz w:val="24"/>
          <w:szCs w:val="24"/>
        </w:rPr>
        <w:t xml:space="preserve"> among </w:t>
      </w:r>
      <w:r w:rsidR="00A6736D">
        <w:rPr>
          <w:rFonts w:ascii="Arial" w:hAnsi="Arial" w:cs="Arial"/>
          <w:sz w:val="24"/>
          <w:szCs w:val="24"/>
        </w:rPr>
        <w:t xml:space="preserve">special </w:t>
      </w:r>
      <w:r>
        <w:rPr>
          <w:rFonts w:ascii="Arial" w:hAnsi="Arial" w:cs="Arial"/>
          <w:sz w:val="24"/>
          <w:szCs w:val="24"/>
        </w:rPr>
        <w:t xml:space="preserve">regulation types.  Streams sites with maximum length limits had higher total relative abundance than stream sites with high </w:t>
      </w:r>
      <w:r w:rsidR="006F2BE8">
        <w:rPr>
          <w:rFonts w:ascii="Arial" w:hAnsi="Arial" w:cs="Arial"/>
          <w:sz w:val="24"/>
          <w:szCs w:val="24"/>
        </w:rPr>
        <w:t>MLL</w:t>
      </w:r>
      <w:r>
        <w:rPr>
          <w:rFonts w:ascii="Arial" w:hAnsi="Arial" w:cs="Arial"/>
          <w:sz w:val="24"/>
          <w:szCs w:val="24"/>
        </w:rPr>
        <w:t xml:space="preserve"> and low daily bag limit</w:t>
      </w:r>
      <w:r w:rsidR="00A6736D">
        <w:rPr>
          <w:rFonts w:ascii="Arial" w:hAnsi="Arial" w:cs="Arial"/>
          <w:sz w:val="24"/>
          <w:szCs w:val="24"/>
        </w:rPr>
        <w:t>s</w:t>
      </w:r>
      <w:r>
        <w:rPr>
          <w:rFonts w:ascii="Arial" w:hAnsi="Arial" w:cs="Arial"/>
          <w:sz w:val="24"/>
          <w:szCs w:val="24"/>
        </w:rPr>
        <w:t xml:space="preserve"> (</w:t>
      </w:r>
      <w:proofErr w:type="spellStart"/>
      <w:r>
        <w:rPr>
          <w:rFonts w:ascii="Arial" w:hAnsi="Arial" w:cs="Arial"/>
          <w:sz w:val="24"/>
          <w:szCs w:val="24"/>
        </w:rPr>
        <w:t>HmLb</w:t>
      </w:r>
      <w:proofErr w:type="spellEnd"/>
      <w:r>
        <w:rPr>
          <w:rFonts w:ascii="Arial" w:hAnsi="Arial" w:cs="Arial"/>
          <w:sz w:val="24"/>
          <w:szCs w:val="24"/>
        </w:rPr>
        <w:t xml:space="preserve">) or stream sites with low </w:t>
      </w:r>
      <w:r w:rsidR="006F2BE8">
        <w:rPr>
          <w:rFonts w:ascii="Arial" w:hAnsi="Arial" w:cs="Arial"/>
          <w:sz w:val="24"/>
          <w:szCs w:val="24"/>
        </w:rPr>
        <w:t>MLL</w:t>
      </w:r>
      <w:r>
        <w:rPr>
          <w:rFonts w:ascii="Arial" w:hAnsi="Arial" w:cs="Arial"/>
          <w:sz w:val="24"/>
          <w:szCs w:val="24"/>
        </w:rPr>
        <w:t xml:space="preserve"> and high daily bag limit</w:t>
      </w:r>
      <w:r w:rsidR="00A6736D">
        <w:rPr>
          <w:rFonts w:ascii="Arial" w:hAnsi="Arial" w:cs="Arial"/>
          <w:sz w:val="24"/>
          <w:szCs w:val="24"/>
        </w:rPr>
        <w:t>s</w:t>
      </w:r>
      <w:r>
        <w:rPr>
          <w:rFonts w:ascii="Arial" w:hAnsi="Arial" w:cs="Arial"/>
          <w:sz w:val="24"/>
          <w:szCs w:val="24"/>
        </w:rPr>
        <w:t xml:space="preserve"> (</w:t>
      </w:r>
      <w:proofErr w:type="spellStart"/>
      <w:r>
        <w:rPr>
          <w:rFonts w:ascii="Arial" w:hAnsi="Arial" w:cs="Arial"/>
          <w:sz w:val="24"/>
          <w:szCs w:val="24"/>
        </w:rPr>
        <w:t>LmHb</w:t>
      </w:r>
      <w:proofErr w:type="spellEnd"/>
      <w:r>
        <w:rPr>
          <w:rFonts w:ascii="Arial" w:hAnsi="Arial" w:cs="Arial"/>
          <w:sz w:val="24"/>
          <w:szCs w:val="24"/>
        </w:rPr>
        <w:t xml:space="preserve">; (Table 11; Figure 10).  </w:t>
      </w:r>
      <w:r w:rsidR="00A6736D">
        <w:rPr>
          <w:rFonts w:ascii="Arial" w:hAnsi="Arial" w:cs="Arial"/>
          <w:sz w:val="24"/>
          <w:szCs w:val="24"/>
        </w:rPr>
        <w:t xml:space="preserve">Mean </w:t>
      </w:r>
      <w:r w:rsidR="00EC2083">
        <w:rPr>
          <w:rFonts w:ascii="Arial" w:hAnsi="Arial" w:cs="Arial"/>
          <w:sz w:val="24"/>
          <w:szCs w:val="24"/>
        </w:rPr>
        <w:t>relative abundance</w:t>
      </w:r>
      <w:r>
        <w:rPr>
          <w:rFonts w:ascii="Arial" w:hAnsi="Arial" w:cs="Arial"/>
          <w:sz w:val="24"/>
          <w:szCs w:val="24"/>
        </w:rPr>
        <w:t xml:space="preserve"> of brown trout </w:t>
      </w:r>
      <w:r>
        <w:rPr>
          <w:rFonts w:ascii="Calibri" w:hAnsi="Calibri" w:cs="Arial"/>
          <w:sz w:val="24"/>
          <w:szCs w:val="24"/>
        </w:rPr>
        <w:t>≥</w:t>
      </w:r>
      <w:r>
        <w:rPr>
          <w:rFonts w:ascii="Arial" w:hAnsi="Arial" w:cs="Arial"/>
          <w:sz w:val="24"/>
          <w:szCs w:val="24"/>
        </w:rPr>
        <w:t xml:space="preserve">10 inches </w:t>
      </w:r>
      <w:r w:rsidR="00A6736D">
        <w:rPr>
          <w:rFonts w:ascii="Arial" w:hAnsi="Arial" w:cs="Arial"/>
          <w:sz w:val="24"/>
          <w:szCs w:val="24"/>
        </w:rPr>
        <w:t>was</w:t>
      </w:r>
      <w:r>
        <w:rPr>
          <w:rFonts w:ascii="Arial" w:hAnsi="Arial" w:cs="Arial"/>
          <w:sz w:val="24"/>
          <w:szCs w:val="24"/>
        </w:rPr>
        <w:t xml:space="preserve"> higher in streams sites with catch and release (CR)</w:t>
      </w:r>
      <w:r w:rsidR="009529E4">
        <w:rPr>
          <w:rFonts w:ascii="Arial" w:hAnsi="Arial" w:cs="Arial"/>
          <w:sz w:val="24"/>
          <w:szCs w:val="24"/>
        </w:rPr>
        <w:t xml:space="preserve">, maximum </w:t>
      </w:r>
      <w:r w:rsidR="00A6736D">
        <w:rPr>
          <w:rFonts w:ascii="Arial" w:hAnsi="Arial" w:cs="Arial"/>
          <w:sz w:val="24"/>
          <w:szCs w:val="24"/>
        </w:rPr>
        <w:t>length</w:t>
      </w:r>
      <w:r w:rsidR="009529E4">
        <w:rPr>
          <w:rFonts w:ascii="Arial" w:hAnsi="Arial" w:cs="Arial"/>
          <w:sz w:val="24"/>
          <w:szCs w:val="24"/>
        </w:rPr>
        <w:t xml:space="preserve"> limits (max), and slot</w:t>
      </w:r>
      <w:r w:rsidR="00A6736D">
        <w:rPr>
          <w:rFonts w:ascii="Arial" w:hAnsi="Arial" w:cs="Arial"/>
          <w:sz w:val="24"/>
          <w:szCs w:val="24"/>
        </w:rPr>
        <w:t xml:space="preserve">-length </w:t>
      </w:r>
      <w:r w:rsidR="009529E4">
        <w:rPr>
          <w:rFonts w:ascii="Arial" w:hAnsi="Arial" w:cs="Arial"/>
          <w:sz w:val="24"/>
          <w:szCs w:val="24"/>
        </w:rPr>
        <w:t>limits</w:t>
      </w:r>
      <w:r w:rsidR="00A6736D">
        <w:rPr>
          <w:rFonts w:ascii="Arial" w:hAnsi="Arial" w:cs="Arial"/>
          <w:sz w:val="24"/>
          <w:szCs w:val="24"/>
        </w:rPr>
        <w:t xml:space="preserve"> </w:t>
      </w:r>
      <w:r w:rsidR="009529E4">
        <w:rPr>
          <w:rFonts w:ascii="Arial" w:hAnsi="Arial" w:cs="Arial"/>
          <w:sz w:val="24"/>
          <w:szCs w:val="24"/>
        </w:rPr>
        <w:t xml:space="preserve">(slots) than in streams with low </w:t>
      </w:r>
      <w:r w:rsidR="006F2BE8">
        <w:rPr>
          <w:rFonts w:ascii="Arial" w:hAnsi="Arial" w:cs="Arial"/>
          <w:sz w:val="24"/>
          <w:szCs w:val="24"/>
        </w:rPr>
        <w:t>MLL</w:t>
      </w:r>
      <w:r w:rsidR="009529E4">
        <w:rPr>
          <w:rFonts w:ascii="Arial" w:hAnsi="Arial" w:cs="Arial"/>
          <w:sz w:val="24"/>
          <w:szCs w:val="24"/>
        </w:rPr>
        <w:t xml:space="preserve"> and high daily bag limit</w:t>
      </w:r>
      <w:r w:rsidR="00A6736D">
        <w:rPr>
          <w:rFonts w:ascii="Arial" w:hAnsi="Arial" w:cs="Arial"/>
          <w:sz w:val="24"/>
          <w:szCs w:val="24"/>
        </w:rPr>
        <w:t>s</w:t>
      </w:r>
      <w:r w:rsidR="009529E4">
        <w:rPr>
          <w:rFonts w:ascii="Arial" w:hAnsi="Arial" w:cs="Arial"/>
          <w:sz w:val="24"/>
          <w:szCs w:val="24"/>
        </w:rPr>
        <w:t xml:space="preserve"> (</w:t>
      </w:r>
      <w:proofErr w:type="spellStart"/>
      <w:r w:rsidR="009529E4">
        <w:rPr>
          <w:rFonts w:ascii="Arial" w:hAnsi="Arial" w:cs="Arial"/>
          <w:sz w:val="24"/>
          <w:szCs w:val="24"/>
        </w:rPr>
        <w:t>LmHb</w:t>
      </w:r>
      <w:proofErr w:type="spellEnd"/>
      <w:r w:rsidR="009529E4">
        <w:rPr>
          <w:rFonts w:ascii="Arial" w:hAnsi="Arial" w:cs="Arial"/>
          <w:sz w:val="24"/>
          <w:szCs w:val="24"/>
        </w:rPr>
        <w:t xml:space="preserve">; Table 12).  </w:t>
      </w:r>
      <w:r w:rsidR="00A6736D">
        <w:rPr>
          <w:rFonts w:ascii="Arial" w:hAnsi="Arial" w:cs="Arial"/>
          <w:sz w:val="24"/>
          <w:szCs w:val="24"/>
        </w:rPr>
        <w:t xml:space="preserve">Mean </w:t>
      </w:r>
      <w:r w:rsidR="00EC2083">
        <w:rPr>
          <w:rFonts w:ascii="Arial" w:hAnsi="Arial" w:cs="Arial"/>
          <w:sz w:val="24"/>
          <w:szCs w:val="24"/>
        </w:rPr>
        <w:t>relative abundance</w:t>
      </w:r>
      <w:r w:rsidR="009529E4">
        <w:rPr>
          <w:rFonts w:ascii="Arial" w:hAnsi="Arial" w:cs="Arial"/>
          <w:sz w:val="24"/>
          <w:szCs w:val="24"/>
        </w:rPr>
        <w:t xml:space="preserve"> of brown trout </w:t>
      </w:r>
      <w:r w:rsidR="009529E4">
        <w:rPr>
          <w:rFonts w:ascii="Calibri" w:hAnsi="Calibri" w:cs="Arial"/>
          <w:sz w:val="24"/>
          <w:szCs w:val="24"/>
        </w:rPr>
        <w:t>≥</w:t>
      </w:r>
      <w:r w:rsidR="009529E4">
        <w:rPr>
          <w:rFonts w:ascii="Arial" w:hAnsi="Arial" w:cs="Arial"/>
          <w:sz w:val="24"/>
          <w:szCs w:val="24"/>
        </w:rPr>
        <w:t xml:space="preserve">10 inches </w:t>
      </w:r>
      <w:r w:rsidR="00A6736D">
        <w:rPr>
          <w:rFonts w:ascii="Arial" w:hAnsi="Arial" w:cs="Arial"/>
          <w:sz w:val="24"/>
          <w:szCs w:val="24"/>
        </w:rPr>
        <w:t xml:space="preserve">was </w:t>
      </w:r>
      <w:r w:rsidR="000F0F52">
        <w:rPr>
          <w:rFonts w:ascii="Arial" w:hAnsi="Arial" w:cs="Arial"/>
          <w:sz w:val="24"/>
          <w:szCs w:val="24"/>
        </w:rPr>
        <w:t xml:space="preserve">also </w:t>
      </w:r>
      <w:r w:rsidR="00A6736D">
        <w:rPr>
          <w:rFonts w:ascii="Arial" w:hAnsi="Arial" w:cs="Arial"/>
          <w:sz w:val="24"/>
          <w:szCs w:val="24"/>
        </w:rPr>
        <w:t xml:space="preserve">higher in streams with maximum length limits </w:t>
      </w:r>
      <w:r w:rsidR="009529E4">
        <w:rPr>
          <w:rFonts w:ascii="Arial" w:hAnsi="Arial" w:cs="Arial"/>
          <w:sz w:val="24"/>
          <w:szCs w:val="24"/>
        </w:rPr>
        <w:t>than</w:t>
      </w:r>
      <w:r w:rsidR="00A6736D">
        <w:rPr>
          <w:rFonts w:ascii="Arial" w:hAnsi="Arial" w:cs="Arial"/>
          <w:sz w:val="24"/>
          <w:szCs w:val="24"/>
        </w:rPr>
        <w:t xml:space="preserve"> in</w:t>
      </w:r>
      <w:r w:rsidR="009529E4">
        <w:rPr>
          <w:rFonts w:ascii="Arial" w:hAnsi="Arial" w:cs="Arial"/>
          <w:sz w:val="24"/>
          <w:szCs w:val="24"/>
        </w:rPr>
        <w:t xml:space="preserve"> streams with high </w:t>
      </w:r>
      <w:r w:rsidR="006F2BE8">
        <w:rPr>
          <w:rFonts w:ascii="Arial" w:hAnsi="Arial" w:cs="Arial"/>
          <w:sz w:val="24"/>
          <w:szCs w:val="24"/>
        </w:rPr>
        <w:t>MLL</w:t>
      </w:r>
      <w:r w:rsidR="009529E4">
        <w:rPr>
          <w:rFonts w:ascii="Arial" w:hAnsi="Arial" w:cs="Arial"/>
          <w:sz w:val="24"/>
          <w:szCs w:val="24"/>
        </w:rPr>
        <w:t xml:space="preserve"> and low daily bag limit</w:t>
      </w:r>
      <w:r w:rsidR="00A6736D">
        <w:rPr>
          <w:rFonts w:ascii="Arial" w:hAnsi="Arial" w:cs="Arial"/>
          <w:sz w:val="24"/>
          <w:szCs w:val="24"/>
        </w:rPr>
        <w:t>s</w:t>
      </w:r>
      <w:r w:rsidR="009529E4">
        <w:rPr>
          <w:rFonts w:ascii="Arial" w:hAnsi="Arial" w:cs="Arial"/>
          <w:sz w:val="24"/>
          <w:szCs w:val="24"/>
        </w:rPr>
        <w:t xml:space="preserve"> (</w:t>
      </w:r>
      <w:proofErr w:type="spellStart"/>
      <w:r w:rsidR="009529E4">
        <w:rPr>
          <w:rFonts w:ascii="Arial" w:hAnsi="Arial" w:cs="Arial"/>
          <w:sz w:val="24"/>
          <w:szCs w:val="24"/>
        </w:rPr>
        <w:t>HmLb</w:t>
      </w:r>
      <w:proofErr w:type="spellEnd"/>
      <w:r w:rsidR="009529E4">
        <w:rPr>
          <w:rFonts w:ascii="Arial" w:hAnsi="Arial" w:cs="Arial"/>
          <w:sz w:val="24"/>
          <w:szCs w:val="24"/>
        </w:rPr>
        <w:t xml:space="preserve">). </w:t>
      </w:r>
      <w:r w:rsidR="00C311C7">
        <w:rPr>
          <w:rFonts w:ascii="Arial" w:hAnsi="Arial" w:cs="Arial"/>
          <w:sz w:val="24"/>
          <w:szCs w:val="24"/>
        </w:rPr>
        <w:t xml:space="preserve">Mean relative abundance of brown trout </w:t>
      </w:r>
      <w:r w:rsidR="00C311C7">
        <w:rPr>
          <w:rFonts w:ascii="Calibri" w:hAnsi="Calibri" w:cs="Arial"/>
          <w:sz w:val="24"/>
          <w:szCs w:val="24"/>
        </w:rPr>
        <w:t>≥</w:t>
      </w:r>
      <w:r w:rsidR="00C311C7">
        <w:rPr>
          <w:rFonts w:ascii="Arial" w:hAnsi="Arial" w:cs="Arial"/>
          <w:sz w:val="24"/>
          <w:szCs w:val="24"/>
        </w:rPr>
        <w:t xml:space="preserve">12 inches was higher in streams sites with catch and release (CR), maximum length limits (max), and slot-length limits (slots) than in streams with low </w:t>
      </w:r>
      <w:r w:rsidR="006F2BE8">
        <w:rPr>
          <w:rFonts w:ascii="Arial" w:hAnsi="Arial" w:cs="Arial"/>
          <w:sz w:val="24"/>
          <w:szCs w:val="24"/>
        </w:rPr>
        <w:t>MLL</w:t>
      </w:r>
      <w:r w:rsidR="00C311C7">
        <w:rPr>
          <w:rFonts w:ascii="Arial" w:hAnsi="Arial" w:cs="Arial"/>
          <w:sz w:val="24"/>
          <w:szCs w:val="24"/>
        </w:rPr>
        <w:t xml:space="preserve"> and high daily bag limits (</w:t>
      </w:r>
      <w:proofErr w:type="spellStart"/>
      <w:r w:rsidR="00C311C7">
        <w:rPr>
          <w:rFonts w:ascii="Arial" w:hAnsi="Arial" w:cs="Arial"/>
          <w:sz w:val="24"/>
          <w:szCs w:val="24"/>
        </w:rPr>
        <w:t>LmHb</w:t>
      </w:r>
      <w:proofErr w:type="spellEnd"/>
      <w:r w:rsidR="00C311C7">
        <w:rPr>
          <w:rFonts w:ascii="Arial" w:hAnsi="Arial" w:cs="Arial"/>
          <w:sz w:val="24"/>
          <w:szCs w:val="24"/>
        </w:rPr>
        <w:t xml:space="preserve">; Table 12).  Mean relative abundance of brown trout </w:t>
      </w:r>
      <w:r w:rsidR="00C311C7">
        <w:rPr>
          <w:rFonts w:ascii="Calibri" w:hAnsi="Calibri" w:cs="Arial"/>
          <w:sz w:val="24"/>
          <w:szCs w:val="24"/>
        </w:rPr>
        <w:t>≥</w:t>
      </w:r>
      <w:r w:rsidR="00C311C7">
        <w:rPr>
          <w:rFonts w:ascii="Arial" w:hAnsi="Arial" w:cs="Arial"/>
          <w:sz w:val="24"/>
          <w:szCs w:val="24"/>
        </w:rPr>
        <w:t xml:space="preserve">12 inches was also higher in streams with catch and release (CR) and maximum length limits than in streams with high </w:t>
      </w:r>
      <w:r w:rsidR="006F2BE8">
        <w:rPr>
          <w:rFonts w:ascii="Arial" w:hAnsi="Arial" w:cs="Arial"/>
          <w:sz w:val="24"/>
          <w:szCs w:val="24"/>
        </w:rPr>
        <w:t>MLL</w:t>
      </w:r>
      <w:r w:rsidR="00C311C7">
        <w:rPr>
          <w:rFonts w:ascii="Arial" w:hAnsi="Arial" w:cs="Arial"/>
          <w:sz w:val="24"/>
          <w:szCs w:val="24"/>
        </w:rPr>
        <w:t xml:space="preserve"> and low daily bag limits (</w:t>
      </w:r>
      <w:proofErr w:type="spellStart"/>
      <w:r w:rsidR="00C311C7">
        <w:rPr>
          <w:rFonts w:ascii="Arial" w:hAnsi="Arial" w:cs="Arial"/>
          <w:sz w:val="24"/>
          <w:szCs w:val="24"/>
        </w:rPr>
        <w:t>HmLb</w:t>
      </w:r>
      <w:proofErr w:type="spellEnd"/>
      <w:r w:rsidR="00C311C7">
        <w:rPr>
          <w:rFonts w:ascii="Arial" w:hAnsi="Arial" w:cs="Arial"/>
          <w:sz w:val="24"/>
          <w:szCs w:val="24"/>
        </w:rPr>
        <w:t xml:space="preserve">).  </w:t>
      </w:r>
      <w:r w:rsidR="009529E4">
        <w:rPr>
          <w:rFonts w:ascii="Arial" w:hAnsi="Arial" w:cs="Arial"/>
          <w:sz w:val="24"/>
          <w:szCs w:val="24"/>
        </w:rPr>
        <w:t>Stream sites with catch and release (CR) or slot</w:t>
      </w:r>
      <w:r w:rsidR="00A6736D">
        <w:rPr>
          <w:rFonts w:ascii="Arial" w:hAnsi="Arial" w:cs="Arial"/>
          <w:sz w:val="24"/>
          <w:szCs w:val="24"/>
        </w:rPr>
        <w:t>-length</w:t>
      </w:r>
      <w:r w:rsidR="009529E4">
        <w:rPr>
          <w:rFonts w:ascii="Arial" w:hAnsi="Arial" w:cs="Arial"/>
          <w:sz w:val="24"/>
          <w:szCs w:val="24"/>
        </w:rPr>
        <w:t xml:space="preserve"> limit</w:t>
      </w:r>
      <w:r w:rsidR="00A6736D">
        <w:rPr>
          <w:rFonts w:ascii="Arial" w:hAnsi="Arial" w:cs="Arial"/>
          <w:sz w:val="24"/>
          <w:szCs w:val="24"/>
        </w:rPr>
        <w:t>s</w:t>
      </w:r>
      <w:r w:rsidR="00C311C7">
        <w:rPr>
          <w:rFonts w:ascii="Arial" w:hAnsi="Arial" w:cs="Arial"/>
          <w:sz w:val="24"/>
          <w:szCs w:val="24"/>
        </w:rPr>
        <w:t xml:space="preserve"> (slot)</w:t>
      </w:r>
      <w:r w:rsidR="009529E4">
        <w:rPr>
          <w:rFonts w:ascii="Arial" w:hAnsi="Arial" w:cs="Arial"/>
          <w:sz w:val="24"/>
          <w:szCs w:val="24"/>
        </w:rPr>
        <w:t xml:space="preserve"> had higher densities of brown trout </w:t>
      </w:r>
      <w:r w:rsidR="009529E4">
        <w:rPr>
          <w:rFonts w:ascii="Calibri" w:hAnsi="Calibri" w:cs="Arial"/>
          <w:sz w:val="24"/>
          <w:szCs w:val="24"/>
        </w:rPr>
        <w:t>≥</w:t>
      </w:r>
      <w:r w:rsidR="009529E4">
        <w:rPr>
          <w:rFonts w:ascii="Arial" w:hAnsi="Arial" w:cs="Arial"/>
          <w:sz w:val="24"/>
          <w:szCs w:val="24"/>
        </w:rPr>
        <w:t>15 inches than stream sites with low minimum length limit</w:t>
      </w:r>
      <w:r w:rsidR="00A6736D">
        <w:rPr>
          <w:rFonts w:ascii="Arial" w:hAnsi="Arial" w:cs="Arial"/>
          <w:sz w:val="24"/>
          <w:szCs w:val="24"/>
        </w:rPr>
        <w:t>s</w:t>
      </w:r>
      <w:r w:rsidR="009529E4">
        <w:rPr>
          <w:rFonts w:ascii="Arial" w:hAnsi="Arial" w:cs="Arial"/>
          <w:sz w:val="24"/>
          <w:szCs w:val="24"/>
        </w:rPr>
        <w:t xml:space="preserve"> and high daily bag limit</w:t>
      </w:r>
      <w:r w:rsidR="00A6736D">
        <w:rPr>
          <w:rFonts w:ascii="Arial" w:hAnsi="Arial" w:cs="Arial"/>
          <w:sz w:val="24"/>
          <w:szCs w:val="24"/>
        </w:rPr>
        <w:t>s</w:t>
      </w:r>
      <w:r w:rsidR="00FF04C6">
        <w:rPr>
          <w:rFonts w:ascii="Arial" w:hAnsi="Arial" w:cs="Arial"/>
          <w:sz w:val="24"/>
          <w:szCs w:val="24"/>
        </w:rPr>
        <w:t xml:space="preserve"> (</w:t>
      </w:r>
      <w:proofErr w:type="spellStart"/>
      <w:r w:rsidR="00FF04C6">
        <w:rPr>
          <w:rFonts w:ascii="Arial" w:hAnsi="Arial" w:cs="Arial"/>
          <w:sz w:val="24"/>
          <w:szCs w:val="24"/>
        </w:rPr>
        <w:t>LmHb</w:t>
      </w:r>
      <w:proofErr w:type="spellEnd"/>
      <w:r w:rsidR="00FF04C6">
        <w:rPr>
          <w:rFonts w:ascii="Arial" w:hAnsi="Arial" w:cs="Arial"/>
          <w:sz w:val="24"/>
          <w:szCs w:val="24"/>
        </w:rPr>
        <w:t>).</w:t>
      </w:r>
      <w:r w:rsidR="00C311C7">
        <w:rPr>
          <w:rFonts w:ascii="Arial" w:hAnsi="Arial" w:cs="Arial"/>
          <w:sz w:val="24"/>
          <w:szCs w:val="24"/>
        </w:rPr>
        <w:t xml:space="preserve">   </w:t>
      </w:r>
    </w:p>
    <w:p w:rsidR="00E567F5" w:rsidRPr="001340A1" w:rsidRDefault="00A66D6D" w:rsidP="00FF04C6">
      <w:pPr>
        <w:spacing w:before="120" w:after="120" w:line="240" w:lineRule="auto"/>
        <w:rPr>
          <w:rFonts w:ascii="Arial" w:hAnsi="Arial" w:cs="Arial"/>
          <w:i/>
          <w:sz w:val="24"/>
          <w:szCs w:val="24"/>
        </w:rPr>
      </w:pPr>
      <w:r w:rsidRPr="001340A1">
        <w:rPr>
          <w:rFonts w:ascii="Arial" w:hAnsi="Arial" w:cs="Arial"/>
          <w:i/>
          <w:sz w:val="24"/>
          <w:szCs w:val="24"/>
        </w:rPr>
        <w:t>Objective 5</w:t>
      </w:r>
      <w:r w:rsidR="001340A1">
        <w:rPr>
          <w:rFonts w:ascii="Arial" w:hAnsi="Arial" w:cs="Arial"/>
          <w:i/>
          <w:sz w:val="24"/>
          <w:szCs w:val="24"/>
        </w:rPr>
        <w:t xml:space="preserve"> </w:t>
      </w:r>
      <w:r w:rsidRPr="001340A1">
        <w:rPr>
          <w:rFonts w:ascii="Arial" w:hAnsi="Arial" w:cs="Arial"/>
          <w:i/>
          <w:sz w:val="24"/>
          <w:szCs w:val="24"/>
        </w:rPr>
        <w:t>–</w:t>
      </w:r>
      <w:r w:rsidR="001340A1">
        <w:rPr>
          <w:rFonts w:ascii="Arial" w:hAnsi="Arial" w:cs="Arial"/>
          <w:i/>
          <w:sz w:val="24"/>
          <w:szCs w:val="24"/>
        </w:rPr>
        <w:t xml:space="preserve"> </w:t>
      </w:r>
      <w:r w:rsidRPr="001340A1">
        <w:rPr>
          <w:rFonts w:ascii="Arial" w:hAnsi="Arial" w:cs="Arial"/>
          <w:i/>
          <w:sz w:val="24"/>
          <w:szCs w:val="24"/>
        </w:rPr>
        <w:t>T</w:t>
      </w:r>
      <w:r w:rsidR="00FF7673">
        <w:rPr>
          <w:rFonts w:ascii="Arial" w:hAnsi="Arial" w:cs="Arial"/>
          <w:i/>
          <w:sz w:val="24"/>
          <w:szCs w:val="24"/>
        </w:rPr>
        <w:t>emporal T</w:t>
      </w:r>
      <w:r w:rsidRPr="001340A1">
        <w:rPr>
          <w:rFonts w:ascii="Arial" w:hAnsi="Arial" w:cs="Arial"/>
          <w:i/>
          <w:sz w:val="24"/>
          <w:szCs w:val="24"/>
        </w:rPr>
        <w:t>rends</w:t>
      </w:r>
    </w:p>
    <w:p w:rsidR="00243CB2" w:rsidRDefault="0099316E" w:rsidP="00FF04C6">
      <w:pPr>
        <w:spacing w:before="120" w:after="120" w:line="240" w:lineRule="auto"/>
        <w:ind w:firstLine="720"/>
        <w:rPr>
          <w:rFonts w:ascii="Arial" w:hAnsi="Arial" w:cs="Arial"/>
          <w:sz w:val="24"/>
          <w:szCs w:val="24"/>
        </w:rPr>
      </w:pPr>
      <w:r>
        <w:rPr>
          <w:rFonts w:ascii="Arial" w:hAnsi="Arial" w:cs="Arial"/>
          <w:sz w:val="24"/>
          <w:szCs w:val="24"/>
        </w:rPr>
        <w:t xml:space="preserve">Annual mean </w:t>
      </w:r>
      <w:r w:rsidR="004D2F3E">
        <w:rPr>
          <w:rFonts w:ascii="Arial" w:hAnsi="Arial" w:cs="Arial"/>
          <w:sz w:val="24"/>
          <w:szCs w:val="24"/>
        </w:rPr>
        <w:t>CPE</w:t>
      </w:r>
      <w:r>
        <w:rPr>
          <w:rFonts w:ascii="Arial" w:hAnsi="Arial" w:cs="Arial"/>
          <w:sz w:val="24"/>
          <w:szCs w:val="24"/>
        </w:rPr>
        <w:t xml:space="preserve"> of </w:t>
      </w:r>
      <w:r w:rsidR="00E567F5">
        <w:rPr>
          <w:rFonts w:ascii="Arial" w:hAnsi="Arial" w:cs="Arial"/>
          <w:sz w:val="24"/>
          <w:szCs w:val="24"/>
        </w:rPr>
        <w:t>brook trout for all size groups</w:t>
      </w:r>
      <w:r>
        <w:rPr>
          <w:rFonts w:ascii="Arial" w:hAnsi="Arial" w:cs="Arial"/>
          <w:sz w:val="24"/>
          <w:szCs w:val="24"/>
        </w:rPr>
        <w:t xml:space="preserve"> (total </w:t>
      </w:r>
      <w:r w:rsidR="004D2F3E">
        <w:rPr>
          <w:rFonts w:ascii="Arial" w:hAnsi="Arial" w:cs="Arial"/>
          <w:sz w:val="24"/>
          <w:szCs w:val="24"/>
        </w:rPr>
        <w:t>CPE</w:t>
      </w:r>
      <w:r>
        <w:rPr>
          <w:rFonts w:ascii="Arial" w:hAnsi="Arial" w:cs="Arial"/>
          <w:sz w:val="24"/>
          <w:szCs w:val="24"/>
        </w:rPr>
        <w:t>)</w:t>
      </w:r>
      <w:r w:rsidR="00E567F5">
        <w:rPr>
          <w:rFonts w:ascii="Arial" w:hAnsi="Arial" w:cs="Arial"/>
          <w:sz w:val="24"/>
          <w:szCs w:val="24"/>
        </w:rPr>
        <w:t xml:space="preserve"> increased during 1950–2010</w:t>
      </w:r>
      <w:r w:rsidR="00243CB2">
        <w:rPr>
          <w:rFonts w:ascii="Arial" w:hAnsi="Arial" w:cs="Arial"/>
          <w:sz w:val="24"/>
          <w:szCs w:val="24"/>
        </w:rPr>
        <w:t xml:space="preserve"> (Figure </w:t>
      </w:r>
      <w:r w:rsidR="00AB78A5">
        <w:rPr>
          <w:rFonts w:ascii="Arial" w:hAnsi="Arial" w:cs="Arial"/>
          <w:sz w:val="24"/>
          <w:szCs w:val="24"/>
        </w:rPr>
        <w:t>11</w:t>
      </w:r>
      <w:r w:rsidR="00243CB2">
        <w:rPr>
          <w:rFonts w:ascii="Arial" w:hAnsi="Arial" w:cs="Arial"/>
          <w:sz w:val="24"/>
          <w:szCs w:val="24"/>
        </w:rPr>
        <w:t>)</w:t>
      </w:r>
      <w:r w:rsidR="00E567F5">
        <w:rPr>
          <w:rFonts w:ascii="Arial" w:hAnsi="Arial" w:cs="Arial"/>
          <w:sz w:val="24"/>
          <w:szCs w:val="24"/>
        </w:rPr>
        <w:t xml:space="preserve">.  The decade of the 1950s had fewer streams available in the dataset with complete distance </w:t>
      </w:r>
      <w:r w:rsidR="009D7F3C">
        <w:rPr>
          <w:rFonts w:ascii="Arial" w:hAnsi="Arial" w:cs="Arial"/>
          <w:sz w:val="24"/>
          <w:szCs w:val="24"/>
        </w:rPr>
        <w:t>sampled</w:t>
      </w:r>
      <w:r w:rsidR="00E567F5">
        <w:rPr>
          <w:rFonts w:ascii="Arial" w:hAnsi="Arial" w:cs="Arial"/>
          <w:sz w:val="24"/>
          <w:szCs w:val="24"/>
        </w:rPr>
        <w:t xml:space="preserve">, and the number of streams </w:t>
      </w:r>
      <w:r w:rsidR="00163142">
        <w:rPr>
          <w:rFonts w:ascii="Arial" w:hAnsi="Arial" w:cs="Arial"/>
          <w:sz w:val="24"/>
          <w:szCs w:val="24"/>
        </w:rPr>
        <w:t xml:space="preserve">sampled </w:t>
      </w:r>
      <w:r w:rsidR="00E567F5">
        <w:rPr>
          <w:rFonts w:ascii="Arial" w:hAnsi="Arial" w:cs="Arial"/>
          <w:sz w:val="24"/>
          <w:szCs w:val="24"/>
        </w:rPr>
        <w:t>increased through time.  Brook trout average relative abundance was highly variable among years</w:t>
      </w:r>
      <w:r w:rsidR="00243CB2">
        <w:rPr>
          <w:rFonts w:ascii="Arial" w:hAnsi="Arial" w:cs="Arial"/>
          <w:sz w:val="24"/>
          <w:szCs w:val="24"/>
        </w:rPr>
        <w:t xml:space="preserve"> (R</w:t>
      </w:r>
      <w:r w:rsidR="00243CB2" w:rsidRPr="00243CB2">
        <w:rPr>
          <w:rFonts w:ascii="Arial" w:hAnsi="Arial" w:cs="Arial"/>
          <w:sz w:val="24"/>
          <w:szCs w:val="24"/>
          <w:vertAlign w:val="superscript"/>
        </w:rPr>
        <w:t>2</w:t>
      </w:r>
      <w:r w:rsidR="00243CB2">
        <w:rPr>
          <w:rFonts w:ascii="Arial" w:hAnsi="Arial" w:cs="Arial"/>
          <w:sz w:val="24"/>
          <w:szCs w:val="24"/>
        </w:rPr>
        <w:t xml:space="preserve"> range 0.235–0.496)</w:t>
      </w:r>
      <w:r w:rsidR="00163142">
        <w:rPr>
          <w:rFonts w:ascii="Arial" w:hAnsi="Arial" w:cs="Arial"/>
          <w:sz w:val="24"/>
          <w:szCs w:val="24"/>
        </w:rPr>
        <w:t>,</w:t>
      </w:r>
      <w:r w:rsidR="00243CB2">
        <w:rPr>
          <w:rFonts w:ascii="Arial" w:hAnsi="Arial" w:cs="Arial"/>
          <w:sz w:val="24"/>
          <w:szCs w:val="24"/>
        </w:rPr>
        <w:t xml:space="preserve"> </w:t>
      </w:r>
      <w:r w:rsidR="00E567F5">
        <w:rPr>
          <w:rFonts w:ascii="Arial" w:hAnsi="Arial" w:cs="Arial"/>
          <w:sz w:val="24"/>
          <w:szCs w:val="24"/>
        </w:rPr>
        <w:t xml:space="preserve">with peaks in 1999 </w:t>
      </w:r>
      <w:r w:rsidR="00243CB2">
        <w:rPr>
          <w:rFonts w:ascii="Arial" w:hAnsi="Arial" w:cs="Arial"/>
          <w:sz w:val="24"/>
          <w:szCs w:val="24"/>
        </w:rPr>
        <w:t>for</w:t>
      </w:r>
      <w:r w:rsidR="00E567F5">
        <w:rPr>
          <w:rFonts w:ascii="Arial" w:hAnsi="Arial" w:cs="Arial"/>
          <w:sz w:val="24"/>
          <w:szCs w:val="24"/>
        </w:rPr>
        <w:t xml:space="preserve"> total relative abundance (868</w:t>
      </w:r>
      <w:r w:rsidR="00163142">
        <w:rPr>
          <w:rFonts w:ascii="Arial" w:hAnsi="Arial" w:cs="Arial"/>
          <w:sz w:val="24"/>
          <w:szCs w:val="24"/>
        </w:rPr>
        <w:t xml:space="preserve"> fish</w:t>
      </w:r>
      <w:r w:rsidR="00E567F5">
        <w:rPr>
          <w:rFonts w:ascii="Arial" w:hAnsi="Arial" w:cs="Arial"/>
          <w:sz w:val="24"/>
          <w:szCs w:val="24"/>
        </w:rPr>
        <w:t xml:space="preserve">/mile), abundance </w:t>
      </w:r>
      <w:r w:rsidR="00E567F5">
        <w:rPr>
          <w:rFonts w:ascii="Calibri" w:hAnsi="Calibri" w:cs="Arial"/>
          <w:sz w:val="24"/>
          <w:szCs w:val="24"/>
        </w:rPr>
        <w:t>≥</w:t>
      </w:r>
      <w:r w:rsidR="00E567F5">
        <w:rPr>
          <w:rFonts w:ascii="Arial" w:hAnsi="Arial" w:cs="Arial"/>
          <w:sz w:val="24"/>
          <w:szCs w:val="24"/>
        </w:rPr>
        <w:t>7 inches (149</w:t>
      </w:r>
      <w:r w:rsidR="00163142">
        <w:rPr>
          <w:rFonts w:ascii="Arial" w:hAnsi="Arial" w:cs="Arial"/>
          <w:sz w:val="24"/>
          <w:szCs w:val="24"/>
        </w:rPr>
        <w:t xml:space="preserve"> fish</w:t>
      </w:r>
      <w:r w:rsidR="00E567F5">
        <w:rPr>
          <w:rFonts w:ascii="Arial" w:hAnsi="Arial" w:cs="Arial"/>
          <w:sz w:val="24"/>
          <w:szCs w:val="24"/>
        </w:rPr>
        <w:t xml:space="preserve">/mile), abundance </w:t>
      </w:r>
      <w:r w:rsidR="00E567F5">
        <w:rPr>
          <w:rFonts w:ascii="Calibri" w:hAnsi="Calibri" w:cs="Arial"/>
          <w:sz w:val="24"/>
          <w:szCs w:val="24"/>
        </w:rPr>
        <w:t>≥</w:t>
      </w:r>
      <w:r w:rsidR="00E567F5">
        <w:rPr>
          <w:rFonts w:ascii="Arial" w:hAnsi="Arial" w:cs="Arial"/>
          <w:sz w:val="24"/>
          <w:szCs w:val="24"/>
        </w:rPr>
        <w:t>8 inches (80</w:t>
      </w:r>
      <w:r w:rsidR="00163142">
        <w:rPr>
          <w:rFonts w:ascii="Arial" w:hAnsi="Arial" w:cs="Arial"/>
          <w:sz w:val="24"/>
          <w:szCs w:val="24"/>
        </w:rPr>
        <w:t xml:space="preserve"> fish</w:t>
      </w:r>
      <w:r w:rsidR="00E567F5">
        <w:rPr>
          <w:rFonts w:ascii="Arial" w:hAnsi="Arial" w:cs="Arial"/>
          <w:sz w:val="24"/>
          <w:szCs w:val="24"/>
        </w:rPr>
        <w:t xml:space="preserve">/mile), and in 1991 abundance </w:t>
      </w:r>
      <w:r w:rsidR="00E567F5">
        <w:rPr>
          <w:rFonts w:ascii="Calibri" w:hAnsi="Calibri" w:cs="Arial"/>
          <w:sz w:val="24"/>
          <w:szCs w:val="24"/>
        </w:rPr>
        <w:t>≥</w:t>
      </w:r>
      <w:r w:rsidR="00E567F5">
        <w:rPr>
          <w:rFonts w:ascii="Arial" w:hAnsi="Arial" w:cs="Arial"/>
          <w:sz w:val="24"/>
          <w:szCs w:val="24"/>
        </w:rPr>
        <w:t>9 inches (50</w:t>
      </w:r>
      <w:r w:rsidR="00163142">
        <w:rPr>
          <w:rFonts w:ascii="Arial" w:hAnsi="Arial" w:cs="Arial"/>
          <w:sz w:val="24"/>
          <w:szCs w:val="24"/>
        </w:rPr>
        <w:t xml:space="preserve"> fish</w:t>
      </w:r>
      <w:r w:rsidR="00E567F5">
        <w:rPr>
          <w:rFonts w:ascii="Arial" w:hAnsi="Arial" w:cs="Arial"/>
          <w:sz w:val="24"/>
          <w:szCs w:val="24"/>
        </w:rPr>
        <w:t xml:space="preserve">/mile). </w:t>
      </w:r>
      <w:r w:rsidR="0074721F">
        <w:rPr>
          <w:rFonts w:ascii="Arial" w:hAnsi="Arial" w:cs="Arial"/>
          <w:sz w:val="24"/>
          <w:szCs w:val="24"/>
        </w:rPr>
        <w:t xml:space="preserve"> In general, mean annual </w:t>
      </w:r>
      <w:r w:rsidR="004D2F3E">
        <w:rPr>
          <w:rFonts w:ascii="Arial" w:hAnsi="Arial" w:cs="Arial"/>
          <w:sz w:val="24"/>
          <w:szCs w:val="24"/>
        </w:rPr>
        <w:t>CPE</w:t>
      </w:r>
      <w:r w:rsidR="0074721F">
        <w:rPr>
          <w:rFonts w:ascii="Arial" w:hAnsi="Arial" w:cs="Arial"/>
          <w:sz w:val="24"/>
          <w:szCs w:val="24"/>
        </w:rPr>
        <w:t xml:space="preserve"> declined following </w:t>
      </w:r>
      <w:r w:rsidR="00F10608">
        <w:rPr>
          <w:rFonts w:ascii="Arial" w:hAnsi="Arial" w:cs="Arial"/>
          <w:sz w:val="24"/>
          <w:szCs w:val="24"/>
        </w:rPr>
        <w:t>peaks</w:t>
      </w:r>
      <w:r w:rsidR="0074721F">
        <w:rPr>
          <w:rFonts w:ascii="Arial" w:hAnsi="Arial" w:cs="Arial"/>
          <w:sz w:val="24"/>
          <w:szCs w:val="24"/>
        </w:rPr>
        <w:t xml:space="preserve">, and the declines were </w:t>
      </w:r>
      <w:r w:rsidR="00F10608">
        <w:rPr>
          <w:rFonts w:ascii="Arial" w:hAnsi="Arial" w:cs="Arial"/>
          <w:sz w:val="24"/>
          <w:szCs w:val="24"/>
        </w:rPr>
        <w:t>s</w:t>
      </w:r>
      <w:r w:rsidR="009D7F3C">
        <w:rPr>
          <w:rFonts w:ascii="Arial" w:hAnsi="Arial" w:cs="Arial"/>
          <w:sz w:val="24"/>
          <w:szCs w:val="24"/>
        </w:rPr>
        <w:t>i</w:t>
      </w:r>
      <w:r w:rsidR="00F10608">
        <w:rPr>
          <w:rFonts w:ascii="Arial" w:hAnsi="Arial" w:cs="Arial"/>
          <w:sz w:val="24"/>
          <w:szCs w:val="24"/>
        </w:rPr>
        <w:t>m</w:t>
      </w:r>
      <w:r w:rsidR="009D7F3C">
        <w:rPr>
          <w:rFonts w:ascii="Arial" w:hAnsi="Arial" w:cs="Arial"/>
          <w:sz w:val="24"/>
          <w:szCs w:val="24"/>
        </w:rPr>
        <w:t>ilar</w:t>
      </w:r>
      <w:r w:rsidR="0074721F">
        <w:rPr>
          <w:rFonts w:ascii="Arial" w:hAnsi="Arial" w:cs="Arial"/>
          <w:sz w:val="24"/>
          <w:szCs w:val="24"/>
        </w:rPr>
        <w:t xml:space="preserve"> in </w:t>
      </w:r>
      <w:r w:rsidR="00F10608">
        <w:rPr>
          <w:rFonts w:ascii="Arial" w:hAnsi="Arial" w:cs="Arial"/>
          <w:sz w:val="24"/>
          <w:szCs w:val="24"/>
        </w:rPr>
        <w:t xml:space="preserve">magnitude </w:t>
      </w:r>
      <w:r w:rsidR="0074721F">
        <w:rPr>
          <w:rFonts w:ascii="Arial" w:hAnsi="Arial" w:cs="Arial"/>
          <w:sz w:val="24"/>
          <w:szCs w:val="24"/>
        </w:rPr>
        <w:t>to those observed in earlier time periods</w:t>
      </w:r>
      <w:r w:rsidR="00F10608">
        <w:rPr>
          <w:rFonts w:ascii="Arial" w:hAnsi="Arial" w:cs="Arial"/>
          <w:sz w:val="24"/>
          <w:szCs w:val="24"/>
        </w:rPr>
        <w:t xml:space="preserve"> </w:t>
      </w:r>
      <w:r w:rsidR="00243CB2">
        <w:rPr>
          <w:rFonts w:ascii="Arial" w:hAnsi="Arial" w:cs="Arial"/>
          <w:sz w:val="24"/>
          <w:szCs w:val="24"/>
        </w:rPr>
        <w:t>(e.g.1954–1964</w:t>
      </w:r>
      <w:r w:rsidR="009D7F3C">
        <w:rPr>
          <w:rFonts w:ascii="Arial" w:hAnsi="Arial" w:cs="Arial"/>
          <w:sz w:val="24"/>
          <w:szCs w:val="24"/>
        </w:rPr>
        <w:t>).</w:t>
      </w:r>
    </w:p>
    <w:p w:rsidR="00E567F5" w:rsidRDefault="00243CB2" w:rsidP="00FF04C6">
      <w:pPr>
        <w:spacing w:before="120" w:after="120" w:line="240" w:lineRule="auto"/>
        <w:ind w:firstLine="720"/>
        <w:rPr>
          <w:rFonts w:ascii="Arial" w:hAnsi="Arial" w:cs="Arial"/>
          <w:sz w:val="24"/>
          <w:szCs w:val="24"/>
        </w:rPr>
      </w:pPr>
      <w:r>
        <w:rPr>
          <w:rFonts w:ascii="Arial" w:hAnsi="Arial" w:cs="Arial"/>
          <w:sz w:val="24"/>
          <w:szCs w:val="24"/>
        </w:rPr>
        <w:t xml:space="preserve">Brown trout </w:t>
      </w:r>
      <w:r w:rsidR="009D7F3C">
        <w:rPr>
          <w:rFonts w:ascii="Arial" w:hAnsi="Arial" w:cs="Arial"/>
          <w:sz w:val="24"/>
          <w:szCs w:val="24"/>
        </w:rPr>
        <w:t>exhibited</w:t>
      </w:r>
      <w:r>
        <w:rPr>
          <w:rFonts w:ascii="Arial" w:hAnsi="Arial" w:cs="Arial"/>
          <w:sz w:val="24"/>
          <w:szCs w:val="24"/>
        </w:rPr>
        <w:t xml:space="preserve"> a similar pattern of increasing relative abundance through time for all </w:t>
      </w:r>
      <w:r w:rsidR="00023B65">
        <w:rPr>
          <w:rFonts w:ascii="Arial" w:hAnsi="Arial" w:cs="Arial"/>
          <w:sz w:val="24"/>
          <w:szCs w:val="24"/>
        </w:rPr>
        <w:t>size classes</w:t>
      </w:r>
      <w:r>
        <w:rPr>
          <w:rFonts w:ascii="Arial" w:hAnsi="Arial" w:cs="Arial"/>
          <w:sz w:val="24"/>
          <w:szCs w:val="24"/>
        </w:rPr>
        <w:t xml:space="preserve"> (i.e., total, </w:t>
      </w:r>
      <w:r>
        <w:rPr>
          <w:rFonts w:ascii="Calibri" w:hAnsi="Calibri" w:cs="Arial"/>
          <w:sz w:val="24"/>
          <w:szCs w:val="24"/>
        </w:rPr>
        <w:t>≥</w:t>
      </w:r>
      <w:r>
        <w:rPr>
          <w:rFonts w:ascii="Arial" w:hAnsi="Arial" w:cs="Arial"/>
          <w:sz w:val="24"/>
          <w:szCs w:val="24"/>
        </w:rPr>
        <w:t xml:space="preserve">7, </w:t>
      </w:r>
      <w:r>
        <w:rPr>
          <w:rFonts w:ascii="Calibri" w:hAnsi="Calibri" w:cs="Arial"/>
          <w:sz w:val="24"/>
          <w:szCs w:val="24"/>
        </w:rPr>
        <w:t>≥</w:t>
      </w:r>
      <w:r>
        <w:rPr>
          <w:rFonts w:ascii="Arial" w:hAnsi="Arial" w:cs="Arial"/>
          <w:sz w:val="24"/>
          <w:szCs w:val="24"/>
        </w:rPr>
        <w:t xml:space="preserve">9, </w:t>
      </w:r>
      <w:r>
        <w:rPr>
          <w:rFonts w:ascii="Calibri" w:hAnsi="Calibri" w:cs="Arial"/>
          <w:sz w:val="24"/>
          <w:szCs w:val="24"/>
        </w:rPr>
        <w:t>≥</w:t>
      </w:r>
      <w:r>
        <w:rPr>
          <w:rFonts w:ascii="Arial" w:hAnsi="Arial" w:cs="Arial"/>
          <w:sz w:val="24"/>
          <w:szCs w:val="24"/>
        </w:rPr>
        <w:t>12</w:t>
      </w:r>
      <w:r w:rsidR="00375FA6">
        <w:rPr>
          <w:rFonts w:ascii="Arial" w:hAnsi="Arial" w:cs="Arial"/>
          <w:sz w:val="24"/>
          <w:szCs w:val="24"/>
        </w:rPr>
        <w:t xml:space="preserve">; Figure </w:t>
      </w:r>
      <w:r w:rsidR="00AB78A5">
        <w:rPr>
          <w:rFonts w:ascii="Arial" w:hAnsi="Arial" w:cs="Arial"/>
          <w:sz w:val="24"/>
          <w:szCs w:val="24"/>
        </w:rPr>
        <w:t>12</w:t>
      </w:r>
      <w:r>
        <w:rPr>
          <w:rFonts w:ascii="Arial" w:hAnsi="Arial" w:cs="Arial"/>
          <w:sz w:val="24"/>
          <w:szCs w:val="24"/>
        </w:rPr>
        <w:t>).  Brown trout average relative abundance was highly variable among years (R</w:t>
      </w:r>
      <w:r w:rsidRPr="00243CB2">
        <w:rPr>
          <w:rFonts w:ascii="Arial" w:hAnsi="Arial" w:cs="Arial"/>
          <w:sz w:val="24"/>
          <w:szCs w:val="24"/>
          <w:vertAlign w:val="superscript"/>
        </w:rPr>
        <w:t>2</w:t>
      </w:r>
      <w:r>
        <w:rPr>
          <w:rFonts w:ascii="Arial" w:hAnsi="Arial" w:cs="Arial"/>
          <w:sz w:val="24"/>
          <w:szCs w:val="24"/>
        </w:rPr>
        <w:t xml:space="preserve"> range 0.458–0.613), but not as variable as brook trout. </w:t>
      </w:r>
      <w:r w:rsidR="00F10608">
        <w:rPr>
          <w:rFonts w:ascii="Arial" w:hAnsi="Arial" w:cs="Arial"/>
          <w:sz w:val="24"/>
          <w:szCs w:val="24"/>
        </w:rPr>
        <w:t xml:space="preserve"> </w:t>
      </w:r>
      <w:r w:rsidR="00DE45EB">
        <w:rPr>
          <w:rFonts w:ascii="Arial" w:hAnsi="Arial" w:cs="Arial"/>
          <w:sz w:val="24"/>
          <w:szCs w:val="24"/>
        </w:rPr>
        <w:t xml:space="preserve">Peaks in average relative abundance occurred in 1996 for total relative abundance (973/mile), 1978 for brown trout </w:t>
      </w:r>
      <w:r w:rsidR="00DE45EB">
        <w:rPr>
          <w:rFonts w:ascii="Calibri" w:hAnsi="Calibri" w:cs="Arial"/>
          <w:sz w:val="24"/>
          <w:szCs w:val="24"/>
        </w:rPr>
        <w:t>≥</w:t>
      </w:r>
      <w:r w:rsidR="00DE45EB">
        <w:rPr>
          <w:rFonts w:ascii="Arial" w:hAnsi="Arial" w:cs="Arial"/>
          <w:sz w:val="24"/>
          <w:szCs w:val="24"/>
        </w:rPr>
        <w:t xml:space="preserve">7 inches (362/mile), 1996 for brown trout </w:t>
      </w:r>
      <w:r w:rsidR="00DE45EB">
        <w:rPr>
          <w:rFonts w:ascii="Calibri" w:hAnsi="Calibri" w:cs="Arial"/>
          <w:sz w:val="24"/>
          <w:szCs w:val="24"/>
        </w:rPr>
        <w:t>≥</w:t>
      </w:r>
      <w:r w:rsidR="00DE45EB">
        <w:rPr>
          <w:rFonts w:ascii="Arial" w:hAnsi="Arial" w:cs="Arial"/>
          <w:sz w:val="24"/>
          <w:szCs w:val="24"/>
        </w:rPr>
        <w:t xml:space="preserve">9 inches (181/mile), and in 1991 for brown trout </w:t>
      </w:r>
      <w:r w:rsidR="00DE45EB">
        <w:rPr>
          <w:rFonts w:ascii="Calibri" w:hAnsi="Calibri" w:cs="Arial"/>
          <w:sz w:val="24"/>
          <w:szCs w:val="24"/>
        </w:rPr>
        <w:t>≥</w:t>
      </w:r>
      <w:r w:rsidR="00DE45EB">
        <w:rPr>
          <w:rFonts w:ascii="Arial" w:hAnsi="Arial" w:cs="Arial"/>
          <w:sz w:val="24"/>
          <w:szCs w:val="24"/>
        </w:rPr>
        <w:t xml:space="preserve">12 inches (37/mile).  Brown trout </w:t>
      </w:r>
      <w:r w:rsidR="009D7F3C">
        <w:rPr>
          <w:rFonts w:ascii="Arial" w:hAnsi="Arial" w:cs="Arial"/>
          <w:sz w:val="24"/>
          <w:szCs w:val="24"/>
        </w:rPr>
        <w:t>did</w:t>
      </w:r>
      <w:r w:rsidR="00DE45EB">
        <w:rPr>
          <w:rFonts w:ascii="Arial" w:hAnsi="Arial" w:cs="Arial"/>
          <w:sz w:val="24"/>
          <w:szCs w:val="24"/>
        </w:rPr>
        <w:t xml:space="preserve"> not exhibit </w:t>
      </w:r>
      <w:r w:rsidR="00023B65">
        <w:rPr>
          <w:rFonts w:ascii="Arial" w:hAnsi="Arial" w:cs="Arial"/>
          <w:sz w:val="24"/>
          <w:szCs w:val="24"/>
        </w:rPr>
        <w:t xml:space="preserve">the </w:t>
      </w:r>
      <w:r w:rsidR="00DE45EB">
        <w:rPr>
          <w:rFonts w:ascii="Arial" w:hAnsi="Arial" w:cs="Arial"/>
          <w:sz w:val="24"/>
          <w:szCs w:val="24"/>
        </w:rPr>
        <w:t>same decline in t</w:t>
      </w:r>
      <w:r w:rsidR="009D7F3C">
        <w:rPr>
          <w:rFonts w:ascii="Arial" w:hAnsi="Arial" w:cs="Arial"/>
          <w:sz w:val="24"/>
          <w:szCs w:val="24"/>
        </w:rPr>
        <w:t>he most recent decade as brook trout.</w:t>
      </w:r>
    </w:p>
    <w:p w:rsidR="00964CBE" w:rsidRDefault="0074721F" w:rsidP="00FF04C6">
      <w:pPr>
        <w:spacing w:before="120" w:after="120" w:line="240" w:lineRule="auto"/>
        <w:ind w:firstLine="720"/>
        <w:rPr>
          <w:rFonts w:ascii="Arial" w:hAnsi="Arial" w:cs="Arial"/>
          <w:sz w:val="24"/>
          <w:szCs w:val="24"/>
        </w:rPr>
      </w:pPr>
      <w:r>
        <w:rPr>
          <w:rFonts w:ascii="Arial" w:hAnsi="Arial" w:cs="Arial"/>
          <w:sz w:val="24"/>
          <w:szCs w:val="24"/>
        </w:rPr>
        <w:t>Mean annual CPE of</w:t>
      </w:r>
      <w:r w:rsidR="00964CBE">
        <w:rPr>
          <w:rFonts w:ascii="Arial" w:hAnsi="Arial" w:cs="Arial"/>
          <w:sz w:val="24"/>
          <w:szCs w:val="24"/>
        </w:rPr>
        <w:t xml:space="preserve"> brook trout for all size groups in streams that had been sampled in at least </w:t>
      </w:r>
      <w:r w:rsidR="007F7D36">
        <w:rPr>
          <w:rFonts w:ascii="Arial" w:hAnsi="Arial" w:cs="Arial"/>
          <w:sz w:val="24"/>
          <w:szCs w:val="24"/>
        </w:rPr>
        <w:t>four</w:t>
      </w:r>
      <w:r w:rsidR="00964CBE">
        <w:rPr>
          <w:rFonts w:ascii="Arial" w:hAnsi="Arial" w:cs="Arial"/>
          <w:sz w:val="24"/>
          <w:szCs w:val="24"/>
        </w:rPr>
        <w:t xml:space="preserve"> decades also increased during 1950–2010 (Figure </w:t>
      </w:r>
      <w:r w:rsidR="00AB78A5">
        <w:rPr>
          <w:rFonts w:ascii="Arial" w:hAnsi="Arial" w:cs="Arial"/>
          <w:sz w:val="24"/>
          <w:szCs w:val="24"/>
        </w:rPr>
        <w:t>13</w:t>
      </w:r>
      <w:r w:rsidR="00964CBE">
        <w:rPr>
          <w:rFonts w:ascii="Arial" w:hAnsi="Arial" w:cs="Arial"/>
          <w:sz w:val="24"/>
          <w:szCs w:val="24"/>
        </w:rPr>
        <w:t>).  Brook trout average relative abundance was highly variable among years (R</w:t>
      </w:r>
      <w:r w:rsidR="00964CBE" w:rsidRPr="00243CB2">
        <w:rPr>
          <w:rFonts w:ascii="Arial" w:hAnsi="Arial" w:cs="Arial"/>
          <w:sz w:val="24"/>
          <w:szCs w:val="24"/>
          <w:vertAlign w:val="superscript"/>
        </w:rPr>
        <w:t>2</w:t>
      </w:r>
      <w:r w:rsidR="00964CBE">
        <w:rPr>
          <w:rFonts w:ascii="Arial" w:hAnsi="Arial" w:cs="Arial"/>
          <w:sz w:val="24"/>
          <w:szCs w:val="24"/>
        </w:rPr>
        <w:t xml:space="preserve"> range 0.231–0.384)</w:t>
      </w:r>
      <w:r w:rsidR="00023B65">
        <w:rPr>
          <w:rFonts w:ascii="Arial" w:hAnsi="Arial" w:cs="Arial"/>
          <w:sz w:val="24"/>
          <w:szCs w:val="24"/>
        </w:rPr>
        <w:t>,</w:t>
      </w:r>
      <w:r w:rsidR="00964CBE">
        <w:rPr>
          <w:rFonts w:ascii="Arial" w:hAnsi="Arial" w:cs="Arial"/>
          <w:sz w:val="24"/>
          <w:szCs w:val="24"/>
        </w:rPr>
        <w:t xml:space="preserve"> with peaks in 1997 for total relative abundance (1699/mile), 1991 for brook trout </w:t>
      </w:r>
      <w:r w:rsidR="00964CBE">
        <w:rPr>
          <w:rFonts w:ascii="Calibri" w:hAnsi="Calibri" w:cs="Arial"/>
          <w:sz w:val="24"/>
          <w:szCs w:val="24"/>
        </w:rPr>
        <w:t>≥</w:t>
      </w:r>
      <w:r w:rsidR="00964CBE">
        <w:rPr>
          <w:rFonts w:ascii="Arial" w:hAnsi="Arial" w:cs="Arial"/>
          <w:sz w:val="24"/>
          <w:szCs w:val="24"/>
        </w:rPr>
        <w:t xml:space="preserve">7 inches (237/mile), </w:t>
      </w:r>
      <w:r w:rsidR="00964CBE">
        <w:rPr>
          <w:rFonts w:ascii="Calibri" w:hAnsi="Calibri" w:cs="Arial"/>
          <w:sz w:val="24"/>
          <w:szCs w:val="24"/>
        </w:rPr>
        <w:t>≥</w:t>
      </w:r>
      <w:r w:rsidR="00964CBE">
        <w:rPr>
          <w:rFonts w:ascii="Arial" w:hAnsi="Arial" w:cs="Arial"/>
          <w:sz w:val="24"/>
          <w:szCs w:val="24"/>
        </w:rPr>
        <w:t xml:space="preserve">8 inches (144/mile), and </w:t>
      </w:r>
      <w:r w:rsidR="00964CBE">
        <w:rPr>
          <w:rFonts w:ascii="Calibri" w:hAnsi="Calibri" w:cs="Arial"/>
          <w:sz w:val="24"/>
          <w:szCs w:val="24"/>
        </w:rPr>
        <w:t>≥</w:t>
      </w:r>
      <w:r w:rsidR="00964CBE">
        <w:rPr>
          <w:rFonts w:ascii="Arial" w:hAnsi="Arial" w:cs="Arial"/>
          <w:sz w:val="24"/>
          <w:szCs w:val="24"/>
        </w:rPr>
        <w:t>9 inches (96</w:t>
      </w:r>
      <w:r w:rsidR="00A31D05">
        <w:rPr>
          <w:rFonts w:ascii="Arial" w:hAnsi="Arial" w:cs="Arial"/>
          <w:sz w:val="24"/>
          <w:szCs w:val="24"/>
        </w:rPr>
        <w:t xml:space="preserve">/mile).  </w:t>
      </w:r>
      <w:r w:rsidR="007F7D36">
        <w:rPr>
          <w:rFonts w:ascii="Arial" w:hAnsi="Arial" w:cs="Arial"/>
          <w:sz w:val="24"/>
          <w:szCs w:val="24"/>
        </w:rPr>
        <w:t>P</w:t>
      </w:r>
      <w:r w:rsidR="00964CBE">
        <w:rPr>
          <w:rFonts w:ascii="Arial" w:hAnsi="Arial" w:cs="Arial"/>
          <w:sz w:val="24"/>
          <w:szCs w:val="24"/>
        </w:rPr>
        <w:t xml:space="preserve">eriods following peaks </w:t>
      </w:r>
      <w:r w:rsidR="007F7D36">
        <w:rPr>
          <w:rFonts w:ascii="Arial" w:hAnsi="Arial" w:cs="Arial"/>
          <w:sz w:val="24"/>
          <w:szCs w:val="24"/>
        </w:rPr>
        <w:t>exhibited</w:t>
      </w:r>
      <w:r w:rsidR="00964CBE">
        <w:rPr>
          <w:rFonts w:ascii="Arial" w:hAnsi="Arial" w:cs="Arial"/>
          <w:sz w:val="24"/>
          <w:szCs w:val="24"/>
        </w:rPr>
        <w:t xml:space="preserve"> a decline in most metrics, though the decline </w:t>
      </w:r>
      <w:r w:rsidR="007F7D36">
        <w:rPr>
          <w:rFonts w:ascii="Arial" w:hAnsi="Arial" w:cs="Arial"/>
          <w:sz w:val="24"/>
          <w:szCs w:val="24"/>
        </w:rPr>
        <w:t>was</w:t>
      </w:r>
      <w:r w:rsidR="00964CBE">
        <w:rPr>
          <w:rFonts w:ascii="Arial" w:hAnsi="Arial" w:cs="Arial"/>
          <w:sz w:val="24"/>
          <w:szCs w:val="24"/>
        </w:rPr>
        <w:t xml:space="preserve"> of </w:t>
      </w:r>
      <w:r w:rsidR="007F7D36">
        <w:rPr>
          <w:rFonts w:ascii="Arial" w:hAnsi="Arial" w:cs="Arial"/>
          <w:sz w:val="24"/>
          <w:szCs w:val="24"/>
        </w:rPr>
        <w:t xml:space="preserve">similar </w:t>
      </w:r>
      <w:r w:rsidR="00964CBE">
        <w:rPr>
          <w:rFonts w:ascii="Arial" w:hAnsi="Arial" w:cs="Arial"/>
          <w:sz w:val="24"/>
          <w:szCs w:val="24"/>
        </w:rPr>
        <w:t>magnitude as earlier declines (e.g.19</w:t>
      </w:r>
      <w:r w:rsidR="00F5198A">
        <w:rPr>
          <w:rFonts w:ascii="Arial" w:hAnsi="Arial" w:cs="Arial"/>
          <w:sz w:val="24"/>
          <w:szCs w:val="24"/>
        </w:rPr>
        <w:t>71</w:t>
      </w:r>
      <w:r w:rsidR="00964CBE">
        <w:rPr>
          <w:rFonts w:ascii="Arial" w:hAnsi="Arial" w:cs="Arial"/>
          <w:sz w:val="24"/>
          <w:szCs w:val="24"/>
        </w:rPr>
        <w:t>–19</w:t>
      </w:r>
      <w:r w:rsidR="00F5198A">
        <w:rPr>
          <w:rFonts w:ascii="Arial" w:hAnsi="Arial" w:cs="Arial"/>
          <w:sz w:val="24"/>
          <w:szCs w:val="24"/>
        </w:rPr>
        <w:t xml:space="preserve">88 for brook trout </w:t>
      </w:r>
      <w:r w:rsidR="00F5198A">
        <w:rPr>
          <w:rFonts w:ascii="Calibri" w:hAnsi="Calibri" w:cs="Arial"/>
          <w:sz w:val="24"/>
          <w:szCs w:val="24"/>
        </w:rPr>
        <w:t>≥</w:t>
      </w:r>
      <w:r w:rsidR="00F5198A">
        <w:rPr>
          <w:rFonts w:ascii="Arial" w:hAnsi="Arial" w:cs="Arial"/>
          <w:sz w:val="24"/>
          <w:szCs w:val="24"/>
        </w:rPr>
        <w:t>7 inches</w:t>
      </w:r>
      <w:r w:rsidR="007F7D36">
        <w:rPr>
          <w:rFonts w:ascii="Arial" w:hAnsi="Arial" w:cs="Arial"/>
          <w:sz w:val="24"/>
          <w:szCs w:val="24"/>
        </w:rPr>
        <w:t>).</w:t>
      </w:r>
    </w:p>
    <w:p w:rsidR="00B834D4" w:rsidRDefault="00A31D05" w:rsidP="00FF04C6">
      <w:pPr>
        <w:spacing w:before="120" w:after="120" w:line="240" w:lineRule="auto"/>
        <w:ind w:firstLine="720"/>
        <w:rPr>
          <w:rFonts w:ascii="Arial" w:hAnsi="Arial" w:cs="Arial"/>
          <w:sz w:val="24"/>
          <w:szCs w:val="24"/>
        </w:rPr>
      </w:pPr>
      <w:r>
        <w:rPr>
          <w:rFonts w:ascii="Arial" w:hAnsi="Arial" w:cs="Arial"/>
          <w:sz w:val="24"/>
          <w:szCs w:val="24"/>
        </w:rPr>
        <w:t xml:space="preserve">Brown trout </w:t>
      </w:r>
      <w:r w:rsidR="007F7D36">
        <w:rPr>
          <w:rFonts w:ascii="Arial" w:hAnsi="Arial" w:cs="Arial"/>
          <w:sz w:val="24"/>
          <w:szCs w:val="24"/>
        </w:rPr>
        <w:t>exhibited</w:t>
      </w:r>
      <w:r>
        <w:rPr>
          <w:rFonts w:ascii="Arial" w:hAnsi="Arial" w:cs="Arial"/>
          <w:sz w:val="24"/>
          <w:szCs w:val="24"/>
        </w:rPr>
        <w:t xml:space="preserve"> a less </w:t>
      </w:r>
      <w:r w:rsidR="0074721F">
        <w:rPr>
          <w:rFonts w:ascii="Arial" w:hAnsi="Arial" w:cs="Arial"/>
          <w:sz w:val="24"/>
          <w:szCs w:val="24"/>
        </w:rPr>
        <w:t>prominent</w:t>
      </w:r>
      <w:r>
        <w:rPr>
          <w:rFonts w:ascii="Arial" w:hAnsi="Arial" w:cs="Arial"/>
          <w:sz w:val="24"/>
          <w:szCs w:val="24"/>
        </w:rPr>
        <w:t xml:space="preserve"> pattern of increasing relative abundance through time in streams that had been sampled in at least </w:t>
      </w:r>
      <w:r w:rsidR="007F7D36">
        <w:rPr>
          <w:rFonts w:ascii="Arial" w:hAnsi="Arial" w:cs="Arial"/>
          <w:sz w:val="24"/>
          <w:szCs w:val="24"/>
        </w:rPr>
        <w:t>four</w:t>
      </w:r>
      <w:r>
        <w:rPr>
          <w:rFonts w:ascii="Arial" w:hAnsi="Arial" w:cs="Arial"/>
          <w:sz w:val="24"/>
          <w:szCs w:val="24"/>
        </w:rPr>
        <w:t xml:space="preserve"> decades for some </w:t>
      </w:r>
      <w:r>
        <w:rPr>
          <w:rFonts w:ascii="Arial" w:hAnsi="Arial" w:cs="Arial"/>
          <w:sz w:val="24"/>
          <w:szCs w:val="24"/>
        </w:rPr>
        <w:lastRenderedPageBreak/>
        <w:t xml:space="preserve">metrics (e.g., </w:t>
      </w:r>
      <w:r>
        <w:rPr>
          <w:rFonts w:ascii="Calibri" w:hAnsi="Calibri" w:cs="Arial"/>
          <w:sz w:val="24"/>
          <w:szCs w:val="24"/>
        </w:rPr>
        <w:t>≥</w:t>
      </w:r>
      <w:r>
        <w:rPr>
          <w:rFonts w:ascii="Arial" w:hAnsi="Arial" w:cs="Arial"/>
          <w:sz w:val="24"/>
          <w:szCs w:val="24"/>
        </w:rPr>
        <w:t>7</w:t>
      </w:r>
      <w:r w:rsidR="006F2BE8">
        <w:rPr>
          <w:rFonts w:ascii="Arial" w:hAnsi="Arial" w:cs="Arial"/>
          <w:sz w:val="24"/>
          <w:szCs w:val="24"/>
        </w:rPr>
        <w:t xml:space="preserve"> in</w:t>
      </w:r>
      <w:r>
        <w:rPr>
          <w:rFonts w:ascii="Arial" w:hAnsi="Arial" w:cs="Arial"/>
          <w:sz w:val="24"/>
          <w:szCs w:val="24"/>
        </w:rPr>
        <w:t xml:space="preserve">, </w:t>
      </w:r>
      <w:r>
        <w:rPr>
          <w:rFonts w:ascii="Calibri" w:hAnsi="Calibri" w:cs="Arial"/>
          <w:sz w:val="24"/>
          <w:szCs w:val="24"/>
        </w:rPr>
        <w:t>≥</w:t>
      </w:r>
      <w:r>
        <w:rPr>
          <w:rFonts w:ascii="Arial" w:hAnsi="Arial" w:cs="Arial"/>
          <w:sz w:val="24"/>
          <w:szCs w:val="24"/>
        </w:rPr>
        <w:t>9</w:t>
      </w:r>
      <w:r w:rsidR="006F2BE8">
        <w:rPr>
          <w:rFonts w:ascii="Arial" w:hAnsi="Arial" w:cs="Arial"/>
          <w:sz w:val="24"/>
          <w:szCs w:val="24"/>
        </w:rPr>
        <w:t xml:space="preserve"> in</w:t>
      </w:r>
      <w:r>
        <w:rPr>
          <w:rFonts w:ascii="Arial" w:hAnsi="Arial" w:cs="Arial"/>
          <w:sz w:val="24"/>
          <w:szCs w:val="24"/>
        </w:rPr>
        <w:t xml:space="preserve">; Figure </w:t>
      </w:r>
      <w:r w:rsidR="00AB78A5">
        <w:rPr>
          <w:rFonts w:ascii="Arial" w:hAnsi="Arial" w:cs="Arial"/>
          <w:sz w:val="24"/>
          <w:szCs w:val="24"/>
        </w:rPr>
        <w:t>14</w:t>
      </w:r>
      <w:r>
        <w:rPr>
          <w:rFonts w:ascii="Arial" w:hAnsi="Arial" w:cs="Arial"/>
          <w:sz w:val="24"/>
          <w:szCs w:val="24"/>
        </w:rPr>
        <w:t>).  Brown trout average relative abundance was highly variable among years (R</w:t>
      </w:r>
      <w:r w:rsidRPr="00243CB2">
        <w:rPr>
          <w:rFonts w:ascii="Arial" w:hAnsi="Arial" w:cs="Arial"/>
          <w:sz w:val="24"/>
          <w:szCs w:val="24"/>
          <w:vertAlign w:val="superscript"/>
        </w:rPr>
        <w:t>2</w:t>
      </w:r>
      <w:r>
        <w:rPr>
          <w:rFonts w:ascii="Arial" w:hAnsi="Arial" w:cs="Arial"/>
          <w:sz w:val="24"/>
          <w:szCs w:val="24"/>
        </w:rPr>
        <w:t xml:space="preserve"> range 0.</w:t>
      </w:r>
      <w:r w:rsidR="008D1792">
        <w:rPr>
          <w:rFonts w:ascii="Arial" w:hAnsi="Arial" w:cs="Arial"/>
          <w:sz w:val="24"/>
          <w:szCs w:val="24"/>
        </w:rPr>
        <w:t>006</w:t>
      </w:r>
      <w:r>
        <w:rPr>
          <w:rFonts w:ascii="Arial" w:hAnsi="Arial" w:cs="Arial"/>
          <w:sz w:val="24"/>
          <w:szCs w:val="24"/>
        </w:rPr>
        <w:t>–0.</w:t>
      </w:r>
      <w:r w:rsidR="008D1792">
        <w:rPr>
          <w:rFonts w:ascii="Arial" w:hAnsi="Arial" w:cs="Arial"/>
          <w:sz w:val="24"/>
          <w:szCs w:val="24"/>
        </w:rPr>
        <w:t>111</w:t>
      </w:r>
      <w:r>
        <w:rPr>
          <w:rFonts w:ascii="Arial" w:hAnsi="Arial" w:cs="Arial"/>
          <w:sz w:val="24"/>
          <w:szCs w:val="24"/>
        </w:rPr>
        <w:t xml:space="preserve">), </w:t>
      </w:r>
      <w:r w:rsidR="007F7D36">
        <w:rPr>
          <w:rFonts w:ascii="Arial" w:hAnsi="Arial" w:cs="Arial"/>
          <w:sz w:val="24"/>
          <w:szCs w:val="24"/>
        </w:rPr>
        <w:t>but</w:t>
      </w:r>
      <w:r w:rsidR="008D1792">
        <w:rPr>
          <w:rFonts w:ascii="Arial" w:hAnsi="Arial" w:cs="Arial"/>
          <w:sz w:val="24"/>
          <w:szCs w:val="24"/>
        </w:rPr>
        <w:t xml:space="preserve"> less</w:t>
      </w:r>
      <w:r>
        <w:rPr>
          <w:rFonts w:ascii="Arial" w:hAnsi="Arial" w:cs="Arial"/>
          <w:sz w:val="24"/>
          <w:szCs w:val="24"/>
        </w:rPr>
        <w:t xml:space="preserve"> variable </w:t>
      </w:r>
      <w:r w:rsidR="008D1792">
        <w:rPr>
          <w:rFonts w:ascii="Arial" w:hAnsi="Arial" w:cs="Arial"/>
          <w:sz w:val="24"/>
          <w:szCs w:val="24"/>
        </w:rPr>
        <w:t xml:space="preserve">than </w:t>
      </w:r>
      <w:r>
        <w:rPr>
          <w:rFonts w:ascii="Arial" w:hAnsi="Arial" w:cs="Arial"/>
          <w:sz w:val="24"/>
          <w:szCs w:val="24"/>
        </w:rPr>
        <w:t>brook trout</w:t>
      </w:r>
      <w:r w:rsidR="008D1792">
        <w:rPr>
          <w:rFonts w:ascii="Arial" w:hAnsi="Arial" w:cs="Arial"/>
          <w:sz w:val="24"/>
          <w:szCs w:val="24"/>
        </w:rPr>
        <w:t xml:space="preserve"> in streams sampled repeatedly over the period</w:t>
      </w:r>
      <w:r>
        <w:rPr>
          <w:rFonts w:ascii="Arial" w:hAnsi="Arial" w:cs="Arial"/>
          <w:sz w:val="24"/>
          <w:szCs w:val="24"/>
        </w:rPr>
        <w:t>.  Peaks in average relative abundance occurred in 19</w:t>
      </w:r>
      <w:r w:rsidR="008D1792">
        <w:rPr>
          <w:rFonts w:ascii="Arial" w:hAnsi="Arial" w:cs="Arial"/>
          <w:sz w:val="24"/>
          <w:szCs w:val="24"/>
        </w:rPr>
        <w:t>78</w:t>
      </w:r>
      <w:r>
        <w:rPr>
          <w:rFonts w:ascii="Arial" w:hAnsi="Arial" w:cs="Arial"/>
          <w:sz w:val="24"/>
          <w:szCs w:val="24"/>
        </w:rPr>
        <w:t xml:space="preserve"> for total relative abundance (</w:t>
      </w:r>
      <w:r w:rsidR="008D1792">
        <w:rPr>
          <w:rFonts w:ascii="Arial" w:hAnsi="Arial" w:cs="Arial"/>
          <w:sz w:val="24"/>
          <w:szCs w:val="24"/>
        </w:rPr>
        <w:t>1812</w:t>
      </w:r>
      <w:r>
        <w:rPr>
          <w:rFonts w:ascii="Arial" w:hAnsi="Arial" w:cs="Arial"/>
          <w:sz w:val="24"/>
          <w:szCs w:val="24"/>
        </w:rPr>
        <w:t xml:space="preserve">/mile), 1978 for brown trout </w:t>
      </w:r>
      <w:r>
        <w:rPr>
          <w:rFonts w:ascii="Calibri" w:hAnsi="Calibri" w:cs="Arial"/>
          <w:sz w:val="24"/>
          <w:szCs w:val="24"/>
        </w:rPr>
        <w:t>≥</w:t>
      </w:r>
      <w:r>
        <w:rPr>
          <w:rFonts w:ascii="Arial" w:hAnsi="Arial" w:cs="Arial"/>
          <w:sz w:val="24"/>
          <w:szCs w:val="24"/>
        </w:rPr>
        <w:t>7 inches (</w:t>
      </w:r>
      <w:r w:rsidR="008D1792">
        <w:rPr>
          <w:rFonts w:ascii="Arial" w:hAnsi="Arial" w:cs="Arial"/>
          <w:sz w:val="24"/>
          <w:szCs w:val="24"/>
        </w:rPr>
        <w:t>1120</w:t>
      </w:r>
      <w:r>
        <w:rPr>
          <w:rFonts w:ascii="Arial" w:hAnsi="Arial" w:cs="Arial"/>
          <w:sz w:val="24"/>
          <w:szCs w:val="24"/>
        </w:rPr>
        <w:t>/mile), 19</w:t>
      </w:r>
      <w:r w:rsidR="008D1792">
        <w:rPr>
          <w:rFonts w:ascii="Arial" w:hAnsi="Arial" w:cs="Arial"/>
          <w:sz w:val="24"/>
          <w:szCs w:val="24"/>
        </w:rPr>
        <w:t>78</w:t>
      </w:r>
      <w:r>
        <w:rPr>
          <w:rFonts w:ascii="Arial" w:hAnsi="Arial" w:cs="Arial"/>
          <w:sz w:val="24"/>
          <w:szCs w:val="24"/>
        </w:rPr>
        <w:t xml:space="preserve"> for brown trout </w:t>
      </w:r>
      <w:r>
        <w:rPr>
          <w:rFonts w:ascii="Calibri" w:hAnsi="Calibri" w:cs="Arial"/>
          <w:sz w:val="24"/>
          <w:szCs w:val="24"/>
        </w:rPr>
        <w:t>≥</w:t>
      </w:r>
      <w:r>
        <w:rPr>
          <w:rFonts w:ascii="Arial" w:hAnsi="Arial" w:cs="Arial"/>
          <w:sz w:val="24"/>
          <w:szCs w:val="24"/>
        </w:rPr>
        <w:t>9 inches (</w:t>
      </w:r>
      <w:r w:rsidR="008D1792">
        <w:rPr>
          <w:rFonts w:ascii="Arial" w:hAnsi="Arial" w:cs="Arial"/>
          <w:sz w:val="24"/>
          <w:szCs w:val="24"/>
        </w:rPr>
        <w:t>514</w:t>
      </w:r>
      <w:r>
        <w:rPr>
          <w:rFonts w:ascii="Arial" w:hAnsi="Arial" w:cs="Arial"/>
          <w:sz w:val="24"/>
          <w:szCs w:val="24"/>
        </w:rPr>
        <w:t xml:space="preserve">/mile), and </w:t>
      </w:r>
      <w:r w:rsidR="008D1792">
        <w:rPr>
          <w:rFonts w:ascii="Arial" w:hAnsi="Arial" w:cs="Arial"/>
          <w:sz w:val="24"/>
          <w:szCs w:val="24"/>
        </w:rPr>
        <w:t>2010</w:t>
      </w:r>
      <w:r>
        <w:rPr>
          <w:rFonts w:ascii="Arial" w:hAnsi="Arial" w:cs="Arial"/>
          <w:sz w:val="24"/>
          <w:szCs w:val="24"/>
        </w:rPr>
        <w:t xml:space="preserve"> for brown trout </w:t>
      </w:r>
      <w:r>
        <w:rPr>
          <w:rFonts w:ascii="Calibri" w:hAnsi="Calibri" w:cs="Arial"/>
          <w:sz w:val="24"/>
          <w:szCs w:val="24"/>
        </w:rPr>
        <w:t>≥</w:t>
      </w:r>
      <w:r>
        <w:rPr>
          <w:rFonts w:ascii="Arial" w:hAnsi="Arial" w:cs="Arial"/>
          <w:sz w:val="24"/>
          <w:szCs w:val="24"/>
        </w:rPr>
        <w:t>12 inches (</w:t>
      </w:r>
      <w:r w:rsidR="008D1792">
        <w:rPr>
          <w:rFonts w:ascii="Arial" w:hAnsi="Arial" w:cs="Arial"/>
          <w:sz w:val="24"/>
          <w:szCs w:val="24"/>
        </w:rPr>
        <w:t>88</w:t>
      </w:r>
      <w:r>
        <w:rPr>
          <w:rFonts w:ascii="Arial" w:hAnsi="Arial" w:cs="Arial"/>
          <w:sz w:val="24"/>
          <w:szCs w:val="24"/>
        </w:rPr>
        <w:t xml:space="preserve">/mile).  </w:t>
      </w:r>
      <w:r w:rsidR="007F7D36">
        <w:rPr>
          <w:rFonts w:ascii="Arial" w:hAnsi="Arial" w:cs="Arial"/>
          <w:sz w:val="24"/>
          <w:szCs w:val="24"/>
        </w:rPr>
        <w:t>P</w:t>
      </w:r>
      <w:r w:rsidR="008D1792">
        <w:rPr>
          <w:rFonts w:ascii="Arial" w:hAnsi="Arial" w:cs="Arial"/>
          <w:sz w:val="24"/>
          <w:szCs w:val="24"/>
        </w:rPr>
        <w:t xml:space="preserve">eaks in years in all brown trout metrics in this limited set of streams appeared to be outliers.  </w:t>
      </w:r>
      <w:r>
        <w:rPr>
          <w:rFonts w:ascii="Arial" w:hAnsi="Arial" w:cs="Arial"/>
          <w:sz w:val="24"/>
          <w:szCs w:val="24"/>
        </w:rPr>
        <w:t xml:space="preserve">Brown trout </w:t>
      </w:r>
      <w:r w:rsidR="007F7D36">
        <w:rPr>
          <w:rFonts w:ascii="Arial" w:hAnsi="Arial" w:cs="Arial"/>
          <w:sz w:val="24"/>
          <w:szCs w:val="24"/>
        </w:rPr>
        <w:t>did</w:t>
      </w:r>
      <w:r>
        <w:rPr>
          <w:rFonts w:ascii="Arial" w:hAnsi="Arial" w:cs="Arial"/>
          <w:sz w:val="24"/>
          <w:szCs w:val="24"/>
        </w:rPr>
        <w:t xml:space="preserve"> not exhibit </w:t>
      </w:r>
      <w:r w:rsidR="008D1792">
        <w:rPr>
          <w:rFonts w:ascii="Arial" w:hAnsi="Arial" w:cs="Arial"/>
          <w:sz w:val="24"/>
          <w:szCs w:val="24"/>
        </w:rPr>
        <w:t>a decline in total relative abundance or abundance</w:t>
      </w:r>
      <w:r w:rsidR="007F7D36">
        <w:rPr>
          <w:rFonts w:ascii="Arial" w:hAnsi="Arial" w:cs="Arial"/>
          <w:sz w:val="24"/>
          <w:szCs w:val="24"/>
        </w:rPr>
        <w:t xml:space="preserve"> of fish </w:t>
      </w:r>
      <w:r w:rsidR="007F7D36">
        <w:rPr>
          <w:rFonts w:ascii="Calibri" w:hAnsi="Calibri" w:cs="Arial"/>
          <w:sz w:val="24"/>
          <w:szCs w:val="24"/>
        </w:rPr>
        <w:t>≥</w:t>
      </w:r>
      <w:r w:rsidR="007F7D36">
        <w:rPr>
          <w:rFonts w:ascii="Arial" w:hAnsi="Arial" w:cs="Arial"/>
          <w:sz w:val="24"/>
          <w:szCs w:val="24"/>
        </w:rPr>
        <w:t>12 inches.</w:t>
      </w:r>
    </w:p>
    <w:p w:rsidR="00BF7C0F" w:rsidRDefault="00BF7C0F" w:rsidP="00BF7C0F">
      <w:pPr>
        <w:spacing w:before="120" w:after="120" w:line="240" w:lineRule="auto"/>
        <w:ind w:firstLine="720"/>
        <w:rPr>
          <w:rFonts w:ascii="Arial" w:hAnsi="Arial" w:cs="Arial"/>
          <w:sz w:val="24"/>
          <w:szCs w:val="24"/>
        </w:rPr>
      </w:pPr>
      <w:r>
        <w:rPr>
          <w:rFonts w:ascii="Arial" w:hAnsi="Arial" w:cs="Arial"/>
          <w:sz w:val="24"/>
          <w:szCs w:val="24"/>
        </w:rPr>
        <w:t>B</w:t>
      </w:r>
      <w:r w:rsidRPr="00BF7C0F">
        <w:rPr>
          <w:rFonts w:ascii="Arial" w:hAnsi="Arial" w:cs="Arial"/>
          <w:sz w:val="24"/>
          <w:szCs w:val="24"/>
        </w:rPr>
        <w:t>rook trout and brown trout total</w:t>
      </w:r>
      <w:r>
        <w:rPr>
          <w:rFonts w:ascii="Arial" w:hAnsi="Arial" w:cs="Arial"/>
          <w:sz w:val="24"/>
          <w:szCs w:val="24"/>
        </w:rPr>
        <w:t xml:space="preserve"> relative</w:t>
      </w:r>
      <w:r w:rsidRPr="00BF7C0F">
        <w:rPr>
          <w:rFonts w:ascii="Arial" w:hAnsi="Arial" w:cs="Arial"/>
          <w:sz w:val="24"/>
          <w:szCs w:val="24"/>
        </w:rPr>
        <w:t xml:space="preserve"> abundance generally increased over time</w:t>
      </w:r>
      <w:r>
        <w:rPr>
          <w:rFonts w:ascii="Arial" w:hAnsi="Arial" w:cs="Arial"/>
          <w:sz w:val="24"/>
          <w:szCs w:val="24"/>
        </w:rPr>
        <w:t xml:space="preserve"> on specific sampling locations in pre and post regulation time periods. B</w:t>
      </w:r>
      <w:r w:rsidRPr="00BF7C0F">
        <w:rPr>
          <w:rFonts w:ascii="Arial" w:hAnsi="Arial" w:cs="Arial"/>
          <w:sz w:val="24"/>
          <w:szCs w:val="24"/>
        </w:rPr>
        <w:t xml:space="preserve">rook trout </w:t>
      </w:r>
      <w:r>
        <w:rPr>
          <w:rFonts w:ascii="Arial" w:hAnsi="Arial" w:cs="Arial"/>
          <w:sz w:val="24"/>
          <w:szCs w:val="24"/>
        </w:rPr>
        <w:t xml:space="preserve">relative abundance was significantly higher in </w:t>
      </w:r>
      <w:r w:rsidRPr="00BF7C0F">
        <w:rPr>
          <w:rFonts w:ascii="Arial" w:hAnsi="Arial" w:cs="Arial"/>
          <w:sz w:val="24"/>
          <w:szCs w:val="24"/>
        </w:rPr>
        <w:t xml:space="preserve">Category 3 </w:t>
      </w:r>
      <w:r>
        <w:rPr>
          <w:rFonts w:ascii="Arial" w:hAnsi="Arial" w:cs="Arial"/>
          <w:sz w:val="24"/>
          <w:szCs w:val="24"/>
        </w:rPr>
        <w:t xml:space="preserve">streams </w:t>
      </w:r>
      <w:r w:rsidRPr="00BF7C0F">
        <w:rPr>
          <w:rFonts w:ascii="Arial" w:hAnsi="Arial" w:cs="Arial"/>
          <w:sz w:val="24"/>
          <w:szCs w:val="24"/>
        </w:rPr>
        <w:t>than Category</w:t>
      </w:r>
      <w:r>
        <w:rPr>
          <w:rFonts w:ascii="Arial" w:hAnsi="Arial" w:cs="Arial"/>
          <w:sz w:val="24"/>
          <w:szCs w:val="24"/>
        </w:rPr>
        <w:t xml:space="preserve"> </w:t>
      </w:r>
      <w:r w:rsidRPr="00BF7C0F">
        <w:rPr>
          <w:rFonts w:ascii="Arial" w:hAnsi="Arial" w:cs="Arial"/>
          <w:sz w:val="24"/>
          <w:szCs w:val="24"/>
        </w:rPr>
        <w:t>2</w:t>
      </w:r>
      <w:r>
        <w:rPr>
          <w:rFonts w:ascii="Arial" w:hAnsi="Arial" w:cs="Arial"/>
          <w:sz w:val="24"/>
          <w:szCs w:val="24"/>
        </w:rPr>
        <w:t xml:space="preserve"> streams, and </w:t>
      </w:r>
      <w:r w:rsidRPr="00BF7C0F">
        <w:rPr>
          <w:rFonts w:ascii="Arial" w:hAnsi="Arial" w:cs="Arial"/>
          <w:sz w:val="24"/>
          <w:szCs w:val="24"/>
        </w:rPr>
        <w:t xml:space="preserve">had the greatest increase </w:t>
      </w:r>
      <w:r>
        <w:rPr>
          <w:rFonts w:ascii="Arial" w:hAnsi="Arial" w:cs="Arial"/>
          <w:sz w:val="24"/>
          <w:szCs w:val="24"/>
        </w:rPr>
        <w:t>in the two time periods, but abundance in Category 3 streams was no</w:t>
      </w:r>
      <w:r w:rsidR="0069681D">
        <w:rPr>
          <w:rFonts w:ascii="Arial" w:hAnsi="Arial" w:cs="Arial"/>
          <w:sz w:val="24"/>
          <w:szCs w:val="24"/>
        </w:rPr>
        <w:t>t</w:t>
      </w:r>
      <w:r>
        <w:rPr>
          <w:rFonts w:ascii="Arial" w:hAnsi="Arial" w:cs="Arial"/>
          <w:sz w:val="24"/>
          <w:szCs w:val="24"/>
        </w:rPr>
        <w:t xml:space="preserve"> significantly different from Category</w:t>
      </w:r>
      <w:r w:rsidRPr="00BF7C0F">
        <w:rPr>
          <w:rFonts w:ascii="Arial" w:hAnsi="Arial" w:cs="Arial"/>
          <w:sz w:val="24"/>
          <w:szCs w:val="24"/>
        </w:rPr>
        <w:t xml:space="preserve"> 4 or 5</w:t>
      </w:r>
      <w:r>
        <w:rPr>
          <w:rFonts w:ascii="Arial" w:hAnsi="Arial" w:cs="Arial"/>
          <w:sz w:val="24"/>
          <w:szCs w:val="24"/>
        </w:rPr>
        <w:t xml:space="preserve"> streams</w:t>
      </w:r>
      <w:r w:rsidR="003E3F21">
        <w:rPr>
          <w:rFonts w:ascii="Arial" w:hAnsi="Arial" w:cs="Arial"/>
          <w:sz w:val="24"/>
          <w:szCs w:val="24"/>
        </w:rPr>
        <w:t xml:space="preserve"> </w:t>
      </w:r>
      <w:r w:rsidR="00B14B99">
        <w:rPr>
          <w:rFonts w:ascii="Arial" w:hAnsi="Arial" w:cs="Arial"/>
          <w:sz w:val="24"/>
          <w:szCs w:val="24"/>
        </w:rPr>
        <w:t>(</w:t>
      </w:r>
      <w:r w:rsidR="003E3F21">
        <w:rPr>
          <w:rFonts w:ascii="Arial" w:hAnsi="Arial" w:cs="Arial"/>
          <w:sz w:val="24"/>
          <w:szCs w:val="24"/>
        </w:rPr>
        <w:t xml:space="preserve">Table </w:t>
      </w:r>
      <w:r w:rsidR="00B14B99">
        <w:rPr>
          <w:rFonts w:ascii="Arial" w:hAnsi="Arial" w:cs="Arial"/>
          <w:sz w:val="24"/>
          <w:szCs w:val="24"/>
        </w:rPr>
        <w:t>13)</w:t>
      </w:r>
      <w:r w:rsidRPr="00BF7C0F">
        <w:rPr>
          <w:rFonts w:ascii="Arial" w:hAnsi="Arial" w:cs="Arial"/>
          <w:sz w:val="24"/>
          <w:szCs w:val="24"/>
        </w:rPr>
        <w:t>.  Similarly Category 3 had the greatest increase in brown trout abundance</w:t>
      </w:r>
      <w:r>
        <w:rPr>
          <w:rFonts w:ascii="Arial" w:hAnsi="Arial" w:cs="Arial"/>
          <w:sz w:val="24"/>
          <w:szCs w:val="24"/>
        </w:rPr>
        <w:t xml:space="preserve">, </w:t>
      </w:r>
      <w:r w:rsidRPr="00BF7C0F">
        <w:rPr>
          <w:rFonts w:ascii="Arial" w:hAnsi="Arial" w:cs="Arial"/>
          <w:sz w:val="24"/>
          <w:szCs w:val="24"/>
        </w:rPr>
        <w:t>significantly higher than Category 2 and Category 5</w:t>
      </w:r>
      <w:r>
        <w:rPr>
          <w:rFonts w:ascii="Arial" w:hAnsi="Arial" w:cs="Arial"/>
          <w:sz w:val="24"/>
          <w:szCs w:val="24"/>
        </w:rPr>
        <w:t xml:space="preserve">, </w:t>
      </w:r>
      <w:r w:rsidRPr="00BF7C0F">
        <w:rPr>
          <w:rFonts w:ascii="Arial" w:hAnsi="Arial" w:cs="Arial"/>
          <w:sz w:val="24"/>
          <w:szCs w:val="24"/>
        </w:rPr>
        <w:t>but was not significantly higher than Category 4</w:t>
      </w:r>
      <w:r w:rsidR="00B14B99">
        <w:rPr>
          <w:rFonts w:ascii="Arial" w:hAnsi="Arial" w:cs="Arial"/>
          <w:sz w:val="24"/>
          <w:szCs w:val="24"/>
        </w:rPr>
        <w:t xml:space="preserve"> (Table 13)</w:t>
      </w:r>
      <w:r w:rsidRPr="00BF7C0F">
        <w:rPr>
          <w:rFonts w:ascii="Arial" w:hAnsi="Arial" w:cs="Arial"/>
          <w:sz w:val="24"/>
          <w:szCs w:val="24"/>
        </w:rPr>
        <w:t>.  CPEs for longer brook trout also increased over time but there was no significant effect of regulation category</w:t>
      </w:r>
      <w:r>
        <w:rPr>
          <w:rFonts w:ascii="Arial" w:hAnsi="Arial" w:cs="Arial"/>
          <w:sz w:val="24"/>
          <w:szCs w:val="24"/>
        </w:rPr>
        <w:t xml:space="preserve">.  </w:t>
      </w:r>
      <w:r w:rsidRPr="00BF7C0F">
        <w:rPr>
          <w:rFonts w:ascii="Arial" w:hAnsi="Arial" w:cs="Arial"/>
          <w:sz w:val="24"/>
          <w:szCs w:val="24"/>
        </w:rPr>
        <w:t xml:space="preserve">Conversely, CPEs for longer brown trout generally decreased over time but there was no significant effect of regulation category.  </w:t>
      </w:r>
      <w:r w:rsidR="0085361E">
        <w:rPr>
          <w:rFonts w:ascii="Arial" w:hAnsi="Arial" w:cs="Arial"/>
          <w:sz w:val="24"/>
          <w:szCs w:val="24"/>
        </w:rPr>
        <w:t xml:space="preserve"> </w:t>
      </w:r>
    </w:p>
    <w:p w:rsidR="003C4CF7" w:rsidRDefault="00FB6F90" w:rsidP="002475B6">
      <w:pPr>
        <w:spacing w:before="120" w:after="120" w:line="240" w:lineRule="auto"/>
        <w:jc w:val="center"/>
        <w:rPr>
          <w:rFonts w:ascii="Arial" w:hAnsi="Arial" w:cs="Arial"/>
          <w:sz w:val="24"/>
          <w:szCs w:val="24"/>
        </w:rPr>
      </w:pPr>
      <w:r w:rsidRPr="00B834D4">
        <w:rPr>
          <w:rFonts w:ascii="Arial" w:hAnsi="Arial" w:cs="Arial"/>
          <w:b/>
          <w:sz w:val="24"/>
          <w:szCs w:val="24"/>
        </w:rPr>
        <w:t>Discussion</w:t>
      </w:r>
    </w:p>
    <w:p w:rsidR="00761450" w:rsidRDefault="003C4CF7" w:rsidP="00FF04C6">
      <w:pPr>
        <w:spacing w:before="120" w:after="120" w:line="240" w:lineRule="auto"/>
        <w:ind w:firstLine="720"/>
        <w:rPr>
          <w:rFonts w:ascii="Arial" w:hAnsi="Arial" w:cs="Arial"/>
          <w:sz w:val="24"/>
          <w:szCs w:val="24"/>
        </w:rPr>
      </w:pPr>
      <w:r>
        <w:rPr>
          <w:rFonts w:ascii="Arial" w:hAnsi="Arial" w:cs="Arial"/>
          <w:sz w:val="24"/>
          <w:szCs w:val="24"/>
        </w:rPr>
        <w:t xml:space="preserve">The 1990 trout stream regulation classifications were originally developed along a gradient </w:t>
      </w:r>
      <w:r w:rsidR="0031118E">
        <w:rPr>
          <w:rFonts w:ascii="Arial" w:hAnsi="Arial" w:cs="Arial"/>
          <w:sz w:val="24"/>
          <w:szCs w:val="24"/>
        </w:rPr>
        <w:t xml:space="preserve">of </w:t>
      </w:r>
      <w:r>
        <w:rPr>
          <w:rFonts w:ascii="Arial" w:hAnsi="Arial" w:cs="Arial"/>
          <w:sz w:val="24"/>
          <w:szCs w:val="24"/>
        </w:rPr>
        <w:t xml:space="preserve">stream size classes (small, medium, and large) </w:t>
      </w:r>
      <w:r w:rsidR="0031118E">
        <w:rPr>
          <w:rFonts w:ascii="Arial" w:hAnsi="Arial" w:cs="Arial"/>
          <w:sz w:val="24"/>
          <w:szCs w:val="24"/>
        </w:rPr>
        <w:t>that</w:t>
      </w:r>
      <w:r>
        <w:rPr>
          <w:rFonts w:ascii="Arial" w:hAnsi="Arial" w:cs="Arial"/>
          <w:sz w:val="24"/>
          <w:szCs w:val="24"/>
        </w:rPr>
        <w:t xml:space="preserve"> indicat</w:t>
      </w:r>
      <w:r w:rsidR="0031118E">
        <w:rPr>
          <w:rFonts w:ascii="Arial" w:hAnsi="Arial" w:cs="Arial"/>
          <w:sz w:val="24"/>
          <w:szCs w:val="24"/>
        </w:rPr>
        <w:t>ed</w:t>
      </w:r>
      <w:r>
        <w:rPr>
          <w:rFonts w:ascii="Arial" w:hAnsi="Arial" w:cs="Arial"/>
          <w:sz w:val="24"/>
          <w:szCs w:val="24"/>
        </w:rPr>
        <w:t xml:space="preserve"> position in the watershed, water quality, and amoun</w:t>
      </w:r>
      <w:r w:rsidR="00AA6B80">
        <w:rPr>
          <w:rFonts w:ascii="Arial" w:hAnsi="Arial" w:cs="Arial"/>
          <w:sz w:val="24"/>
          <w:szCs w:val="24"/>
        </w:rPr>
        <w:t>t and quality of habitat</w:t>
      </w:r>
      <w:r w:rsidR="0031118E">
        <w:rPr>
          <w:rFonts w:ascii="Arial" w:hAnsi="Arial" w:cs="Arial"/>
          <w:sz w:val="24"/>
          <w:szCs w:val="24"/>
        </w:rPr>
        <w:t>,</w:t>
      </w:r>
      <w:r w:rsidR="00AA6B80">
        <w:rPr>
          <w:rFonts w:ascii="Arial" w:hAnsi="Arial" w:cs="Arial"/>
          <w:sz w:val="24"/>
          <w:szCs w:val="24"/>
        </w:rPr>
        <w:t xml:space="preserve"> as well as indicators of growth potential, size structure, fishing pressure, and recruitment source (stocked or wild).  Regulation categories were intended to match stream size, with category 2 prevalent on small-</w:t>
      </w:r>
      <w:r w:rsidR="0031118E">
        <w:rPr>
          <w:rFonts w:ascii="Arial" w:hAnsi="Arial" w:cs="Arial"/>
          <w:sz w:val="24"/>
          <w:szCs w:val="24"/>
        </w:rPr>
        <w:t xml:space="preserve">sized to </w:t>
      </w:r>
      <w:r w:rsidR="00AA6B80">
        <w:rPr>
          <w:rFonts w:ascii="Arial" w:hAnsi="Arial" w:cs="Arial"/>
          <w:sz w:val="24"/>
          <w:szCs w:val="24"/>
        </w:rPr>
        <w:t xml:space="preserve">medium-sized streams with </w:t>
      </w:r>
      <w:r w:rsidR="00964BFE">
        <w:rPr>
          <w:rFonts w:ascii="Arial" w:hAnsi="Arial" w:cs="Arial"/>
          <w:sz w:val="24"/>
          <w:szCs w:val="24"/>
        </w:rPr>
        <w:t>self-sustaining</w:t>
      </w:r>
      <w:r w:rsidR="00AA6B80">
        <w:rPr>
          <w:rFonts w:ascii="Arial" w:hAnsi="Arial" w:cs="Arial"/>
          <w:sz w:val="24"/>
          <w:szCs w:val="24"/>
        </w:rPr>
        <w:t xml:space="preserve"> populations, category 3 on medium streams with stocked populations, category 4 on large streams</w:t>
      </w:r>
      <w:r w:rsidR="0014162A">
        <w:rPr>
          <w:rFonts w:ascii="Arial" w:hAnsi="Arial" w:cs="Arial"/>
          <w:sz w:val="24"/>
          <w:szCs w:val="24"/>
        </w:rPr>
        <w:t xml:space="preserve"> with stocked or wild trout, an</w:t>
      </w:r>
      <w:r w:rsidR="00C5611F">
        <w:rPr>
          <w:rFonts w:ascii="Arial" w:hAnsi="Arial" w:cs="Arial"/>
          <w:sz w:val="24"/>
          <w:szCs w:val="24"/>
        </w:rPr>
        <w:t xml:space="preserve">d category 5 on large streams. </w:t>
      </w:r>
      <w:r w:rsidR="00964BFE">
        <w:rPr>
          <w:rFonts w:ascii="Arial" w:hAnsi="Arial" w:cs="Arial"/>
          <w:sz w:val="24"/>
          <w:szCs w:val="24"/>
        </w:rPr>
        <w:t xml:space="preserve"> S</w:t>
      </w:r>
      <w:r w:rsidR="00C5611F">
        <w:rPr>
          <w:rFonts w:ascii="Arial" w:hAnsi="Arial" w:cs="Arial"/>
          <w:sz w:val="24"/>
          <w:szCs w:val="24"/>
        </w:rPr>
        <w:t>treams with categories 3</w:t>
      </w:r>
      <w:r w:rsidR="00964BFE">
        <w:rPr>
          <w:rFonts w:ascii="Arial" w:hAnsi="Arial" w:cs="Arial"/>
          <w:sz w:val="24"/>
          <w:szCs w:val="24"/>
        </w:rPr>
        <w:t>–</w:t>
      </w:r>
      <w:r w:rsidR="00C5611F">
        <w:rPr>
          <w:rFonts w:ascii="Arial" w:hAnsi="Arial" w:cs="Arial"/>
          <w:sz w:val="24"/>
          <w:szCs w:val="24"/>
        </w:rPr>
        <w:t xml:space="preserve">5 </w:t>
      </w:r>
      <w:r w:rsidR="0031118E">
        <w:rPr>
          <w:rFonts w:ascii="Arial" w:hAnsi="Arial" w:cs="Arial"/>
          <w:sz w:val="24"/>
          <w:szCs w:val="24"/>
        </w:rPr>
        <w:t>l</w:t>
      </w:r>
      <w:r w:rsidR="00C5611F">
        <w:rPr>
          <w:rFonts w:ascii="Arial" w:hAnsi="Arial" w:cs="Arial"/>
          <w:sz w:val="24"/>
          <w:szCs w:val="24"/>
        </w:rPr>
        <w:t>ikely experience</w:t>
      </w:r>
      <w:r w:rsidR="0031118E">
        <w:rPr>
          <w:rFonts w:ascii="Arial" w:hAnsi="Arial" w:cs="Arial"/>
          <w:sz w:val="24"/>
          <w:szCs w:val="24"/>
        </w:rPr>
        <w:t>d</w:t>
      </w:r>
      <w:r w:rsidR="00C5611F">
        <w:rPr>
          <w:rFonts w:ascii="Arial" w:hAnsi="Arial" w:cs="Arial"/>
          <w:sz w:val="24"/>
          <w:szCs w:val="24"/>
        </w:rPr>
        <w:t xml:space="preserve"> high fishing pressure, </w:t>
      </w:r>
      <w:r w:rsidR="0031118E">
        <w:rPr>
          <w:rFonts w:ascii="Arial" w:hAnsi="Arial" w:cs="Arial"/>
          <w:sz w:val="24"/>
          <w:szCs w:val="24"/>
        </w:rPr>
        <w:t>so</w:t>
      </w:r>
      <w:r w:rsidR="00C5611F">
        <w:rPr>
          <w:rFonts w:ascii="Arial" w:hAnsi="Arial" w:cs="Arial"/>
          <w:sz w:val="24"/>
          <w:szCs w:val="24"/>
        </w:rPr>
        <w:t xml:space="preserve"> the effect of regulations should be more evident in these streams.  </w:t>
      </w:r>
      <w:r w:rsidR="0031118E">
        <w:rPr>
          <w:rFonts w:ascii="Arial" w:hAnsi="Arial" w:cs="Arial"/>
          <w:sz w:val="24"/>
          <w:szCs w:val="24"/>
        </w:rPr>
        <w:t>In general, small-</w:t>
      </w:r>
      <w:r w:rsidR="00761450">
        <w:rPr>
          <w:rFonts w:ascii="Arial" w:hAnsi="Arial" w:cs="Arial"/>
          <w:sz w:val="24"/>
          <w:szCs w:val="24"/>
        </w:rPr>
        <w:t>sized streams were assigned regulation category 2 (56%), medium-sized streams were assigned regulation category 3 (</w:t>
      </w:r>
      <w:r w:rsidR="00C5611F">
        <w:rPr>
          <w:rFonts w:ascii="Arial" w:hAnsi="Arial" w:cs="Arial"/>
          <w:sz w:val="24"/>
          <w:szCs w:val="24"/>
        </w:rPr>
        <w:t>34%)</w:t>
      </w:r>
      <w:r w:rsidR="00761450">
        <w:rPr>
          <w:rFonts w:ascii="Arial" w:hAnsi="Arial" w:cs="Arial"/>
          <w:sz w:val="24"/>
          <w:szCs w:val="24"/>
        </w:rPr>
        <w:t>, and large streams</w:t>
      </w:r>
      <w:r w:rsidR="00C5611F">
        <w:rPr>
          <w:rFonts w:ascii="Arial" w:hAnsi="Arial" w:cs="Arial"/>
          <w:sz w:val="24"/>
          <w:szCs w:val="24"/>
        </w:rPr>
        <w:t xml:space="preserve"> were assigned</w:t>
      </w:r>
      <w:r w:rsidR="00294C3E">
        <w:rPr>
          <w:rFonts w:ascii="Arial" w:hAnsi="Arial" w:cs="Arial"/>
          <w:sz w:val="24"/>
          <w:szCs w:val="24"/>
        </w:rPr>
        <w:t xml:space="preserve"> regulation category 4 (37%).  </w:t>
      </w:r>
      <w:r w:rsidR="00C5611F">
        <w:rPr>
          <w:rFonts w:ascii="Arial" w:hAnsi="Arial" w:cs="Arial"/>
          <w:sz w:val="24"/>
          <w:szCs w:val="24"/>
        </w:rPr>
        <w:t xml:space="preserve">However, all regulation categories </w:t>
      </w:r>
      <w:r w:rsidR="00964BFE">
        <w:rPr>
          <w:rFonts w:ascii="Arial" w:hAnsi="Arial" w:cs="Arial"/>
          <w:sz w:val="24"/>
          <w:szCs w:val="24"/>
        </w:rPr>
        <w:t>were applied</w:t>
      </w:r>
      <w:r w:rsidR="00C5611F">
        <w:rPr>
          <w:rFonts w:ascii="Arial" w:hAnsi="Arial" w:cs="Arial"/>
          <w:sz w:val="24"/>
          <w:szCs w:val="24"/>
        </w:rPr>
        <w:t xml:space="preserve"> in all stream size classes, which may reflect differences in how streams size was defi</w:t>
      </w:r>
      <w:r w:rsidR="0031118E">
        <w:rPr>
          <w:rFonts w:ascii="Arial" w:hAnsi="Arial" w:cs="Arial"/>
          <w:sz w:val="24"/>
          <w:szCs w:val="24"/>
        </w:rPr>
        <w:t>ned</w:t>
      </w:r>
      <w:r w:rsidR="00C5611F">
        <w:rPr>
          <w:rFonts w:ascii="Arial" w:hAnsi="Arial" w:cs="Arial"/>
          <w:sz w:val="24"/>
          <w:szCs w:val="24"/>
        </w:rPr>
        <w:t xml:space="preserve"> or deviation in trout population characteristics from general rules </w:t>
      </w:r>
      <w:r w:rsidR="0031118E">
        <w:rPr>
          <w:rFonts w:ascii="Arial" w:hAnsi="Arial" w:cs="Arial"/>
          <w:sz w:val="24"/>
          <w:szCs w:val="24"/>
        </w:rPr>
        <w:t xml:space="preserve">described </w:t>
      </w:r>
      <w:r w:rsidR="00C5611F">
        <w:rPr>
          <w:rFonts w:ascii="Arial" w:hAnsi="Arial" w:cs="Arial"/>
          <w:sz w:val="24"/>
          <w:szCs w:val="24"/>
        </w:rPr>
        <w:t>in Table</w:t>
      </w:r>
      <w:r w:rsidR="00FC448C">
        <w:rPr>
          <w:rFonts w:ascii="Arial" w:hAnsi="Arial" w:cs="Arial"/>
          <w:sz w:val="24"/>
          <w:szCs w:val="24"/>
        </w:rPr>
        <w:t xml:space="preserve"> </w:t>
      </w:r>
      <w:r w:rsidR="00C5611F">
        <w:rPr>
          <w:rFonts w:ascii="Arial" w:hAnsi="Arial" w:cs="Arial"/>
          <w:sz w:val="24"/>
          <w:szCs w:val="24"/>
        </w:rPr>
        <w:t>1</w:t>
      </w:r>
      <w:r w:rsidR="00294C3E">
        <w:rPr>
          <w:rFonts w:ascii="Arial" w:hAnsi="Arial" w:cs="Arial"/>
          <w:sz w:val="24"/>
          <w:szCs w:val="24"/>
        </w:rPr>
        <w:t xml:space="preserve"> (e.g. county-wide regulations)</w:t>
      </w:r>
      <w:r w:rsidR="00C5611F">
        <w:rPr>
          <w:rFonts w:ascii="Arial" w:hAnsi="Arial" w:cs="Arial"/>
          <w:sz w:val="24"/>
          <w:szCs w:val="24"/>
        </w:rPr>
        <w:t xml:space="preserve">. </w:t>
      </w:r>
      <w:r w:rsidR="00761450">
        <w:rPr>
          <w:rFonts w:ascii="Arial" w:hAnsi="Arial" w:cs="Arial"/>
          <w:sz w:val="24"/>
          <w:szCs w:val="24"/>
        </w:rPr>
        <w:t xml:space="preserve"> </w:t>
      </w:r>
      <w:r w:rsidR="0031118E">
        <w:rPr>
          <w:rFonts w:ascii="Arial" w:hAnsi="Arial" w:cs="Arial"/>
          <w:sz w:val="24"/>
          <w:szCs w:val="24"/>
        </w:rPr>
        <w:t>S</w:t>
      </w:r>
      <w:r w:rsidR="00C5611F">
        <w:rPr>
          <w:rFonts w:ascii="Arial" w:hAnsi="Arial" w:cs="Arial"/>
          <w:sz w:val="24"/>
          <w:szCs w:val="24"/>
        </w:rPr>
        <w:t xml:space="preserve">tream size categories based on stream order, while more prevalent in the dataset, may not be the best indicators of the amount of habitat space available for trout.  </w:t>
      </w:r>
      <w:r w:rsidR="0031118E">
        <w:rPr>
          <w:rFonts w:ascii="Arial" w:hAnsi="Arial" w:cs="Arial"/>
          <w:sz w:val="24"/>
          <w:szCs w:val="24"/>
        </w:rPr>
        <w:t>For example, m</w:t>
      </w:r>
      <w:r w:rsidR="00C5611F">
        <w:rPr>
          <w:rFonts w:ascii="Arial" w:hAnsi="Arial" w:cs="Arial"/>
          <w:sz w:val="24"/>
          <w:szCs w:val="24"/>
        </w:rPr>
        <w:t>ean stream width is more likely to be a</w:t>
      </w:r>
      <w:r w:rsidR="0031118E">
        <w:rPr>
          <w:rFonts w:ascii="Arial" w:hAnsi="Arial" w:cs="Arial"/>
          <w:sz w:val="24"/>
          <w:szCs w:val="24"/>
        </w:rPr>
        <w:t>n</w:t>
      </w:r>
      <w:r w:rsidR="00C5611F">
        <w:rPr>
          <w:rFonts w:ascii="Arial" w:hAnsi="Arial" w:cs="Arial"/>
          <w:sz w:val="24"/>
          <w:szCs w:val="24"/>
        </w:rPr>
        <w:t xml:space="preserve"> </w:t>
      </w:r>
      <w:r w:rsidR="0031118E">
        <w:rPr>
          <w:rFonts w:ascii="Arial" w:hAnsi="Arial" w:cs="Arial"/>
          <w:sz w:val="24"/>
          <w:szCs w:val="24"/>
        </w:rPr>
        <w:t>indicator of habitat space</w:t>
      </w:r>
      <w:r w:rsidR="00F63862">
        <w:rPr>
          <w:rFonts w:ascii="Arial" w:hAnsi="Arial" w:cs="Arial"/>
          <w:sz w:val="24"/>
          <w:szCs w:val="24"/>
        </w:rPr>
        <w:t>, but mean stream width measures were less prevalent in the dataset</w:t>
      </w:r>
      <w:r w:rsidR="0031118E">
        <w:rPr>
          <w:rFonts w:ascii="Arial" w:hAnsi="Arial" w:cs="Arial"/>
          <w:sz w:val="24"/>
          <w:szCs w:val="24"/>
        </w:rPr>
        <w:t>.</w:t>
      </w:r>
    </w:p>
    <w:p w:rsidR="00443B3B" w:rsidRDefault="001F44F5" w:rsidP="00FF04C6">
      <w:pPr>
        <w:spacing w:before="120" w:after="120" w:line="240" w:lineRule="auto"/>
        <w:ind w:firstLine="720"/>
        <w:rPr>
          <w:rFonts w:ascii="Arial" w:hAnsi="Arial" w:cs="Arial"/>
          <w:sz w:val="24"/>
          <w:szCs w:val="24"/>
        </w:rPr>
      </w:pPr>
      <w:r>
        <w:rPr>
          <w:rFonts w:ascii="Arial" w:hAnsi="Arial" w:cs="Arial"/>
          <w:sz w:val="24"/>
          <w:szCs w:val="24"/>
        </w:rPr>
        <w:t xml:space="preserve">Regulation categories were not distributed </w:t>
      </w:r>
      <w:r w:rsidR="000347A4">
        <w:rPr>
          <w:rFonts w:ascii="Arial" w:hAnsi="Arial" w:cs="Arial"/>
          <w:sz w:val="24"/>
          <w:szCs w:val="24"/>
        </w:rPr>
        <w:t xml:space="preserve">equally </w:t>
      </w:r>
      <w:r>
        <w:rPr>
          <w:rFonts w:ascii="Arial" w:hAnsi="Arial" w:cs="Arial"/>
          <w:sz w:val="24"/>
          <w:szCs w:val="24"/>
        </w:rPr>
        <w:t>across all regions.  Specifically, the Southern and Southeast regions did not have category 2 streams (</w:t>
      </w:r>
      <w:r w:rsidR="0031118E">
        <w:rPr>
          <w:rFonts w:ascii="Arial" w:hAnsi="Arial" w:cs="Arial"/>
          <w:sz w:val="24"/>
          <w:szCs w:val="24"/>
        </w:rPr>
        <w:t>7-</w:t>
      </w:r>
      <w:r w:rsidR="00AA6B80">
        <w:rPr>
          <w:rFonts w:ascii="Arial" w:hAnsi="Arial" w:cs="Arial"/>
          <w:sz w:val="24"/>
          <w:szCs w:val="24"/>
        </w:rPr>
        <w:t xml:space="preserve">inch </w:t>
      </w:r>
      <w:r w:rsidR="000347A4">
        <w:rPr>
          <w:rFonts w:ascii="Arial" w:hAnsi="Arial" w:cs="Arial"/>
          <w:sz w:val="24"/>
          <w:szCs w:val="24"/>
        </w:rPr>
        <w:t>MLL</w:t>
      </w:r>
      <w:r w:rsidR="00AA6B80">
        <w:rPr>
          <w:rFonts w:ascii="Arial" w:hAnsi="Arial" w:cs="Arial"/>
          <w:sz w:val="24"/>
          <w:szCs w:val="24"/>
        </w:rPr>
        <w:t>, 5 daily bag</w:t>
      </w:r>
      <w:r w:rsidR="0031118E">
        <w:rPr>
          <w:rFonts w:ascii="Arial" w:hAnsi="Arial" w:cs="Arial"/>
          <w:sz w:val="24"/>
          <w:szCs w:val="24"/>
        </w:rPr>
        <w:t xml:space="preserve"> </w:t>
      </w:r>
      <w:r w:rsidR="00964BFE">
        <w:rPr>
          <w:rFonts w:ascii="Arial" w:hAnsi="Arial" w:cs="Arial"/>
          <w:sz w:val="24"/>
          <w:szCs w:val="24"/>
        </w:rPr>
        <w:t>limits</w:t>
      </w:r>
      <w:r w:rsidR="00AA6B80">
        <w:rPr>
          <w:rFonts w:ascii="Arial" w:hAnsi="Arial" w:cs="Arial"/>
          <w:sz w:val="24"/>
          <w:szCs w:val="24"/>
        </w:rPr>
        <w:t xml:space="preserve">).  </w:t>
      </w:r>
      <w:r w:rsidR="00964BFE">
        <w:rPr>
          <w:rFonts w:ascii="Arial" w:hAnsi="Arial" w:cs="Arial"/>
          <w:sz w:val="24"/>
          <w:szCs w:val="24"/>
        </w:rPr>
        <w:t>A</w:t>
      </w:r>
      <w:r w:rsidR="0014162A">
        <w:rPr>
          <w:rFonts w:ascii="Arial" w:hAnsi="Arial" w:cs="Arial"/>
          <w:sz w:val="24"/>
          <w:szCs w:val="24"/>
        </w:rPr>
        <w:t xml:space="preserve"> lack of this category may indicate an absence of small streams (unlikely), a remnant from the 1986 </w:t>
      </w:r>
      <w:r w:rsidR="00964BFE">
        <w:rPr>
          <w:rFonts w:ascii="Arial" w:hAnsi="Arial" w:cs="Arial"/>
          <w:sz w:val="24"/>
          <w:szCs w:val="24"/>
        </w:rPr>
        <w:t>southern zone regulation (</w:t>
      </w:r>
      <w:r w:rsidR="0014162A">
        <w:rPr>
          <w:rFonts w:ascii="Arial" w:hAnsi="Arial" w:cs="Arial"/>
          <w:sz w:val="24"/>
          <w:szCs w:val="24"/>
        </w:rPr>
        <w:t xml:space="preserve">current category 3), a decision that fishing pressure was higher in this part of the state so more restrictive </w:t>
      </w:r>
      <w:r w:rsidR="0014162A">
        <w:rPr>
          <w:rFonts w:ascii="Arial" w:hAnsi="Arial" w:cs="Arial"/>
          <w:sz w:val="24"/>
          <w:szCs w:val="24"/>
        </w:rPr>
        <w:lastRenderedPageBreak/>
        <w:t>regulat</w:t>
      </w:r>
      <w:r w:rsidR="00443B3B">
        <w:rPr>
          <w:rFonts w:ascii="Arial" w:hAnsi="Arial" w:cs="Arial"/>
          <w:sz w:val="24"/>
          <w:szCs w:val="24"/>
        </w:rPr>
        <w:t>ions were appropriate</w:t>
      </w:r>
      <w:r w:rsidR="000C0B96">
        <w:rPr>
          <w:rFonts w:ascii="Arial" w:hAnsi="Arial" w:cs="Arial"/>
          <w:sz w:val="24"/>
          <w:szCs w:val="24"/>
        </w:rPr>
        <w:t>, or presence of county-wide regulations</w:t>
      </w:r>
      <w:r w:rsidR="00443B3B">
        <w:rPr>
          <w:rFonts w:ascii="Arial" w:hAnsi="Arial" w:cs="Arial"/>
          <w:sz w:val="24"/>
          <w:szCs w:val="24"/>
        </w:rPr>
        <w:t xml:space="preserve">.  </w:t>
      </w:r>
      <w:r w:rsidR="00964BFE">
        <w:rPr>
          <w:rFonts w:ascii="Arial" w:hAnsi="Arial" w:cs="Arial"/>
          <w:sz w:val="24"/>
          <w:szCs w:val="24"/>
        </w:rPr>
        <w:t>A</w:t>
      </w:r>
      <w:r w:rsidR="0014162A">
        <w:rPr>
          <w:rFonts w:ascii="Arial" w:hAnsi="Arial" w:cs="Arial"/>
          <w:sz w:val="24"/>
          <w:szCs w:val="24"/>
        </w:rPr>
        <w:t xml:space="preserve"> lack of category 2 streams in the southern part of the state </w:t>
      </w:r>
      <w:r w:rsidR="0031118E">
        <w:rPr>
          <w:rFonts w:ascii="Arial" w:hAnsi="Arial" w:cs="Arial"/>
          <w:sz w:val="24"/>
          <w:szCs w:val="24"/>
        </w:rPr>
        <w:t>hinders</w:t>
      </w:r>
      <w:r w:rsidR="0014162A">
        <w:rPr>
          <w:rFonts w:ascii="Arial" w:hAnsi="Arial" w:cs="Arial"/>
          <w:sz w:val="24"/>
          <w:szCs w:val="24"/>
        </w:rPr>
        <w:t xml:space="preserve"> </w:t>
      </w:r>
      <w:r w:rsidR="0031118E">
        <w:rPr>
          <w:rFonts w:ascii="Arial" w:hAnsi="Arial" w:cs="Arial"/>
          <w:sz w:val="24"/>
          <w:szCs w:val="24"/>
        </w:rPr>
        <w:t xml:space="preserve">evaluation of </w:t>
      </w:r>
      <w:r w:rsidR="0014162A">
        <w:rPr>
          <w:rFonts w:ascii="Arial" w:hAnsi="Arial" w:cs="Arial"/>
          <w:sz w:val="24"/>
          <w:szCs w:val="24"/>
        </w:rPr>
        <w:t xml:space="preserve">regional differences </w:t>
      </w:r>
      <w:r w:rsidR="00964BFE">
        <w:rPr>
          <w:rFonts w:ascii="Arial" w:hAnsi="Arial" w:cs="Arial"/>
          <w:sz w:val="24"/>
          <w:szCs w:val="24"/>
        </w:rPr>
        <w:t>for</w:t>
      </w:r>
      <w:r w:rsidR="0014162A">
        <w:rPr>
          <w:rFonts w:ascii="Arial" w:hAnsi="Arial" w:cs="Arial"/>
          <w:sz w:val="24"/>
          <w:szCs w:val="24"/>
        </w:rPr>
        <w:t xml:space="preserve"> this regulation category.</w:t>
      </w:r>
      <w:r w:rsidR="00C5611F">
        <w:rPr>
          <w:rFonts w:ascii="Arial" w:hAnsi="Arial" w:cs="Arial"/>
          <w:sz w:val="24"/>
          <w:szCs w:val="24"/>
        </w:rPr>
        <w:t xml:space="preserve">  </w:t>
      </w:r>
      <w:r w:rsidR="000C0B96">
        <w:rPr>
          <w:rFonts w:ascii="Arial" w:hAnsi="Arial" w:cs="Arial"/>
          <w:sz w:val="24"/>
          <w:szCs w:val="24"/>
        </w:rPr>
        <w:t xml:space="preserve">The overall </w:t>
      </w:r>
      <w:r w:rsidR="00FF3491">
        <w:rPr>
          <w:rFonts w:ascii="Arial" w:hAnsi="Arial" w:cs="Arial"/>
          <w:sz w:val="24"/>
          <w:szCs w:val="24"/>
        </w:rPr>
        <w:t xml:space="preserve">lack of adherence to a common set of criteria for assigning regulations </w:t>
      </w:r>
      <w:r w:rsidR="000C0B96">
        <w:rPr>
          <w:rFonts w:ascii="Arial" w:hAnsi="Arial" w:cs="Arial"/>
          <w:sz w:val="24"/>
          <w:szCs w:val="24"/>
        </w:rPr>
        <w:t xml:space="preserve">hinders </w:t>
      </w:r>
      <w:r w:rsidR="00FF3491">
        <w:rPr>
          <w:rFonts w:ascii="Arial" w:hAnsi="Arial" w:cs="Arial"/>
          <w:sz w:val="24"/>
          <w:szCs w:val="24"/>
        </w:rPr>
        <w:t>detection of regulation effect</w:t>
      </w:r>
      <w:r w:rsidR="00964BFE">
        <w:rPr>
          <w:rFonts w:ascii="Arial" w:hAnsi="Arial" w:cs="Arial"/>
          <w:sz w:val="24"/>
          <w:szCs w:val="24"/>
        </w:rPr>
        <w:t>s</w:t>
      </w:r>
      <w:r w:rsidR="000C0B96">
        <w:rPr>
          <w:rFonts w:ascii="Arial" w:hAnsi="Arial" w:cs="Arial"/>
          <w:sz w:val="24"/>
          <w:szCs w:val="24"/>
        </w:rPr>
        <w:t xml:space="preserve"> in a post hoc analysis</w:t>
      </w:r>
      <w:r w:rsidR="000347A4">
        <w:rPr>
          <w:rFonts w:ascii="Arial" w:hAnsi="Arial" w:cs="Arial"/>
          <w:sz w:val="24"/>
          <w:szCs w:val="24"/>
        </w:rPr>
        <w:t xml:space="preserve"> along a range of stream sizes</w:t>
      </w:r>
      <w:r w:rsidR="000C0B96">
        <w:rPr>
          <w:rFonts w:ascii="Arial" w:hAnsi="Arial" w:cs="Arial"/>
          <w:sz w:val="24"/>
          <w:szCs w:val="24"/>
        </w:rPr>
        <w:t xml:space="preserve">. </w:t>
      </w:r>
      <w:r w:rsidR="00FF3491">
        <w:rPr>
          <w:rFonts w:ascii="Arial" w:hAnsi="Arial" w:cs="Arial"/>
          <w:sz w:val="24"/>
          <w:szCs w:val="24"/>
        </w:rPr>
        <w:t xml:space="preserve"> </w:t>
      </w:r>
      <w:r w:rsidR="00C5611F">
        <w:rPr>
          <w:rFonts w:ascii="Arial" w:hAnsi="Arial" w:cs="Arial"/>
          <w:sz w:val="24"/>
          <w:szCs w:val="24"/>
        </w:rPr>
        <w:t xml:space="preserve">For example, if </w:t>
      </w:r>
      <w:r w:rsidR="006F2BE8">
        <w:rPr>
          <w:rFonts w:ascii="Arial" w:hAnsi="Arial" w:cs="Arial"/>
          <w:sz w:val="24"/>
          <w:szCs w:val="24"/>
        </w:rPr>
        <w:t xml:space="preserve">trout </w:t>
      </w:r>
      <w:r w:rsidR="00C5611F">
        <w:rPr>
          <w:rFonts w:ascii="Arial" w:hAnsi="Arial" w:cs="Arial"/>
          <w:sz w:val="24"/>
          <w:szCs w:val="24"/>
        </w:rPr>
        <w:t xml:space="preserve">growth </w:t>
      </w:r>
      <w:r w:rsidR="006F2BE8">
        <w:rPr>
          <w:rFonts w:ascii="Arial" w:hAnsi="Arial" w:cs="Arial"/>
          <w:sz w:val="24"/>
          <w:szCs w:val="24"/>
        </w:rPr>
        <w:t xml:space="preserve">or exploitation </w:t>
      </w:r>
      <w:r w:rsidR="00C5611F">
        <w:rPr>
          <w:rFonts w:ascii="Arial" w:hAnsi="Arial" w:cs="Arial"/>
          <w:sz w:val="24"/>
          <w:szCs w:val="24"/>
        </w:rPr>
        <w:t>varie</w:t>
      </w:r>
      <w:r w:rsidR="00964BFE">
        <w:rPr>
          <w:rFonts w:ascii="Arial" w:hAnsi="Arial" w:cs="Arial"/>
          <w:sz w:val="24"/>
          <w:szCs w:val="24"/>
        </w:rPr>
        <w:t>d</w:t>
      </w:r>
      <w:r w:rsidR="00C5611F">
        <w:rPr>
          <w:rFonts w:ascii="Arial" w:hAnsi="Arial" w:cs="Arial"/>
          <w:sz w:val="24"/>
          <w:szCs w:val="24"/>
        </w:rPr>
        <w:t xml:space="preserve"> along a </w:t>
      </w:r>
      <w:r w:rsidR="000347A4">
        <w:rPr>
          <w:rFonts w:ascii="Arial" w:hAnsi="Arial" w:cs="Arial"/>
          <w:sz w:val="24"/>
          <w:szCs w:val="24"/>
        </w:rPr>
        <w:t>range</w:t>
      </w:r>
      <w:r w:rsidR="00C5611F">
        <w:rPr>
          <w:rFonts w:ascii="Arial" w:hAnsi="Arial" w:cs="Arial"/>
          <w:sz w:val="24"/>
          <w:szCs w:val="24"/>
        </w:rPr>
        <w:t xml:space="preserve"> of stream size, then </w:t>
      </w:r>
      <w:r w:rsidR="006F2BE8">
        <w:rPr>
          <w:rFonts w:ascii="Arial" w:hAnsi="Arial" w:cs="Arial"/>
          <w:sz w:val="24"/>
          <w:szCs w:val="24"/>
        </w:rPr>
        <w:t>account</w:t>
      </w:r>
      <w:r w:rsidR="00C5611F">
        <w:rPr>
          <w:rFonts w:ascii="Arial" w:hAnsi="Arial" w:cs="Arial"/>
          <w:sz w:val="24"/>
          <w:szCs w:val="24"/>
        </w:rPr>
        <w:t xml:space="preserve">ing for the effect of stream size </w:t>
      </w:r>
      <w:r w:rsidR="00FF3491">
        <w:rPr>
          <w:rFonts w:ascii="Arial" w:hAnsi="Arial" w:cs="Arial"/>
          <w:sz w:val="24"/>
          <w:szCs w:val="24"/>
        </w:rPr>
        <w:t xml:space="preserve">(by only looking at large streams) </w:t>
      </w:r>
      <w:r w:rsidR="00C5611F">
        <w:rPr>
          <w:rFonts w:ascii="Arial" w:hAnsi="Arial" w:cs="Arial"/>
          <w:sz w:val="24"/>
          <w:szCs w:val="24"/>
        </w:rPr>
        <w:t xml:space="preserve">should reveal a clearer effect of </w:t>
      </w:r>
      <w:r w:rsidR="000C0B96">
        <w:rPr>
          <w:rFonts w:ascii="Arial" w:hAnsi="Arial" w:cs="Arial"/>
          <w:sz w:val="24"/>
          <w:szCs w:val="24"/>
        </w:rPr>
        <w:t xml:space="preserve">different </w:t>
      </w:r>
      <w:r w:rsidR="00C5611F">
        <w:rPr>
          <w:rFonts w:ascii="Arial" w:hAnsi="Arial" w:cs="Arial"/>
          <w:sz w:val="24"/>
          <w:szCs w:val="24"/>
        </w:rPr>
        <w:t>regulation</w:t>
      </w:r>
      <w:r w:rsidR="000C0B96">
        <w:rPr>
          <w:rFonts w:ascii="Arial" w:hAnsi="Arial" w:cs="Arial"/>
          <w:sz w:val="24"/>
          <w:szCs w:val="24"/>
        </w:rPr>
        <w:t>s within a stream size category</w:t>
      </w:r>
      <w:r w:rsidR="006F2BE8">
        <w:rPr>
          <w:rFonts w:ascii="Arial" w:hAnsi="Arial" w:cs="Arial"/>
          <w:sz w:val="24"/>
          <w:szCs w:val="24"/>
        </w:rPr>
        <w:t>.  The a</w:t>
      </w:r>
      <w:r w:rsidR="00FF3491">
        <w:rPr>
          <w:rFonts w:ascii="Arial" w:hAnsi="Arial" w:cs="Arial"/>
          <w:sz w:val="24"/>
          <w:szCs w:val="24"/>
        </w:rPr>
        <w:t xml:space="preserve">bsence of common </w:t>
      </w:r>
      <w:r w:rsidR="00443B3B">
        <w:rPr>
          <w:rFonts w:ascii="Arial" w:hAnsi="Arial" w:cs="Arial"/>
          <w:sz w:val="24"/>
          <w:szCs w:val="24"/>
        </w:rPr>
        <w:t xml:space="preserve">quantitative </w:t>
      </w:r>
      <w:r w:rsidR="00FF3491">
        <w:rPr>
          <w:rFonts w:ascii="Arial" w:hAnsi="Arial" w:cs="Arial"/>
          <w:sz w:val="24"/>
          <w:szCs w:val="24"/>
        </w:rPr>
        <w:t xml:space="preserve">definitions for criteria used to assign regulations such as “stream size” and “trout growth” </w:t>
      </w:r>
      <w:r w:rsidR="006F2BE8">
        <w:rPr>
          <w:rFonts w:ascii="Arial" w:hAnsi="Arial" w:cs="Arial"/>
          <w:sz w:val="24"/>
          <w:szCs w:val="24"/>
        </w:rPr>
        <w:t>may hinder the</w:t>
      </w:r>
      <w:r w:rsidR="00FF3491">
        <w:rPr>
          <w:rFonts w:ascii="Arial" w:hAnsi="Arial" w:cs="Arial"/>
          <w:sz w:val="24"/>
          <w:szCs w:val="24"/>
        </w:rPr>
        <w:t xml:space="preserve"> detection of regulation effect</w:t>
      </w:r>
      <w:r w:rsidR="00964BFE">
        <w:rPr>
          <w:rFonts w:ascii="Arial" w:hAnsi="Arial" w:cs="Arial"/>
          <w:sz w:val="24"/>
          <w:szCs w:val="24"/>
        </w:rPr>
        <w:t>s</w:t>
      </w:r>
      <w:r w:rsidR="00FF3491">
        <w:rPr>
          <w:rFonts w:ascii="Arial" w:hAnsi="Arial" w:cs="Arial"/>
          <w:sz w:val="24"/>
          <w:szCs w:val="24"/>
        </w:rPr>
        <w:t xml:space="preserve"> statewide</w:t>
      </w:r>
      <w:r w:rsidR="000C0B96">
        <w:rPr>
          <w:rFonts w:ascii="Arial" w:hAnsi="Arial" w:cs="Arial"/>
          <w:sz w:val="24"/>
          <w:szCs w:val="24"/>
        </w:rPr>
        <w:t xml:space="preserve"> due to variation in interpretation among biologists</w:t>
      </w:r>
      <w:r w:rsidR="00FF3491">
        <w:rPr>
          <w:rFonts w:ascii="Arial" w:hAnsi="Arial" w:cs="Arial"/>
          <w:sz w:val="24"/>
          <w:szCs w:val="24"/>
        </w:rPr>
        <w:t xml:space="preserve">.  </w:t>
      </w:r>
      <w:r w:rsidR="00964BFE">
        <w:rPr>
          <w:rFonts w:ascii="Arial" w:hAnsi="Arial" w:cs="Arial"/>
          <w:sz w:val="24"/>
          <w:szCs w:val="24"/>
        </w:rPr>
        <w:t>S</w:t>
      </w:r>
      <w:r w:rsidR="00443B3B">
        <w:rPr>
          <w:rFonts w:ascii="Arial" w:hAnsi="Arial" w:cs="Arial"/>
          <w:sz w:val="24"/>
          <w:szCs w:val="24"/>
        </w:rPr>
        <w:t xml:space="preserve">treams may not conform to broadly defined </w:t>
      </w:r>
      <w:r w:rsidR="00964BFE">
        <w:rPr>
          <w:rFonts w:ascii="Arial" w:hAnsi="Arial" w:cs="Arial"/>
          <w:sz w:val="24"/>
          <w:szCs w:val="24"/>
        </w:rPr>
        <w:t>criteria (</w:t>
      </w:r>
      <w:r w:rsidR="00443B3B">
        <w:rPr>
          <w:rFonts w:ascii="Arial" w:hAnsi="Arial" w:cs="Arial"/>
          <w:sz w:val="24"/>
          <w:szCs w:val="24"/>
        </w:rPr>
        <w:t xml:space="preserve">Table 1), but </w:t>
      </w:r>
      <w:r w:rsidR="0031118E">
        <w:rPr>
          <w:rFonts w:ascii="Arial" w:hAnsi="Arial" w:cs="Arial"/>
          <w:sz w:val="24"/>
          <w:szCs w:val="24"/>
        </w:rPr>
        <w:t>such</w:t>
      </w:r>
      <w:r w:rsidR="00443B3B">
        <w:rPr>
          <w:rFonts w:ascii="Arial" w:hAnsi="Arial" w:cs="Arial"/>
          <w:sz w:val="24"/>
          <w:szCs w:val="24"/>
        </w:rPr>
        <w:t xml:space="preserve"> criteria should be applicable to most streams if they are </w:t>
      </w:r>
      <w:r w:rsidR="00F00F8A">
        <w:rPr>
          <w:rFonts w:ascii="Arial" w:hAnsi="Arial" w:cs="Arial"/>
          <w:sz w:val="24"/>
          <w:szCs w:val="24"/>
        </w:rPr>
        <w:t>to be used to 1) effectively to</w:t>
      </w:r>
      <w:r w:rsidR="00443B3B">
        <w:rPr>
          <w:rFonts w:ascii="Arial" w:hAnsi="Arial" w:cs="Arial"/>
          <w:sz w:val="24"/>
          <w:szCs w:val="24"/>
        </w:rPr>
        <w:t xml:space="preserve"> tailor regulation</w:t>
      </w:r>
      <w:r w:rsidR="0031118E">
        <w:rPr>
          <w:rFonts w:ascii="Arial" w:hAnsi="Arial" w:cs="Arial"/>
          <w:sz w:val="24"/>
          <w:szCs w:val="24"/>
        </w:rPr>
        <w:t>s to produce a desired outcome</w:t>
      </w:r>
      <w:r w:rsidR="000C0B96">
        <w:rPr>
          <w:rFonts w:ascii="Arial" w:hAnsi="Arial" w:cs="Arial"/>
          <w:sz w:val="24"/>
          <w:szCs w:val="24"/>
        </w:rPr>
        <w:t xml:space="preserve">, and </w:t>
      </w:r>
      <w:r w:rsidR="00F00F8A">
        <w:rPr>
          <w:rFonts w:ascii="Arial" w:hAnsi="Arial" w:cs="Arial"/>
          <w:sz w:val="24"/>
          <w:szCs w:val="24"/>
        </w:rPr>
        <w:t>2) effectively form</w:t>
      </w:r>
      <w:r w:rsidR="000C0B96">
        <w:rPr>
          <w:rFonts w:ascii="Arial" w:hAnsi="Arial" w:cs="Arial"/>
          <w:sz w:val="24"/>
          <w:szCs w:val="24"/>
        </w:rPr>
        <w:t xml:space="preserve"> the basis for evaluation of the </w:t>
      </w:r>
      <w:r w:rsidR="00964BFE">
        <w:rPr>
          <w:rFonts w:ascii="Arial" w:hAnsi="Arial" w:cs="Arial"/>
          <w:sz w:val="24"/>
          <w:szCs w:val="24"/>
        </w:rPr>
        <w:t>effects</w:t>
      </w:r>
      <w:r w:rsidR="000C0B96">
        <w:rPr>
          <w:rFonts w:ascii="Arial" w:hAnsi="Arial" w:cs="Arial"/>
          <w:sz w:val="24"/>
          <w:szCs w:val="24"/>
        </w:rPr>
        <w:t xml:space="preserve"> of regulations.</w:t>
      </w:r>
      <w:r w:rsidR="006F2BE8">
        <w:rPr>
          <w:rFonts w:ascii="Arial" w:hAnsi="Arial" w:cs="Arial"/>
          <w:sz w:val="24"/>
          <w:szCs w:val="24"/>
        </w:rPr>
        <w:t xml:space="preserve">  The assumptions behind the original criteria, such as increasing exploitation with </w:t>
      </w:r>
      <w:r w:rsidR="000347A4">
        <w:rPr>
          <w:rFonts w:ascii="Arial" w:hAnsi="Arial" w:cs="Arial"/>
          <w:sz w:val="24"/>
          <w:szCs w:val="24"/>
        </w:rPr>
        <w:t xml:space="preserve">increasing </w:t>
      </w:r>
      <w:r w:rsidR="006F2BE8">
        <w:rPr>
          <w:rFonts w:ascii="Arial" w:hAnsi="Arial" w:cs="Arial"/>
          <w:sz w:val="24"/>
          <w:szCs w:val="24"/>
        </w:rPr>
        <w:t>stream size</w:t>
      </w:r>
      <w:r w:rsidR="00F00F8A">
        <w:rPr>
          <w:rFonts w:ascii="Arial" w:hAnsi="Arial" w:cs="Arial"/>
          <w:sz w:val="24"/>
          <w:szCs w:val="24"/>
        </w:rPr>
        <w:t>,</w:t>
      </w:r>
      <w:r w:rsidR="006F2BE8">
        <w:rPr>
          <w:rFonts w:ascii="Arial" w:hAnsi="Arial" w:cs="Arial"/>
          <w:sz w:val="24"/>
          <w:szCs w:val="24"/>
        </w:rPr>
        <w:t xml:space="preserve"> could be evaluated </w:t>
      </w:r>
      <w:r w:rsidR="000347A4">
        <w:rPr>
          <w:rFonts w:ascii="Arial" w:hAnsi="Arial" w:cs="Arial"/>
          <w:sz w:val="24"/>
          <w:szCs w:val="24"/>
        </w:rPr>
        <w:t xml:space="preserve">further </w:t>
      </w:r>
      <w:r w:rsidR="006F2BE8">
        <w:rPr>
          <w:rFonts w:ascii="Arial" w:hAnsi="Arial" w:cs="Arial"/>
          <w:sz w:val="24"/>
          <w:szCs w:val="24"/>
        </w:rPr>
        <w:t>and quan</w:t>
      </w:r>
      <w:r w:rsidR="00F00F8A">
        <w:rPr>
          <w:rFonts w:ascii="Arial" w:hAnsi="Arial" w:cs="Arial"/>
          <w:sz w:val="24"/>
          <w:szCs w:val="24"/>
        </w:rPr>
        <w:t>t</w:t>
      </w:r>
      <w:r w:rsidR="006F2BE8">
        <w:rPr>
          <w:rFonts w:ascii="Arial" w:hAnsi="Arial" w:cs="Arial"/>
          <w:sz w:val="24"/>
          <w:szCs w:val="24"/>
        </w:rPr>
        <w:t>itative criteria developed</w:t>
      </w:r>
      <w:r w:rsidR="00F00F8A">
        <w:rPr>
          <w:rFonts w:ascii="Arial" w:hAnsi="Arial" w:cs="Arial"/>
          <w:sz w:val="24"/>
          <w:szCs w:val="24"/>
        </w:rPr>
        <w:t xml:space="preserve"> to aid in future analyses of regulation effects.</w:t>
      </w:r>
    </w:p>
    <w:p w:rsidR="001F44F5" w:rsidRDefault="001F44F5" w:rsidP="00FF04C6">
      <w:pPr>
        <w:spacing w:before="120" w:after="120" w:line="240" w:lineRule="auto"/>
        <w:ind w:firstLine="720"/>
        <w:rPr>
          <w:rFonts w:ascii="Arial" w:hAnsi="Arial" w:cs="Arial"/>
          <w:sz w:val="24"/>
          <w:szCs w:val="24"/>
        </w:rPr>
      </w:pPr>
      <w:r>
        <w:rPr>
          <w:rFonts w:ascii="Arial" w:hAnsi="Arial" w:cs="Arial"/>
          <w:sz w:val="24"/>
          <w:szCs w:val="24"/>
        </w:rPr>
        <w:t>Patterns</w:t>
      </w:r>
      <w:r w:rsidR="00443B3B">
        <w:rPr>
          <w:rFonts w:ascii="Arial" w:hAnsi="Arial" w:cs="Arial"/>
          <w:sz w:val="24"/>
          <w:szCs w:val="24"/>
        </w:rPr>
        <w:t xml:space="preserve"> detected</w:t>
      </w:r>
      <w:r>
        <w:rPr>
          <w:rFonts w:ascii="Arial" w:hAnsi="Arial" w:cs="Arial"/>
          <w:sz w:val="24"/>
          <w:szCs w:val="24"/>
        </w:rPr>
        <w:t xml:space="preserve"> in relative abundance could be due to the size of the stream and amount of habitat for large fish, the effect of the regulation</w:t>
      </w:r>
      <w:r w:rsidR="00E14A49">
        <w:rPr>
          <w:rFonts w:ascii="Arial" w:hAnsi="Arial" w:cs="Arial"/>
          <w:sz w:val="24"/>
          <w:szCs w:val="24"/>
        </w:rPr>
        <w:t>, or other factor</w:t>
      </w:r>
      <w:r w:rsidR="0074721F">
        <w:rPr>
          <w:rFonts w:ascii="Arial" w:hAnsi="Arial" w:cs="Arial"/>
          <w:sz w:val="24"/>
          <w:szCs w:val="24"/>
        </w:rPr>
        <w:t>s</w:t>
      </w:r>
      <w:r w:rsidR="00E14A49">
        <w:rPr>
          <w:rFonts w:ascii="Arial" w:hAnsi="Arial" w:cs="Arial"/>
          <w:sz w:val="24"/>
          <w:szCs w:val="24"/>
        </w:rPr>
        <w:t xml:space="preserve"> not considered</w:t>
      </w:r>
      <w:r w:rsidR="0074721F">
        <w:rPr>
          <w:rFonts w:ascii="Arial" w:hAnsi="Arial" w:cs="Arial"/>
          <w:sz w:val="24"/>
          <w:szCs w:val="24"/>
        </w:rPr>
        <w:t xml:space="preserve"> in our analyses</w:t>
      </w:r>
      <w:r w:rsidR="00C45B6F">
        <w:rPr>
          <w:rFonts w:ascii="Arial" w:hAnsi="Arial" w:cs="Arial"/>
          <w:sz w:val="24"/>
          <w:szCs w:val="24"/>
        </w:rPr>
        <w:t>.</w:t>
      </w:r>
      <w:r w:rsidR="0074721F">
        <w:rPr>
          <w:rFonts w:ascii="Arial" w:hAnsi="Arial" w:cs="Arial"/>
          <w:sz w:val="24"/>
          <w:szCs w:val="24"/>
        </w:rPr>
        <w:t xml:space="preserve">  </w:t>
      </w:r>
      <w:r w:rsidR="00443B3B">
        <w:rPr>
          <w:rFonts w:ascii="Arial" w:hAnsi="Arial" w:cs="Arial"/>
          <w:sz w:val="24"/>
          <w:szCs w:val="24"/>
        </w:rPr>
        <w:t>Category 2 streams had the lowest abundance of large brook trout and the highest total abundance</w:t>
      </w:r>
      <w:r w:rsidR="0031118E">
        <w:rPr>
          <w:rFonts w:ascii="Arial" w:hAnsi="Arial" w:cs="Arial"/>
          <w:sz w:val="24"/>
          <w:szCs w:val="24"/>
        </w:rPr>
        <w:t>,</w:t>
      </w:r>
      <w:r w:rsidR="00443B3B">
        <w:rPr>
          <w:rFonts w:ascii="Arial" w:hAnsi="Arial" w:cs="Arial"/>
          <w:sz w:val="24"/>
          <w:szCs w:val="24"/>
        </w:rPr>
        <w:t xml:space="preserve"> and </w:t>
      </w:r>
      <w:r w:rsidR="00A025C4">
        <w:rPr>
          <w:rFonts w:ascii="Arial" w:hAnsi="Arial" w:cs="Arial"/>
          <w:sz w:val="24"/>
          <w:szCs w:val="24"/>
        </w:rPr>
        <w:t>were more prevalent in</w:t>
      </w:r>
      <w:r w:rsidR="00443B3B">
        <w:rPr>
          <w:rFonts w:ascii="Arial" w:hAnsi="Arial" w:cs="Arial"/>
          <w:sz w:val="24"/>
          <w:szCs w:val="24"/>
        </w:rPr>
        <w:t xml:space="preserve"> the small stream size group, </w:t>
      </w:r>
      <w:r w:rsidR="00E14A49">
        <w:rPr>
          <w:rFonts w:ascii="Arial" w:hAnsi="Arial" w:cs="Arial"/>
          <w:sz w:val="24"/>
          <w:szCs w:val="24"/>
        </w:rPr>
        <w:t xml:space="preserve">which could indicate a </w:t>
      </w:r>
      <w:r w:rsidR="00443B3B">
        <w:rPr>
          <w:rFonts w:ascii="Arial" w:hAnsi="Arial" w:cs="Arial"/>
          <w:sz w:val="24"/>
          <w:szCs w:val="24"/>
        </w:rPr>
        <w:t xml:space="preserve">lack of </w:t>
      </w:r>
      <w:r w:rsidR="00E14A49">
        <w:rPr>
          <w:rFonts w:ascii="Arial" w:hAnsi="Arial" w:cs="Arial"/>
          <w:sz w:val="24"/>
          <w:szCs w:val="24"/>
        </w:rPr>
        <w:t xml:space="preserve">habitat for </w:t>
      </w:r>
      <w:r w:rsidR="00443B3B">
        <w:rPr>
          <w:rFonts w:ascii="Arial" w:hAnsi="Arial" w:cs="Arial"/>
          <w:sz w:val="24"/>
          <w:szCs w:val="24"/>
        </w:rPr>
        <w:t>large brook trout</w:t>
      </w:r>
      <w:r w:rsidR="00A025C4">
        <w:rPr>
          <w:rFonts w:ascii="Arial" w:hAnsi="Arial" w:cs="Arial"/>
          <w:sz w:val="24"/>
          <w:szCs w:val="24"/>
        </w:rPr>
        <w:t xml:space="preserve"> or </w:t>
      </w:r>
      <w:r w:rsidR="00964BFE">
        <w:rPr>
          <w:rFonts w:ascii="Arial" w:hAnsi="Arial" w:cs="Arial"/>
          <w:sz w:val="24"/>
          <w:szCs w:val="24"/>
        </w:rPr>
        <w:t xml:space="preserve">high </w:t>
      </w:r>
      <w:r w:rsidR="00A025C4">
        <w:rPr>
          <w:rFonts w:ascii="Arial" w:hAnsi="Arial" w:cs="Arial"/>
          <w:sz w:val="24"/>
          <w:szCs w:val="24"/>
        </w:rPr>
        <w:t xml:space="preserve">abundance of habitat for juvenile </w:t>
      </w:r>
      <w:r w:rsidR="00FF698E">
        <w:rPr>
          <w:rFonts w:ascii="Arial" w:hAnsi="Arial" w:cs="Arial"/>
          <w:sz w:val="24"/>
          <w:szCs w:val="24"/>
        </w:rPr>
        <w:t>trout</w:t>
      </w:r>
      <w:r w:rsidR="00E14A49">
        <w:rPr>
          <w:rFonts w:ascii="Arial" w:hAnsi="Arial" w:cs="Arial"/>
          <w:sz w:val="24"/>
          <w:szCs w:val="24"/>
        </w:rPr>
        <w:t>.</w:t>
      </w:r>
      <w:r w:rsidR="00443B3B">
        <w:rPr>
          <w:rFonts w:ascii="Arial" w:hAnsi="Arial" w:cs="Arial"/>
          <w:sz w:val="24"/>
          <w:szCs w:val="24"/>
        </w:rPr>
        <w:t xml:space="preserve">  Total </w:t>
      </w:r>
      <w:r w:rsidR="00E14A49">
        <w:rPr>
          <w:rFonts w:ascii="Arial" w:hAnsi="Arial" w:cs="Arial"/>
          <w:sz w:val="24"/>
          <w:szCs w:val="24"/>
        </w:rPr>
        <w:t>relative abundance</w:t>
      </w:r>
      <w:r w:rsidR="00443B3B">
        <w:rPr>
          <w:rFonts w:ascii="Arial" w:hAnsi="Arial" w:cs="Arial"/>
          <w:sz w:val="24"/>
          <w:szCs w:val="24"/>
        </w:rPr>
        <w:t xml:space="preserve"> was generally higher in small streams</w:t>
      </w:r>
      <w:r w:rsidR="00964BFE">
        <w:rPr>
          <w:rFonts w:ascii="Arial" w:hAnsi="Arial" w:cs="Arial"/>
          <w:sz w:val="24"/>
          <w:szCs w:val="24"/>
        </w:rPr>
        <w:t>, which</w:t>
      </w:r>
      <w:r w:rsidR="00443B3B">
        <w:rPr>
          <w:rFonts w:ascii="Arial" w:hAnsi="Arial" w:cs="Arial"/>
          <w:sz w:val="24"/>
          <w:szCs w:val="24"/>
        </w:rPr>
        <w:t xml:space="preserve"> follows the criteria described in Table 1, where population size structure tended toward small fish &lt;7 inches in small streams.</w:t>
      </w:r>
      <w:r w:rsidR="00294C3E">
        <w:rPr>
          <w:rFonts w:ascii="Arial" w:hAnsi="Arial" w:cs="Arial"/>
          <w:sz w:val="24"/>
          <w:szCs w:val="24"/>
        </w:rPr>
        <w:t xml:space="preserve"> </w:t>
      </w:r>
      <w:r w:rsidR="00964BFE">
        <w:rPr>
          <w:rFonts w:ascii="Arial" w:hAnsi="Arial" w:cs="Arial"/>
          <w:sz w:val="24"/>
          <w:szCs w:val="24"/>
        </w:rPr>
        <w:t xml:space="preserve"> </w:t>
      </w:r>
      <w:r w:rsidR="00294C3E">
        <w:rPr>
          <w:rFonts w:ascii="Arial" w:hAnsi="Arial" w:cs="Arial"/>
          <w:sz w:val="24"/>
          <w:szCs w:val="24"/>
        </w:rPr>
        <w:t xml:space="preserve">Regulation category 2 streams were more likely </w:t>
      </w:r>
      <w:r w:rsidR="00964BFE">
        <w:rPr>
          <w:rFonts w:ascii="Arial" w:hAnsi="Arial" w:cs="Arial"/>
          <w:sz w:val="24"/>
          <w:szCs w:val="24"/>
        </w:rPr>
        <w:t>in</w:t>
      </w:r>
      <w:r w:rsidR="00294C3E">
        <w:rPr>
          <w:rFonts w:ascii="Arial" w:hAnsi="Arial" w:cs="Arial"/>
          <w:sz w:val="24"/>
          <w:szCs w:val="24"/>
        </w:rPr>
        <w:t xml:space="preserve"> </w:t>
      </w:r>
      <w:r w:rsidR="00A025C4">
        <w:rPr>
          <w:rFonts w:ascii="Arial" w:hAnsi="Arial" w:cs="Arial"/>
          <w:sz w:val="24"/>
          <w:szCs w:val="24"/>
        </w:rPr>
        <w:t>T</w:t>
      </w:r>
      <w:r w:rsidR="00294C3E">
        <w:rPr>
          <w:rFonts w:ascii="Arial" w:hAnsi="Arial" w:cs="Arial"/>
          <w:sz w:val="24"/>
          <w:szCs w:val="24"/>
        </w:rPr>
        <w:t xml:space="preserve">rout </w:t>
      </w:r>
      <w:r w:rsidR="00A025C4">
        <w:rPr>
          <w:rFonts w:ascii="Arial" w:hAnsi="Arial" w:cs="Arial"/>
          <w:sz w:val="24"/>
          <w:szCs w:val="24"/>
        </w:rPr>
        <w:t>C</w:t>
      </w:r>
      <w:r w:rsidR="00294C3E">
        <w:rPr>
          <w:rFonts w:ascii="Arial" w:hAnsi="Arial" w:cs="Arial"/>
          <w:sz w:val="24"/>
          <w:szCs w:val="24"/>
        </w:rPr>
        <w:t>lass 1 streams</w:t>
      </w:r>
      <w:r w:rsidR="00A025C4">
        <w:rPr>
          <w:rFonts w:ascii="Arial" w:hAnsi="Arial" w:cs="Arial"/>
          <w:sz w:val="24"/>
          <w:szCs w:val="24"/>
        </w:rPr>
        <w:t xml:space="preserve"> (</w:t>
      </w:r>
      <w:r w:rsidR="00964BFE">
        <w:rPr>
          <w:rFonts w:ascii="Arial" w:hAnsi="Arial" w:cs="Arial"/>
          <w:sz w:val="24"/>
          <w:szCs w:val="24"/>
        </w:rPr>
        <w:t>self-sustaining</w:t>
      </w:r>
      <w:r w:rsidR="00A025C4">
        <w:rPr>
          <w:rFonts w:ascii="Arial" w:hAnsi="Arial" w:cs="Arial"/>
          <w:sz w:val="24"/>
          <w:szCs w:val="24"/>
        </w:rPr>
        <w:t xml:space="preserve"> populations)</w:t>
      </w:r>
      <w:r w:rsidR="00294C3E">
        <w:rPr>
          <w:rFonts w:ascii="Arial" w:hAnsi="Arial" w:cs="Arial"/>
          <w:sz w:val="24"/>
          <w:szCs w:val="24"/>
        </w:rPr>
        <w:t>, which also supports the criteria described in Table 1.</w:t>
      </w:r>
      <w:r w:rsidR="00443B3B">
        <w:rPr>
          <w:rFonts w:ascii="Arial" w:hAnsi="Arial" w:cs="Arial"/>
          <w:sz w:val="24"/>
          <w:szCs w:val="24"/>
        </w:rPr>
        <w:t xml:space="preserve"> </w:t>
      </w:r>
      <w:r w:rsidR="00FF698E">
        <w:rPr>
          <w:rFonts w:ascii="Arial" w:hAnsi="Arial" w:cs="Arial"/>
          <w:sz w:val="24"/>
          <w:szCs w:val="24"/>
        </w:rPr>
        <w:t xml:space="preserve"> While adherence to the criteria in Table 1 was assumed to be inconsistent across the state when </w:t>
      </w:r>
      <w:r w:rsidR="006D208C">
        <w:rPr>
          <w:rFonts w:ascii="Arial" w:hAnsi="Arial" w:cs="Arial"/>
          <w:sz w:val="24"/>
          <w:szCs w:val="24"/>
        </w:rPr>
        <w:t>regulations were originally assigned</w:t>
      </w:r>
      <w:r w:rsidR="00FF698E">
        <w:rPr>
          <w:rFonts w:ascii="Arial" w:hAnsi="Arial" w:cs="Arial"/>
          <w:sz w:val="24"/>
          <w:szCs w:val="24"/>
        </w:rPr>
        <w:t xml:space="preserve">, at least in the case of regulation category 2, the general pattern suggests otherwise.  </w:t>
      </w:r>
      <w:r w:rsidR="0031118E">
        <w:rPr>
          <w:rFonts w:ascii="Arial" w:hAnsi="Arial" w:cs="Arial"/>
          <w:sz w:val="24"/>
          <w:szCs w:val="24"/>
        </w:rPr>
        <w:t>H</w:t>
      </w:r>
      <w:r w:rsidR="00443B3B">
        <w:rPr>
          <w:rFonts w:ascii="Arial" w:hAnsi="Arial" w:cs="Arial"/>
          <w:sz w:val="24"/>
          <w:szCs w:val="24"/>
        </w:rPr>
        <w:t xml:space="preserve">igher total </w:t>
      </w:r>
      <w:r w:rsidR="00E14A49">
        <w:rPr>
          <w:rFonts w:ascii="Arial" w:hAnsi="Arial" w:cs="Arial"/>
          <w:sz w:val="24"/>
          <w:szCs w:val="24"/>
        </w:rPr>
        <w:t>relative abundance</w:t>
      </w:r>
      <w:r w:rsidR="00443B3B">
        <w:rPr>
          <w:rFonts w:ascii="Arial" w:hAnsi="Arial" w:cs="Arial"/>
          <w:sz w:val="24"/>
          <w:szCs w:val="24"/>
        </w:rPr>
        <w:t xml:space="preserve"> in category 4 streams may reflect a regional difference</w:t>
      </w:r>
      <w:r w:rsidR="00A025C4">
        <w:rPr>
          <w:rFonts w:ascii="Arial" w:hAnsi="Arial" w:cs="Arial"/>
          <w:sz w:val="24"/>
          <w:szCs w:val="24"/>
        </w:rPr>
        <w:t xml:space="preserve"> in stream habitat quality, differences in how streams were assigned regulation</w:t>
      </w:r>
      <w:r w:rsidR="00BB0585">
        <w:rPr>
          <w:rFonts w:ascii="Arial" w:hAnsi="Arial" w:cs="Arial"/>
          <w:sz w:val="24"/>
          <w:szCs w:val="24"/>
        </w:rPr>
        <w:t>s</w:t>
      </w:r>
      <w:r w:rsidR="00A025C4">
        <w:rPr>
          <w:rFonts w:ascii="Arial" w:hAnsi="Arial" w:cs="Arial"/>
          <w:sz w:val="24"/>
          <w:szCs w:val="24"/>
        </w:rPr>
        <w:t xml:space="preserve">, or differences caused by </w:t>
      </w:r>
      <w:r w:rsidR="00BB0585">
        <w:rPr>
          <w:rFonts w:ascii="Arial" w:hAnsi="Arial" w:cs="Arial"/>
          <w:sz w:val="24"/>
          <w:szCs w:val="24"/>
        </w:rPr>
        <w:t xml:space="preserve">the </w:t>
      </w:r>
      <w:r w:rsidR="00A025C4">
        <w:rPr>
          <w:rFonts w:ascii="Arial" w:hAnsi="Arial" w:cs="Arial"/>
          <w:sz w:val="24"/>
          <w:szCs w:val="24"/>
        </w:rPr>
        <w:t xml:space="preserve">regulation.  Most </w:t>
      </w:r>
      <w:r w:rsidR="00443B3B">
        <w:rPr>
          <w:rFonts w:ascii="Arial" w:hAnsi="Arial" w:cs="Arial"/>
          <w:sz w:val="24"/>
          <w:szCs w:val="24"/>
        </w:rPr>
        <w:t>category 4 streams were</w:t>
      </w:r>
      <w:r w:rsidR="00E14A49">
        <w:rPr>
          <w:rFonts w:ascii="Arial" w:hAnsi="Arial" w:cs="Arial"/>
          <w:sz w:val="24"/>
          <w:szCs w:val="24"/>
        </w:rPr>
        <w:t xml:space="preserve"> located</w:t>
      </w:r>
      <w:r w:rsidR="00443B3B">
        <w:rPr>
          <w:rFonts w:ascii="Arial" w:hAnsi="Arial" w:cs="Arial"/>
          <w:sz w:val="24"/>
          <w:szCs w:val="24"/>
        </w:rPr>
        <w:t xml:space="preserve"> in the West Central Region.</w:t>
      </w:r>
      <w:r w:rsidR="00A025C4">
        <w:rPr>
          <w:rFonts w:ascii="Arial" w:hAnsi="Arial" w:cs="Arial"/>
          <w:sz w:val="24"/>
          <w:szCs w:val="24"/>
        </w:rPr>
        <w:t xml:space="preserve">  </w:t>
      </w:r>
      <w:r w:rsidR="00443B3B">
        <w:rPr>
          <w:rFonts w:ascii="Arial" w:hAnsi="Arial" w:cs="Arial"/>
          <w:sz w:val="24"/>
          <w:szCs w:val="24"/>
        </w:rPr>
        <w:t xml:space="preserve">All things </w:t>
      </w:r>
      <w:r w:rsidR="00BB0585">
        <w:rPr>
          <w:rFonts w:ascii="Arial" w:hAnsi="Arial" w:cs="Arial"/>
          <w:sz w:val="24"/>
          <w:szCs w:val="24"/>
        </w:rPr>
        <w:t xml:space="preserve">being equal </w:t>
      </w:r>
      <w:r w:rsidR="00A025C4">
        <w:rPr>
          <w:rFonts w:ascii="Arial" w:hAnsi="Arial" w:cs="Arial"/>
          <w:sz w:val="24"/>
          <w:szCs w:val="24"/>
        </w:rPr>
        <w:t>(habitat quality and assignment to regulation category)</w:t>
      </w:r>
      <w:r w:rsidR="0031118E">
        <w:rPr>
          <w:rFonts w:ascii="Arial" w:hAnsi="Arial" w:cs="Arial"/>
          <w:sz w:val="24"/>
          <w:szCs w:val="24"/>
        </w:rPr>
        <w:t xml:space="preserve">, </w:t>
      </w:r>
      <w:r w:rsidR="005D683D">
        <w:rPr>
          <w:rFonts w:ascii="Arial" w:hAnsi="Arial" w:cs="Arial"/>
          <w:sz w:val="24"/>
          <w:szCs w:val="24"/>
        </w:rPr>
        <w:t xml:space="preserve">streams with </w:t>
      </w:r>
      <w:r w:rsidR="0031118E">
        <w:rPr>
          <w:rFonts w:ascii="Arial" w:hAnsi="Arial" w:cs="Arial"/>
          <w:sz w:val="24"/>
          <w:szCs w:val="24"/>
        </w:rPr>
        <w:t>an 8-</w:t>
      </w:r>
      <w:r w:rsidR="00443B3B">
        <w:rPr>
          <w:rFonts w:ascii="Arial" w:hAnsi="Arial" w:cs="Arial"/>
          <w:sz w:val="24"/>
          <w:szCs w:val="24"/>
        </w:rPr>
        <w:t xml:space="preserve">inch </w:t>
      </w:r>
      <w:r w:rsidR="004D102A">
        <w:rPr>
          <w:rFonts w:ascii="Arial" w:hAnsi="Arial" w:cs="Arial"/>
          <w:sz w:val="24"/>
          <w:szCs w:val="24"/>
        </w:rPr>
        <w:t xml:space="preserve">MLL </w:t>
      </w:r>
      <w:r w:rsidR="00BB0585">
        <w:rPr>
          <w:rFonts w:ascii="Arial" w:hAnsi="Arial" w:cs="Arial"/>
          <w:sz w:val="24"/>
          <w:szCs w:val="24"/>
        </w:rPr>
        <w:t>would not</w:t>
      </w:r>
      <w:r w:rsidR="000347A4">
        <w:rPr>
          <w:rFonts w:ascii="Arial" w:hAnsi="Arial" w:cs="Arial"/>
          <w:sz w:val="24"/>
          <w:szCs w:val="24"/>
        </w:rPr>
        <w:t xml:space="preserve"> necessarily</w:t>
      </w:r>
      <w:r w:rsidR="00BB0585">
        <w:rPr>
          <w:rFonts w:ascii="Arial" w:hAnsi="Arial" w:cs="Arial"/>
          <w:sz w:val="24"/>
          <w:szCs w:val="24"/>
        </w:rPr>
        <w:t xml:space="preserve"> be expected </w:t>
      </w:r>
      <w:r w:rsidR="0031118E">
        <w:rPr>
          <w:rFonts w:ascii="Arial" w:hAnsi="Arial" w:cs="Arial"/>
          <w:sz w:val="24"/>
          <w:szCs w:val="24"/>
        </w:rPr>
        <w:t>to</w:t>
      </w:r>
      <w:r w:rsidR="00443B3B">
        <w:rPr>
          <w:rFonts w:ascii="Arial" w:hAnsi="Arial" w:cs="Arial"/>
          <w:sz w:val="24"/>
          <w:szCs w:val="24"/>
        </w:rPr>
        <w:t xml:space="preserve"> produce more 9</w:t>
      </w:r>
      <w:r w:rsidR="0031118E">
        <w:rPr>
          <w:rFonts w:ascii="Arial" w:hAnsi="Arial" w:cs="Arial"/>
          <w:sz w:val="24"/>
          <w:szCs w:val="24"/>
        </w:rPr>
        <w:t>-</w:t>
      </w:r>
      <w:r w:rsidR="00443B3B">
        <w:rPr>
          <w:rFonts w:ascii="Arial" w:hAnsi="Arial" w:cs="Arial"/>
          <w:sz w:val="24"/>
          <w:szCs w:val="24"/>
        </w:rPr>
        <w:t>inch brook trout than</w:t>
      </w:r>
      <w:r w:rsidR="005D683D">
        <w:rPr>
          <w:rFonts w:ascii="Arial" w:hAnsi="Arial" w:cs="Arial"/>
          <w:sz w:val="24"/>
          <w:szCs w:val="24"/>
        </w:rPr>
        <w:t xml:space="preserve"> streams with</w:t>
      </w:r>
      <w:r w:rsidR="00443B3B">
        <w:rPr>
          <w:rFonts w:ascii="Arial" w:hAnsi="Arial" w:cs="Arial"/>
          <w:sz w:val="24"/>
          <w:szCs w:val="24"/>
        </w:rPr>
        <w:t xml:space="preserve"> a 9</w:t>
      </w:r>
      <w:r w:rsidR="0031118E">
        <w:rPr>
          <w:rFonts w:ascii="Arial" w:hAnsi="Arial" w:cs="Arial"/>
          <w:sz w:val="24"/>
          <w:szCs w:val="24"/>
        </w:rPr>
        <w:t>-</w:t>
      </w:r>
      <w:r w:rsidR="00443B3B">
        <w:rPr>
          <w:rFonts w:ascii="Arial" w:hAnsi="Arial" w:cs="Arial"/>
          <w:sz w:val="24"/>
          <w:szCs w:val="24"/>
        </w:rPr>
        <w:t>inch minimum</w:t>
      </w:r>
      <w:r w:rsidR="0031118E">
        <w:rPr>
          <w:rFonts w:ascii="Arial" w:hAnsi="Arial" w:cs="Arial"/>
          <w:sz w:val="24"/>
          <w:szCs w:val="24"/>
        </w:rPr>
        <w:t xml:space="preserve"> length limit.</w:t>
      </w:r>
    </w:p>
    <w:p w:rsidR="00B52C5F" w:rsidRDefault="009113D5" w:rsidP="00FF04C6">
      <w:pPr>
        <w:spacing w:before="120" w:after="120" w:line="240" w:lineRule="auto"/>
        <w:ind w:firstLine="720"/>
        <w:rPr>
          <w:rFonts w:ascii="Arial" w:hAnsi="Arial" w:cs="Arial"/>
          <w:sz w:val="24"/>
          <w:szCs w:val="24"/>
        </w:rPr>
      </w:pPr>
      <w:r>
        <w:rPr>
          <w:rFonts w:ascii="Arial" w:hAnsi="Arial" w:cs="Arial"/>
          <w:sz w:val="24"/>
          <w:szCs w:val="24"/>
        </w:rPr>
        <w:t xml:space="preserve">Relative abundance of brook trout </w:t>
      </w:r>
      <w:r>
        <w:rPr>
          <w:rFonts w:ascii="Calibri" w:hAnsi="Calibri" w:cs="Arial"/>
          <w:sz w:val="24"/>
          <w:szCs w:val="24"/>
        </w:rPr>
        <w:t>≥</w:t>
      </w:r>
      <w:r>
        <w:rPr>
          <w:rFonts w:ascii="Arial" w:hAnsi="Arial" w:cs="Arial"/>
          <w:sz w:val="24"/>
          <w:szCs w:val="24"/>
        </w:rPr>
        <w:t>9 inches was not higher in small, medium or large streams w</w:t>
      </w:r>
      <w:r w:rsidR="00E5403C">
        <w:rPr>
          <w:rFonts w:ascii="Arial" w:hAnsi="Arial" w:cs="Arial"/>
          <w:sz w:val="24"/>
          <w:szCs w:val="24"/>
        </w:rPr>
        <w:t>ith category 3 regulations (9-</w:t>
      </w:r>
      <w:r>
        <w:rPr>
          <w:rFonts w:ascii="Arial" w:hAnsi="Arial" w:cs="Arial"/>
          <w:sz w:val="24"/>
          <w:szCs w:val="24"/>
        </w:rPr>
        <w:t xml:space="preserve">inch </w:t>
      </w:r>
      <w:r w:rsidR="000347A4">
        <w:rPr>
          <w:rFonts w:ascii="Arial" w:hAnsi="Arial" w:cs="Arial"/>
          <w:sz w:val="24"/>
          <w:szCs w:val="24"/>
        </w:rPr>
        <w:t>MLL</w:t>
      </w:r>
      <w:r>
        <w:rPr>
          <w:rFonts w:ascii="Arial" w:hAnsi="Arial" w:cs="Arial"/>
          <w:sz w:val="24"/>
          <w:szCs w:val="24"/>
        </w:rPr>
        <w:t xml:space="preserve">, 3 daily bag limit), but relative abundance of brook trout </w:t>
      </w:r>
      <w:r>
        <w:rPr>
          <w:rFonts w:ascii="Calibri" w:hAnsi="Calibri" w:cs="Arial"/>
          <w:sz w:val="24"/>
          <w:szCs w:val="24"/>
        </w:rPr>
        <w:t>≥</w:t>
      </w:r>
      <w:r>
        <w:rPr>
          <w:rFonts w:ascii="Arial" w:hAnsi="Arial" w:cs="Arial"/>
          <w:sz w:val="24"/>
          <w:szCs w:val="24"/>
        </w:rPr>
        <w:t xml:space="preserve">8 inches was higher </w:t>
      </w:r>
      <w:r w:rsidR="007F3F76">
        <w:rPr>
          <w:rFonts w:ascii="Arial" w:hAnsi="Arial" w:cs="Arial"/>
          <w:sz w:val="24"/>
          <w:szCs w:val="24"/>
        </w:rPr>
        <w:t xml:space="preserve">in </w:t>
      </w:r>
      <w:r>
        <w:rPr>
          <w:rFonts w:ascii="Arial" w:hAnsi="Arial" w:cs="Arial"/>
          <w:sz w:val="24"/>
          <w:szCs w:val="24"/>
        </w:rPr>
        <w:t>category 4 streams (8</w:t>
      </w:r>
      <w:r w:rsidR="00E5403C">
        <w:rPr>
          <w:rFonts w:ascii="Arial" w:hAnsi="Arial" w:cs="Arial"/>
          <w:sz w:val="24"/>
          <w:szCs w:val="24"/>
        </w:rPr>
        <w:t>-</w:t>
      </w:r>
      <w:r>
        <w:rPr>
          <w:rFonts w:ascii="Arial" w:hAnsi="Arial" w:cs="Arial"/>
          <w:sz w:val="24"/>
          <w:szCs w:val="24"/>
        </w:rPr>
        <w:t xml:space="preserve">inch </w:t>
      </w:r>
      <w:r w:rsidR="000347A4">
        <w:rPr>
          <w:rFonts w:ascii="Arial" w:hAnsi="Arial" w:cs="Arial"/>
          <w:sz w:val="24"/>
          <w:szCs w:val="24"/>
        </w:rPr>
        <w:t>MLL</w:t>
      </w:r>
      <w:r>
        <w:rPr>
          <w:rFonts w:ascii="Arial" w:hAnsi="Arial" w:cs="Arial"/>
          <w:sz w:val="24"/>
          <w:szCs w:val="24"/>
        </w:rPr>
        <w:t xml:space="preserve">, 3 daily bag limit).  Category 3 streams were most prevalent in the South Central and Southeast regions, areas that are more densely populated with potentially higher fishing pressure.  </w:t>
      </w:r>
      <w:r w:rsidR="00E62F87">
        <w:rPr>
          <w:rFonts w:ascii="Arial" w:hAnsi="Arial" w:cs="Arial"/>
          <w:sz w:val="24"/>
          <w:szCs w:val="24"/>
        </w:rPr>
        <w:t>Medium</w:t>
      </w:r>
      <w:r w:rsidR="00E5403C">
        <w:rPr>
          <w:rFonts w:ascii="Arial" w:hAnsi="Arial" w:cs="Arial"/>
          <w:sz w:val="24"/>
          <w:szCs w:val="24"/>
        </w:rPr>
        <w:t>-</w:t>
      </w:r>
      <w:r w:rsidR="00E62F87">
        <w:rPr>
          <w:rFonts w:ascii="Arial" w:hAnsi="Arial" w:cs="Arial"/>
          <w:sz w:val="24"/>
          <w:szCs w:val="24"/>
        </w:rPr>
        <w:t xml:space="preserve">sized streams tended to have higher densities of brook trout </w:t>
      </w:r>
      <w:r w:rsidR="00E62F87">
        <w:rPr>
          <w:rFonts w:ascii="Calibri" w:hAnsi="Calibri" w:cs="Arial"/>
          <w:sz w:val="24"/>
          <w:szCs w:val="24"/>
        </w:rPr>
        <w:t>≥</w:t>
      </w:r>
      <w:r w:rsidR="00E62F87">
        <w:rPr>
          <w:rFonts w:ascii="Arial" w:hAnsi="Arial" w:cs="Arial"/>
          <w:sz w:val="24"/>
          <w:szCs w:val="24"/>
        </w:rPr>
        <w:t>9 inches</w:t>
      </w:r>
      <w:r w:rsidR="00863BB8">
        <w:rPr>
          <w:rFonts w:ascii="Arial" w:hAnsi="Arial" w:cs="Arial"/>
          <w:sz w:val="24"/>
          <w:szCs w:val="24"/>
        </w:rPr>
        <w:t xml:space="preserve">. </w:t>
      </w:r>
      <w:r w:rsidR="00E62F87">
        <w:rPr>
          <w:rFonts w:ascii="Arial" w:hAnsi="Arial" w:cs="Arial"/>
          <w:sz w:val="24"/>
          <w:szCs w:val="24"/>
        </w:rPr>
        <w:t xml:space="preserve"> </w:t>
      </w:r>
      <w:r w:rsidR="007F3F76">
        <w:rPr>
          <w:rFonts w:ascii="Arial" w:hAnsi="Arial" w:cs="Arial"/>
          <w:sz w:val="24"/>
          <w:szCs w:val="24"/>
        </w:rPr>
        <w:t>Small streams (stream orders 1 and 2) may lack habitat for large brook trout and l</w:t>
      </w:r>
      <w:r w:rsidR="00E62F87">
        <w:rPr>
          <w:rFonts w:ascii="Arial" w:hAnsi="Arial" w:cs="Arial"/>
          <w:sz w:val="24"/>
          <w:szCs w:val="24"/>
        </w:rPr>
        <w:t xml:space="preserve">arge streams (stream orders 5 and 6) may be less suitable for </w:t>
      </w:r>
      <w:r w:rsidR="007F3F76">
        <w:rPr>
          <w:rFonts w:ascii="Arial" w:hAnsi="Arial" w:cs="Arial"/>
          <w:sz w:val="24"/>
          <w:szCs w:val="24"/>
        </w:rPr>
        <w:t>brook trout in general</w:t>
      </w:r>
      <w:r w:rsidR="001C5A42">
        <w:rPr>
          <w:rFonts w:ascii="Arial" w:hAnsi="Arial" w:cs="Arial"/>
          <w:sz w:val="24"/>
          <w:szCs w:val="24"/>
        </w:rPr>
        <w:t xml:space="preserve"> due to habitat (e.g., temperature, sedimentation) or fish community limitations </w:t>
      </w:r>
      <w:r w:rsidR="001C5A42">
        <w:rPr>
          <w:rFonts w:ascii="Arial" w:hAnsi="Arial" w:cs="Arial"/>
          <w:sz w:val="24"/>
          <w:szCs w:val="24"/>
        </w:rPr>
        <w:lastRenderedPageBreak/>
        <w:t>(e.g., increased competition and predation</w:t>
      </w:r>
      <w:r w:rsidR="00265595">
        <w:rPr>
          <w:rFonts w:ascii="Arial" w:hAnsi="Arial" w:cs="Arial"/>
          <w:sz w:val="24"/>
          <w:szCs w:val="24"/>
        </w:rPr>
        <w:t xml:space="preserve"> as the number of species present generally increases with stream size</w:t>
      </w:r>
      <w:r w:rsidR="001C5A42">
        <w:rPr>
          <w:rFonts w:ascii="Arial" w:hAnsi="Arial" w:cs="Arial"/>
          <w:sz w:val="24"/>
          <w:szCs w:val="24"/>
        </w:rPr>
        <w:t>)</w:t>
      </w:r>
      <w:r w:rsidR="002475B6">
        <w:rPr>
          <w:rFonts w:ascii="Arial" w:hAnsi="Arial" w:cs="Arial"/>
          <w:sz w:val="24"/>
          <w:szCs w:val="24"/>
        </w:rPr>
        <w:t>.</w:t>
      </w:r>
    </w:p>
    <w:p w:rsidR="009113D5" w:rsidRDefault="00E5403C" w:rsidP="00FF04C6">
      <w:pPr>
        <w:spacing w:before="120" w:after="120" w:line="240" w:lineRule="auto"/>
        <w:ind w:firstLine="720"/>
        <w:rPr>
          <w:rFonts w:ascii="Arial" w:hAnsi="Arial" w:cs="Arial"/>
          <w:sz w:val="24"/>
          <w:szCs w:val="24"/>
        </w:rPr>
      </w:pPr>
      <w:r>
        <w:rPr>
          <w:rFonts w:ascii="Arial" w:hAnsi="Arial" w:cs="Arial"/>
          <w:sz w:val="24"/>
          <w:szCs w:val="24"/>
        </w:rPr>
        <w:t>S</w:t>
      </w:r>
      <w:r w:rsidR="00311FE1">
        <w:rPr>
          <w:rFonts w:ascii="Arial" w:hAnsi="Arial" w:cs="Arial"/>
          <w:sz w:val="24"/>
          <w:szCs w:val="24"/>
        </w:rPr>
        <w:t xml:space="preserve">ample sizes </w:t>
      </w:r>
      <w:r w:rsidR="005C2C66">
        <w:rPr>
          <w:rFonts w:ascii="Arial" w:hAnsi="Arial" w:cs="Arial"/>
          <w:sz w:val="24"/>
          <w:szCs w:val="24"/>
        </w:rPr>
        <w:t>were l</w:t>
      </w:r>
      <w:r w:rsidR="00C45B6F">
        <w:rPr>
          <w:rFonts w:ascii="Arial" w:hAnsi="Arial" w:cs="Arial"/>
          <w:sz w:val="24"/>
          <w:szCs w:val="24"/>
        </w:rPr>
        <w:t>ow for brown trout in small and large streams</w:t>
      </w:r>
      <w:r w:rsidR="00311FE1">
        <w:rPr>
          <w:rFonts w:ascii="Arial" w:hAnsi="Arial" w:cs="Arial"/>
          <w:sz w:val="24"/>
          <w:szCs w:val="24"/>
        </w:rPr>
        <w:t xml:space="preserve"> and mean relative abundance was </w:t>
      </w:r>
      <w:r w:rsidR="00C45B6F">
        <w:rPr>
          <w:rFonts w:ascii="Arial" w:hAnsi="Arial" w:cs="Arial"/>
          <w:sz w:val="24"/>
          <w:szCs w:val="24"/>
        </w:rPr>
        <w:t>high</w:t>
      </w:r>
      <w:r w:rsidR="005C2C66">
        <w:rPr>
          <w:rFonts w:ascii="Arial" w:hAnsi="Arial" w:cs="Arial"/>
          <w:sz w:val="24"/>
          <w:szCs w:val="24"/>
        </w:rPr>
        <w:t>ly variab</w:t>
      </w:r>
      <w:r>
        <w:rPr>
          <w:rFonts w:ascii="Arial" w:hAnsi="Arial" w:cs="Arial"/>
          <w:sz w:val="24"/>
          <w:szCs w:val="24"/>
        </w:rPr>
        <w:t>le,</w:t>
      </w:r>
      <w:r w:rsidR="00311FE1">
        <w:rPr>
          <w:rFonts w:ascii="Arial" w:hAnsi="Arial" w:cs="Arial"/>
          <w:sz w:val="24"/>
          <w:szCs w:val="24"/>
        </w:rPr>
        <w:t xml:space="preserve"> </w:t>
      </w:r>
      <w:r>
        <w:rPr>
          <w:rFonts w:ascii="Arial" w:hAnsi="Arial" w:cs="Arial"/>
          <w:sz w:val="24"/>
          <w:szCs w:val="24"/>
        </w:rPr>
        <w:t>so</w:t>
      </w:r>
      <w:r w:rsidR="00311FE1">
        <w:rPr>
          <w:rFonts w:ascii="Arial" w:hAnsi="Arial" w:cs="Arial"/>
          <w:sz w:val="24"/>
          <w:szCs w:val="24"/>
        </w:rPr>
        <w:t xml:space="preserve"> fewer significant differences </w:t>
      </w:r>
      <w:r>
        <w:rPr>
          <w:rFonts w:ascii="Arial" w:hAnsi="Arial" w:cs="Arial"/>
          <w:sz w:val="24"/>
          <w:szCs w:val="24"/>
        </w:rPr>
        <w:t xml:space="preserve">were detected </w:t>
      </w:r>
      <w:r w:rsidR="00311FE1">
        <w:rPr>
          <w:rFonts w:ascii="Arial" w:hAnsi="Arial" w:cs="Arial"/>
          <w:sz w:val="24"/>
          <w:szCs w:val="24"/>
        </w:rPr>
        <w:t>among regulation</w:t>
      </w:r>
      <w:r>
        <w:rPr>
          <w:rFonts w:ascii="Arial" w:hAnsi="Arial" w:cs="Arial"/>
          <w:sz w:val="24"/>
          <w:szCs w:val="24"/>
        </w:rPr>
        <w:t xml:space="preserve"> categories</w:t>
      </w:r>
      <w:r w:rsidR="005C2C66">
        <w:rPr>
          <w:rFonts w:ascii="Arial" w:hAnsi="Arial" w:cs="Arial"/>
          <w:sz w:val="24"/>
          <w:szCs w:val="24"/>
        </w:rPr>
        <w:t>.</w:t>
      </w:r>
      <w:r w:rsidR="00311FE1">
        <w:rPr>
          <w:rFonts w:ascii="Arial" w:hAnsi="Arial" w:cs="Arial"/>
          <w:sz w:val="24"/>
          <w:szCs w:val="24"/>
        </w:rPr>
        <w:t xml:space="preserve"> </w:t>
      </w:r>
      <w:r>
        <w:rPr>
          <w:rFonts w:ascii="Arial" w:hAnsi="Arial" w:cs="Arial"/>
          <w:sz w:val="24"/>
          <w:szCs w:val="24"/>
        </w:rPr>
        <w:t xml:space="preserve"> R</w:t>
      </w:r>
      <w:r w:rsidR="00B52C5F">
        <w:rPr>
          <w:rFonts w:ascii="Arial" w:hAnsi="Arial" w:cs="Arial"/>
          <w:sz w:val="24"/>
          <w:szCs w:val="24"/>
        </w:rPr>
        <w:t xml:space="preserve">elative abundance of brown trout </w:t>
      </w:r>
      <w:r w:rsidR="00B52C5F">
        <w:rPr>
          <w:rFonts w:ascii="Calibri" w:hAnsi="Calibri" w:cs="Arial"/>
          <w:sz w:val="24"/>
          <w:szCs w:val="24"/>
        </w:rPr>
        <w:t>≥</w:t>
      </w:r>
      <w:r w:rsidR="00B52C5F">
        <w:rPr>
          <w:rFonts w:ascii="Arial" w:hAnsi="Arial" w:cs="Arial"/>
          <w:sz w:val="24"/>
          <w:szCs w:val="24"/>
        </w:rPr>
        <w:t xml:space="preserve">12 inches was higher in small category 3 streams </w:t>
      </w:r>
      <w:r>
        <w:rPr>
          <w:rFonts w:ascii="Arial" w:hAnsi="Arial" w:cs="Arial"/>
          <w:sz w:val="24"/>
          <w:szCs w:val="24"/>
        </w:rPr>
        <w:t>(9-</w:t>
      </w:r>
      <w:r w:rsidR="00E46051">
        <w:rPr>
          <w:rFonts w:ascii="Arial" w:hAnsi="Arial" w:cs="Arial"/>
          <w:sz w:val="24"/>
          <w:szCs w:val="24"/>
        </w:rPr>
        <w:t xml:space="preserve">inch </w:t>
      </w:r>
      <w:r w:rsidR="000347A4">
        <w:rPr>
          <w:rFonts w:ascii="Arial" w:hAnsi="Arial" w:cs="Arial"/>
          <w:sz w:val="24"/>
          <w:szCs w:val="24"/>
        </w:rPr>
        <w:t>MLL</w:t>
      </w:r>
      <w:r w:rsidR="00E46051">
        <w:rPr>
          <w:rFonts w:ascii="Arial" w:hAnsi="Arial" w:cs="Arial"/>
          <w:sz w:val="24"/>
          <w:szCs w:val="24"/>
        </w:rPr>
        <w:t>, 3 daily bag</w:t>
      </w:r>
      <w:r>
        <w:rPr>
          <w:rFonts w:ascii="Arial" w:hAnsi="Arial" w:cs="Arial"/>
          <w:sz w:val="24"/>
          <w:szCs w:val="24"/>
        </w:rPr>
        <w:t xml:space="preserve"> limit</w:t>
      </w:r>
      <w:r w:rsidR="00E46051">
        <w:rPr>
          <w:rFonts w:ascii="Arial" w:hAnsi="Arial" w:cs="Arial"/>
          <w:sz w:val="24"/>
          <w:szCs w:val="24"/>
        </w:rPr>
        <w:t xml:space="preserve">) </w:t>
      </w:r>
      <w:r w:rsidR="00B52C5F">
        <w:rPr>
          <w:rFonts w:ascii="Arial" w:hAnsi="Arial" w:cs="Arial"/>
          <w:sz w:val="24"/>
          <w:szCs w:val="24"/>
        </w:rPr>
        <w:t>than in small streams with special regulations</w:t>
      </w:r>
      <w:r w:rsidR="005C2C66">
        <w:rPr>
          <w:rFonts w:ascii="Arial" w:hAnsi="Arial" w:cs="Arial"/>
          <w:sz w:val="24"/>
          <w:szCs w:val="24"/>
        </w:rPr>
        <w:t xml:space="preserve"> (category 5)</w:t>
      </w:r>
      <w:r w:rsidR="00B52C5F">
        <w:rPr>
          <w:rFonts w:ascii="Arial" w:hAnsi="Arial" w:cs="Arial"/>
          <w:sz w:val="24"/>
          <w:szCs w:val="24"/>
        </w:rPr>
        <w:t xml:space="preserve">.  </w:t>
      </w:r>
      <w:r w:rsidR="00EC2083">
        <w:rPr>
          <w:rFonts w:ascii="Arial" w:hAnsi="Arial" w:cs="Arial"/>
          <w:sz w:val="24"/>
          <w:szCs w:val="24"/>
        </w:rPr>
        <w:t>Relative abundance</w:t>
      </w:r>
      <w:r w:rsidR="00B52C5F">
        <w:rPr>
          <w:rFonts w:ascii="Arial" w:hAnsi="Arial" w:cs="Arial"/>
          <w:sz w:val="24"/>
          <w:szCs w:val="24"/>
        </w:rPr>
        <w:t xml:space="preserve"> of brown trout </w:t>
      </w:r>
      <w:r w:rsidR="00B52C5F">
        <w:rPr>
          <w:rFonts w:ascii="Calibri" w:hAnsi="Calibri" w:cs="Arial"/>
          <w:sz w:val="24"/>
          <w:szCs w:val="24"/>
        </w:rPr>
        <w:t>≥</w:t>
      </w:r>
      <w:r w:rsidR="00B52C5F">
        <w:rPr>
          <w:rFonts w:ascii="Arial" w:hAnsi="Arial" w:cs="Arial"/>
          <w:sz w:val="24"/>
          <w:szCs w:val="24"/>
        </w:rPr>
        <w:t xml:space="preserve">12 inches </w:t>
      </w:r>
      <w:r>
        <w:rPr>
          <w:rFonts w:ascii="Arial" w:hAnsi="Arial" w:cs="Arial"/>
          <w:sz w:val="24"/>
          <w:szCs w:val="24"/>
        </w:rPr>
        <w:t>should</w:t>
      </w:r>
      <w:r w:rsidR="00B52C5F">
        <w:rPr>
          <w:rFonts w:ascii="Arial" w:hAnsi="Arial" w:cs="Arial"/>
          <w:sz w:val="24"/>
          <w:szCs w:val="24"/>
        </w:rPr>
        <w:t xml:space="preserve"> be highest in streams with category 4 regulations</w:t>
      </w:r>
      <w:r>
        <w:rPr>
          <w:rFonts w:ascii="Arial" w:hAnsi="Arial" w:cs="Arial"/>
          <w:sz w:val="24"/>
          <w:szCs w:val="24"/>
        </w:rPr>
        <w:t xml:space="preserve"> (12-</w:t>
      </w:r>
      <w:r w:rsidR="00E46051">
        <w:rPr>
          <w:rFonts w:ascii="Arial" w:hAnsi="Arial" w:cs="Arial"/>
          <w:sz w:val="24"/>
          <w:szCs w:val="24"/>
        </w:rPr>
        <w:t>inch minimum length limit, 3 daily bag</w:t>
      </w:r>
      <w:r>
        <w:rPr>
          <w:rFonts w:ascii="Arial" w:hAnsi="Arial" w:cs="Arial"/>
          <w:sz w:val="24"/>
          <w:szCs w:val="24"/>
        </w:rPr>
        <w:t xml:space="preserve"> </w:t>
      </w:r>
      <w:proofErr w:type="gramStart"/>
      <w:r>
        <w:rPr>
          <w:rFonts w:ascii="Arial" w:hAnsi="Arial" w:cs="Arial"/>
          <w:sz w:val="24"/>
          <w:szCs w:val="24"/>
        </w:rPr>
        <w:t>limit</w:t>
      </w:r>
      <w:proofErr w:type="gramEnd"/>
      <w:r w:rsidR="00E46051">
        <w:rPr>
          <w:rFonts w:ascii="Arial" w:hAnsi="Arial" w:cs="Arial"/>
          <w:sz w:val="24"/>
          <w:szCs w:val="24"/>
        </w:rPr>
        <w:t>)</w:t>
      </w:r>
      <w:r w:rsidR="00B52C5F">
        <w:rPr>
          <w:rFonts w:ascii="Arial" w:hAnsi="Arial" w:cs="Arial"/>
          <w:sz w:val="24"/>
          <w:szCs w:val="24"/>
        </w:rPr>
        <w:t xml:space="preserve">.  </w:t>
      </w:r>
      <w:r w:rsidR="00452845">
        <w:rPr>
          <w:rFonts w:ascii="Arial" w:hAnsi="Arial" w:cs="Arial"/>
          <w:sz w:val="24"/>
          <w:szCs w:val="24"/>
        </w:rPr>
        <w:t xml:space="preserve">In small streams, relative abundance of all metrics was highly variable in category 4 streams, </w:t>
      </w:r>
      <w:r>
        <w:rPr>
          <w:rFonts w:ascii="Arial" w:hAnsi="Arial" w:cs="Arial"/>
          <w:sz w:val="24"/>
          <w:szCs w:val="24"/>
        </w:rPr>
        <w:t>so</w:t>
      </w:r>
      <w:r w:rsidR="00452845">
        <w:rPr>
          <w:rFonts w:ascii="Arial" w:hAnsi="Arial" w:cs="Arial"/>
          <w:sz w:val="24"/>
          <w:szCs w:val="24"/>
        </w:rPr>
        <w:t xml:space="preserve"> no signific</w:t>
      </w:r>
      <w:r w:rsidR="002475B6">
        <w:rPr>
          <w:rFonts w:ascii="Arial" w:hAnsi="Arial" w:cs="Arial"/>
          <w:sz w:val="24"/>
          <w:szCs w:val="24"/>
        </w:rPr>
        <w:t>ant differences were detected.</w:t>
      </w:r>
    </w:p>
    <w:p w:rsidR="00446EEB" w:rsidRDefault="00FC448C" w:rsidP="00FF04C6">
      <w:pPr>
        <w:spacing w:before="120" w:after="120" w:line="240" w:lineRule="auto"/>
        <w:ind w:firstLine="720"/>
        <w:rPr>
          <w:rFonts w:ascii="Arial" w:hAnsi="Arial" w:cs="Arial"/>
          <w:sz w:val="24"/>
          <w:szCs w:val="24"/>
        </w:rPr>
      </w:pPr>
      <w:r>
        <w:rPr>
          <w:rFonts w:ascii="Arial" w:hAnsi="Arial" w:cs="Arial"/>
          <w:sz w:val="24"/>
          <w:szCs w:val="24"/>
        </w:rPr>
        <w:t>The s</w:t>
      </w:r>
      <w:r w:rsidR="00446EEB">
        <w:rPr>
          <w:rFonts w:ascii="Arial" w:hAnsi="Arial" w:cs="Arial"/>
          <w:sz w:val="24"/>
          <w:szCs w:val="24"/>
        </w:rPr>
        <w:t xml:space="preserve">pecial regulations </w:t>
      </w:r>
      <w:r>
        <w:rPr>
          <w:rFonts w:ascii="Arial" w:hAnsi="Arial" w:cs="Arial"/>
          <w:sz w:val="24"/>
          <w:szCs w:val="24"/>
        </w:rPr>
        <w:t>category include</w:t>
      </w:r>
      <w:r w:rsidR="001C5A42">
        <w:rPr>
          <w:rFonts w:ascii="Arial" w:hAnsi="Arial" w:cs="Arial"/>
          <w:sz w:val="24"/>
          <w:szCs w:val="24"/>
        </w:rPr>
        <w:t>d</w:t>
      </w:r>
      <w:r>
        <w:rPr>
          <w:rFonts w:ascii="Arial" w:hAnsi="Arial" w:cs="Arial"/>
          <w:sz w:val="24"/>
          <w:szCs w:val="24"/>
        </w:rPr>
        <w:t xml:space="preserve"> </w:t>
      </w:r>
      <w:r w:rsidR="00446EEB">
        <w:rPr>
          <w:rFonts w:ascii="Arial" w:hAnsi="Arial" w:cs="Arial"/>
          <w:sz w:val="24"/>
          <w:szCs w:val="24"/>
        </w:rPr>
        <w:t>a mix of regulation types</w:t>
      </w:r>
      <w:r>
        <w:rPr>
          <w:rFonts w:ascii="Arial" w:hAnsi="Arial" w:cs="Arial"/>
          <w:sz w:val="24"/>
          <w:szCs w:val="24"/>
        </w:rPr>
        <w:t>, each</w:t>
      </w:r>
      <w:r w:rsidR="00446EEB">
        <w:rPr>
          <w:rFonts w:ascii="Arial" w:hAnsi="Arial" w:cs="Arial"/>
          <w:sz w:val="24"/>
          <w:szCs w:val="24"/>
        </w:rPr>
        <w:t xml:space="preserve"> with different intended outcomes.  For example, maximum </w:t>
      </w:r>
      <w:r w:rsidR="00E5403C">
        <w:rPr>
          <w:rFonts w:ascii="Arial" w:hAnsi="Arial" w:cs="Arial"/>
          <w:sz w:val="24"/>
          <w:szCs w:val="24"/>
        </w:rPr>
        <w:t>length</w:t>
      </w:r>
      <w:r w:rsidR="00446EEB">
        <w:rPr>
          <w:rFonts w:ascii="Arial" w:hAnsi="Arial" w:cs="Arial"/>
          <w:sz w:val="24"/>
          <w:szCs w:val="24"/>
        </w:rPr>
        <w:t xml:space="preserve"> limits may be applied in streams with high densities of small</w:t>
      </w:r>
      <w:r w:rsidR="00E5403C">
        <w:rPr>
          <w:rFonts w:ascii="Arial" w:hAnsi="Arial" w:cs="Arial"/>
          <w:sz w:val="24"/>
          <w:szCs w:val="24"/>
        </w:rPr>
        <w:t>, slow-</w:t>
      </w:r>
      <w:r>
        <w:rPr>
          <w:rFonts w:ascii="Arial" w:hAnsi="Arial" w:cs="Arial"/>
          <w:sz w:val="24"/>
          <w:szCs w:val="24"/>
        </w:rPr>
        <w:t>growing</w:t>
      </w:r>
      <w:r w:rsidR="00446EEB">
        <w:rPr>
          <w:rFonts w:ascii="Arial" w:hAnsi="Arial" w:cs="Arial"/>
          <w:sz w:val="24"/>
          <w:szCs w:val="24"/>
        </w:rPr>
        <w:t xml:space="preserve"> fish</w:t>
      </w:r>
      <w:r>
        <w:rPr>
          <w:rFonts w:ascii="Arial" w:hAnsi="Arial" w:cs="Arial"/>
          <w:sz w:val="24"/>
          <w:szCs w:val="24"/>
        </w:rPr>
        <w:t xml:space="preserve"> with </w:t>
      </w:r>
      <w:r w:rsidR="00E5403C">
        <w:rPr>
          <w:rFonts w:ascii="Arial" w:hAnsi="Arial" w:cs="Arial"/>
          <w:sz w:val="24"/>
          <w:szCs w:val="24"/>
        </w:rPr>
        <w:t>the</w:t>
      </w:r>
      <w:r w:rsidR="00446EEB">
        <w:rPr>
          <w:rFonts w:ascii="Arial" w:hAnsi="Arial" w:cs="Arial"/>
          <w:sz w:val="24"/>
          <w:szCs w:val="24"/>
        </w:rPr>
        <w:t xml:space="preserve"> intent to reduce </w:t>
      </w:r>
      <w:r>
        <w:rPr>
          <w:rFonts w:ascii="Arial" w:hAnsi="Arial" w:cs="Arial"/>
          <w:sz w:val="24"/>
          <w:szCs w:val="24"/>
        </w:rPr>
        <w:t>overall density</w:t>
      </w:r>
      <w:r w:rsidR="001C5A42">
        <w:rPr>
          <w:rFonts w:ascii="Arial" w:hAnsi="Arial" w:cs="Arial"/>
          <w:sz w:val="24"/>
          <w:szCs w:val="24"/>
        </w:rPr>
        <w:t xml:space="preserve"> and increase</w:t>
      </w:r>
      <w:r w:rsidR="00446EEB">
        <w:rPr>
          <w:rFonts w:ascii="Arial" w:hAnsi="Arial" w:cs="Arial"/>
          <w:sz w:val="24"/>
          <w:szCs w:val="24"/>
        </w:rPr>
        <w:t xml:space="preserve"> growth.  </w:t>
      </w:r>
      <w:r w:rsidR="00E5403C">
        <w:rPr>
          <w:rFonts w:ascii="Arial" w:hAnsi="Arial" w:cs="Arial"/>
          <w:sz w:val="24"/>
          <w:szCs w:val="24"/>
        </w:rPr>
        <w:t>T</w:t>
      </w:r>
      <w:r w:rsidR="00446EEB">
        <w:rPr>
          <w:rFonts w:ascii="Arial" w:hAnsi="Arial" w:cs="Arial"/>
          <w:sz w:val="24"/>
          <w:szCs w:val="24"/>
        </w:rPr>
        <w:t>otal densit</w:t>
      </w:r>
      <w:r w:rsidR="00E5403C">
        <w:rPr>
          <w:rFonts w:ascii="Arial" w:hAnsi="Arial" w:cs="Arial"/>
          <w:sz w:val="24"/>
          <w:szCs w:val="24"/>
        </w:rPr>
        <w:t xml:space="preserve">y should be higher </w:t>
      </w:r>
      <w:r>
        <w:rPr>
          <w:rFonts w:ascii="Arial" w:hAnsi="Arial" w:cs="Arial"/>
          <w:sz w:val="24"/>
          <w:szCs w:val="24"/>
        </w:rPr>
        <w:t xml:space="preserve">in streams with a maximum </w:t>
      </w:r>
      <w:r w:rsidR="00E5403C">
        <w:rPr>
          <w:rFonts w:ascii="Arial" w:hAnsi="Arial" w:cs="Arial"/>
          <w:sz w:val="24"/>
          <w:szCs w:val="24"/>
        </w:rPr>
        <w:t>length</w:t>
      </w:r>
      <w:r>
        <w:rPr>
          <w:rFonts w:ascii="Arial" w:hAnsi="Arial" w:cs="Arial"/>
          <w:sz w:val="24"/>
          <w:szCs w:val="24"/>
        </w:rPr>
        <w:t xml:space="preserve"> limit</w:t>
      </w:r>
      <w:r w:rsidR="001C5A42">
        <w:rPr>
          <w:rFonts w:ascii="Arial" w:hAnsi="Arial" w:cs="Arial"/>
          <w:sz w:val="24"/>
          <w:szCs w:val="24"/>
        </w:rPr>
        <w:t>, which was evident in brown trout streams but not brook trout streams in this evaluation</w:t>
      </w:r>
      <w:r>
        <w:rPr>
          <w:rFonts w:ascii="Arial" w:hAnsi="Arial" w:cs="Arial"/>
          <w:sz w:val="24"/>
          <w:szCs w:val="24"/>
        </w:rPr>
        <w:t xml:space="preserve">.  </w:t>
      </w:r>
      <w:r w:rsidR="001C5A42">
        <w:rPr>
          <w:rFonts w:ascii="Arial" w:hAnsi="Arial" w:cs="Arial"/>
          <w:sz w:val="24"/>
          <w:szCs w:val="24"/>
        </w:rPr>
        <w:t xml:space="preserve"> </w:t>
      </w:r>
      <w:r w:rsidR="00813581">
        <w:rPr>
          <w:rFonts w:ascii="Arial" w:hAnsi="Arial" w:cs="Arial"/>
          <w:sz w:val="24"/>
          <w:szCs w:val="24"/>
        </w:rPr>
        <w:t xml:space="preserve">Minimum length limits </w:t>
      </w:r>
      <w:r w:rsidR="009A13A7">
        <w:rPr>
          <w:rFonts w:ascii="Arial" w:hAnsi="Arial" w:cs="Arial"/>
          <w:sz w:val="24"/>
          <w:szCs w:val="24"/>
        </w:rPr>
        <w:t xml:space="preserve">are typically set to protect juvenile fish until maturity with the overall goal of preventing overharvest and depletion of fish stocks (Noble and Jones 1993).  Minimum </w:t>
      </w:r>
      <w:r w:rsidR="00E5403C">
        <w:rPr>
          <w:rFonts w:ascii="Arial" w:hAnsi="Arial" w:cs="Arial"/>
          <w:sz w:val="24"/>
          <w:szCs w:val="24"/>
        </w:rPr>
        <w:t>length</w:t>
      </w:r>
      <w:r w:rsidR="009A13A7">
        <w:rPr>
          <w:rFonts w:ascii="Arial" w:hAnsi="Arial" w:cs="Arial"/>
          <w:sz w:val="24"/>
          <w:szCs w:val="24"/>
        </w:rPr>
        <w:t xml:space="preserve"> limits </w:t>
      </w:r>
      <w:r w:rsidR="00E5403C">
        <w:rPr>
          <w:rFonts w:ascii="Arial" w:hAnsi="Arial" w:cs="Arial"/>
          <w:sz w:val="24"/>
          <w:szCs w:val="24"/>
        </w:rPr>
        <w:t>are</w:t>
      </w:r>
      <w:r w:rsidR="009A13A7">
        <w:rPr>
          <w:rFonts w:ascii="Arial" w:hAnsi="Arial" w:cs="Arial"/>
          <w:sz w:val="24"/>
          <w:szCs w:val="24"/>
        </w:rPr>
        <w:t xml:space="preserve"> ineffective where harvest has little impact on total mortality, such as </w:t>
      </w:r>
      <w:r w:rsidR="00E5403C">
        <w:rPr>
          <w:rFonts w:ascii="Arial" w:hAnsi="Arial" w:cs="Arial"/>
          <w:sz w:val="24"/>
          <w:szCs w:val="24"/>
        </w:rPr>
        <w:t>in</w:t>
      </w:r>
      <w:r w:rsidR="009A13A7">
        <w:rPr>
          <w:rFonts w:ascii="Arial" w:hAnsi="Arial" w:cs="Arial"/>
          <w:sz w:val="24"/>
          <w:szCs w:val="24"/>
        </w:rPr>
        <w:t xml:space="preserve"> inaccessible small headwater stream located away from population centers.</w:t>
      </w:r>
      <w:r w:rsidR="007E32F6">
        <w:rPr>
          <w:rFonts w:ascii="Arial" w:hAnsi="Arial" w:cs="Arial"/>
          <w:sz w:val="24"/>
          <w:szCs w:val="24"/>
        </w:rPr>
        <w:t xml:space="preserve">   </w:t>
      </w:r>
      <w:r w:rsidR="00E5403C">
        <w:rPr>
          <w:rFonts w:ascii="Arial" w:hAnsi="Arial" w:cs="Arial"/>
          <w:sz w:val="24"/>
          <w:szCs w:val="24"/>
        </w:rPr>
        <w:t>Surprisingly</w:t>
      </w:r>
      <w:r w:rsidR="007E32F6">
        <w:rPr>
          <w:rFonts w:ascii="Arial" w:hAnsi="Arial" w:cs="Arial"/>
          <w:sz w:val="24"/>
          <w:szCs w:val="24"/>
        </w:rPr>
        <w:t>, brown trout streams with maximum length limits had higher densities of large fish (</w:t>
      </w:r>
      <w:r w:rsidR="007E32F6">
        <w:rPr>
          <w:rFonts w:ascii="Calibri" w:hAnsi="Calibri" w:cs="Arial"/>
          <w:sz w:val="24"/>
          <w:szCs w:val="24"/>
        </w:rPr>
        <w:t>≥</w:t>
      </w:r>
      <w:r w:rsidR="007E32F6">
        <w:rPr>
          <w:rFonts w:ascii="Arial" w:hAnsi="Arial" w:cs="Arial"/>
          <w:sz w:val="24"/>
          <w:szCs w:val="24"/>
        </w:rPr>
        <w:t xml:space="preserve">10 and </w:t>
      </w:r>
      <w:r w:rsidR="00E5403C">
        <w:rPr>
          <w:rFonts w:ascii="Calibri" w:hAnsi="Calibri" w:cs="Arial"/>
          <w:sz w:val="24"/>
          <w:szCs w:val="24"/>
        </w:rPr>
        <w:t>≥</w:t>
      </w:r>
      <w:r w:rsidR="007E32F6">
        <w:rPr>
          <w:rFonts w:ascii="Arial" w:hAnsi="Arial" w:cs="Arial"/>
          <w:sz w:val="24"/>
          <w:szCs w:val="24"/>
        </w:rPr>
        <w:t>12 inches) than streams with minimum length limits</w:t>
      </w:r>
      <w:r w:rsidR="00F7409B">
        <w:rPr>
          <w:rFonts w:ascii="Arial" w:hAnsi="Arial" w:cs="Arial"/>
          <w:sz w:val="24"/>
          <w:szCs w:val="24"/>
        </w:rPr>
        <w:t>.</w:t>
      </w:r>
      <w:r w:rsidR="007E32F6">
        <w:rPr>
          <w:rFonts w:ascii="Arial" w:hAnsi="Arial" w:cs="Arial"/>
          <w:sz w:val="24"/>
          <w:szCs w:val="24"/>
        </w:rPr>
        <w:t xml:space="preserve"> </w:t>
      </w:r>
      <w:r w:rsidR="00F7409B">
        <w:rPr>
          <w:rFonts w:ascii="Arial" w:hAnsi="Arial" w:cs="Arial"/>
          <w:sz w:val="24"/>
          <w:szCs w:val="24"/>
        </w:rPr>
        <w:t xml:space="preserve">  Perhaps the 7 brown trout streams with maximum length limits are among the better overall streams in the state. </w:t>
      </w:r>
      <w:r w:rsidR="007E32F6">
        <w:rPr>
          <w:rFonts w:ascii="Arial" w:hAnsi="Arial" w:cs="Arial"/>
          <w:sz w:val="24"/>
          <w:szCs w:val="24"/>
        </w:rPr>
        <w:t>Catch and release regulations are intended</w:t>
      </w:r>
      <w:r w:rsidR="003F69D5">
        <w:rPr>
          <w:rFonts w:ascii="Arial" w:hAnsi="Arial" w:cs="Arial"/>
          <w:sz w:val="24"/>
          <w:szCs w:val="24"/>
        </w:rPr>
        <w:t xml:space="preserve"> to </w:t>
      </w:r>
      <w:r w:rsidR="007E32F6">
        <w:rPr>
          <w:rFonts w:ascii="Arial" w:hAnsi="Arial" w:cs="Arial"/>
          <w:sz w:val="24"/>
          <w:szCs w:val="24"/>
        </w:rPr>
        <w:t>recycle individual medium</w:t>
      </w:r>
      <w:r w:rsidR="003F69D5">
        <w:rPr>
          <w:rFonts w:ascii="Arial" w:hAnsi="Arial" w:cs="Arial"/>
          <w:sz w:val="24"/>
          <w:szCs w:val="24"/>
        </w:rPr>
        <w:t>-</w:t>
      </w:r>
      <w:r w:rsidR="007E32F6">
        <w:rPr>
          <w:rFonts w:ascii="Arial" w:hAnsi="Arial" w:cs="Arial"/>
          <w:sz w:val="24"/>
          <w:szCs w:val="24"/>
        </w:rPr>
        <w:t xml:space="preserve"> to large</w:t>
      </w:r>
      <w:r w:rsidR="003F69D5">
        <w:rPr>
          <w:rFonts w:ascii="Arial" w:hAnsi="Arial" w:cs="Arial"/>
          <w:sz w:val="24"/>
          <w:szCs w:val="24"/>
        </w:rPr>
        <w:t>-sized</w:t>
      </w:r>
      <w:r w:rsidR="007E32F6">
        <w:rPr>
          <w:rFonts w:ascii="Arial" w:hAnsi="Arial" w:cs="Arial"/>
          <w:sz w:val="24"/>
          <w:szCs w:val="24"/>
        </w:rPr>
        <w:t xml:space="preserve"> fish</w:t>
      </w:r>
      <w:r w:rsidR="00CC303D">
        <w:rPr>
          <w:rFonts w:ascii="Arial" w:hAnsi="Arial" w:cs="Arial"/>
          <w:sz w:val="24"/>
          <w:szCs w:val="24"/>
        </w:rPr>
        <w:t xml:space="preserve"> and tend to be effective in populations with good growth potential, low natural mortality, and longevity</w:t>
      </w:r>
      <w:r w:rsidR="007E32F6">
        <w:rPr>
          <w:rFonts w:ascii="Arial" w:hAnsi="Arial" w:cs="Arial"/>
          <w:sz w:val="24"/>
          <w:szCs w:val="24"/>
        </w:rPr>
        <w:t xml:space="preserve"> (Griffith 1993)</w:t>
      </w:r>
      <w:r w:rsidR="00CC303D">
        <w:rPr>
          <w:rFonts w:ascii="Arial" w:hAnsi="Arial" w:cs="Arial"/>
          <w:sz w:val="24"/>
          <w:szCs w:val="24"/>
        </w:rPr>
        <w:t>.  Streams with catch and release regulations had higher densities of large brown trout than streams with low minimum length limits and high daily bag limits.</w:t>
      </w:r>
      <w:r w:rsidR="00CC303D" w:rsidRPr="00CC303D">
        <w:rPr>
          <w:rFonts w:ascii="Arial" w:hAnsi="Arial" w:cs="Arial"/>
          <w:sz w:val="24"/>
          <w:szCs w:val="24"/>
        </w:rPr>
        <w:t xml:space="preserve"> </w:t>
      </w:r>
      <w:r w:rsidR="00CC303D">
        <w:rPr>
          <w:rFonts w:ascii="Arial" w:hAnsi="Arial" w:cs="Arial"/>
          <w:sz w:val="24"/>
          <w:szCs w:val="24"/>
        </w:rPr>
        <w:t xml:space="preserve">The lack of significance of brook trout metrics in streams with special regulations may be reflective of the general pattern that a special regulation is primarily intended for brown trout fisheries, even though the Trout Regulations Guide may </w:t>
      </w:r>
      <w:r w:rsidR="002475B6">
        <w:rPr>
          <w:rFonts w:ascii="Arial" w:hAnsi="Arial" w:cs="Arial"/>
          <w:sz w:val="24"/>
          <w:szCs w:val="24"/>
        </w:rPr>
        <w:t xml:space="preserve">not distinguish </w:t>
      </w:r>
      <w:r w:rsidR="003F69D5">
        <w:rPr>
          <w:rFonts w:ascii="Arial" w:hAnsi="Arial" w:cs="Arial"/>
          <w:sz w:val="24"/>
          <w:szCs w:val="24"/>
        </w:rPr>
        <w:t>between the two</w:t>
      </w:r>
      <w:r w:rsidR="002475B6">
        <w:rPr>
          <w:rFonts w:ascii="Arial" w:hAnsi="Arial" w:cs="Arial"/>
          <w:sz w:val="24"/>
          <w:szCs w:val="24"/>
        </w:rPr>
        <w:t xml:space="preserve"> species.</w:t>
      </w:r>
    </w:p>
    <w:p w:rsidR="00B542BC" w:rsidRDefault="00B542BC" w:rsidP="00FF04C6">
      <w:pPr>
        <w:spacing w:before="120" w:after="120" w:line="240" w:lineRule="auto"/>
        <w:ind w:firstLine="720"/>
        <w:rPr>
          <w:rFonts w:ascii="Arial" w:hAnsi="Arial" w:cs="Arial"/>
          <w:sz w:val="24"/>
          <w:szCs w:val="24"/>
        </w:rPr>
      </w:pPr>
      <w:r>
        <w:rPr>
          <w:rFonts w:ascii="Arial" w:hAnsi="Arial" w:cs="Arial"/>
          <w:sz w:val="24"/>
          <w:szCs w:val="24"/>
        </w:rPr>
        <w:t xml:space="preserve">Lack of </w:t>
      </w:r>
      <w:r w:rsidR="0085361E">
        <w:rPr>
          <w:rFonts w:ascii="Arial" w:hAnsi="Arial" w:cs="Arial"/>
          <w:sz w:val="24"/>
          <w:szCs w:val="24"/>
        </w:rPr>
        <w:t xml:space="preserve">statistical </w:t>
      </w:r>
      <w:r>
        <w:rPr>
          <w:rFonts w:ascii="Arial" w:hAnsi="Arial" w:cs="Arial"/>
          <w:sz w:val="24"/>
          <w:szCs w:val="24"/>
        </w:rPr>
        <w:t xml:space="preserve">power </w:t>
      </w:r>
      <w:r w:rsidR="003F69D5">
        <w:rPr>
          <w:rFonts w:ascii="Arial" w:hAnsi="Arial" w:cs="Arial"/>
          <w:sz w:val="24"/>
          <w:szCs w:val="24"/>
        </w:rPr>
        <w:t xml:space="preserve">may </w:t>
      </w:r>
      <w:r w:rsidR="00E23327">
        <w:rPr>
          <w:rFonts w:ascii="Arial" w:hAnsi="Arial" w:cs="Arial"/>
          <w:sz w:val="24"/>
          <w:szCs w:val="24"/>
        </w:rPr>
        <w:t xml:space="preserve">have </w:t>
      </w:r>
      <w:r>
        <w:rPr>
          <w:rFonts w:ascii="Arial" w:hAnsi="Arial" w:cs="Arial"/>
          <w:sz w:val="24"/>
          <w:szCs w:val="24"/>
        </w:rPr>
        <w:t>hindered</w:t>
      </w:r>
      <w:r w:rsidR="00A421C5">
        <w:rPr>
          <w:rFonts w:ascii="Arial" w:hAnsi="Arial" w:cs="Arial"/>
          <w:sz w:val="24"/>
          <w:szCs w:val="24"/>
        </w:rPr>
        <w:t xml:space="preserve"> the</w:t>
      </w:r>
      <w:r>
        <w:rPr>
          <w:rFonts w:ascii="Arial" w:hAnsi="Arial" w:cs="Arial"/>
          <w:sz w:val="24"/>
          <w:szCs w:val="24"/>
        </w:rPr>
        <w:t xml:space="preserve"> ability to detect differences in relative abundance among all special regulation types, with too few samples per regulation type to overcome variability </w:t>
      </w:r>
      <w:r w:rsidR="00032B29">
        <w:rPr>
          <w:rFonts w:ascii="Arial" w:hAnsi="Arial" w:cs="Arial"/>
          <w:sz w:val="24"/>
          <w:szCs w:val="24"/>
        </w:rPr>
        <w:t xml:space="preserve">in fish population metrics </w:t>
      </w:r>
      <w:r>
        <w:rPr>
          <w:rFonts w:ascii="Arial" w:hAnsi="Arial" w:cs="Arial"/>
          <w:sz w:val="24"/>
          <w:szCs w:val="24"/>
        </w:rPr>
        <w:t xml:space="preserve">among streams.  </w:t>
      </w:r>
      <w:r w:rsidR="003F69D5">
        <w:rPr>
          <w:rFonts w:ascii="Arial" w:hAnsi="Arial" w:cs="Arial"/>
          <w:sz w:val="24"/>
          <w:szCs w:val="24"/>
        </w:rPr>
        <w:t>Case studies</w:t>
      </w:r>
      <w:r>
        <w:rPr>
          <w:rFonts w:ascii="Arial" w:hAnsi="Arial" w:cs="Arial"/>
          <w:sz w:val="24"/>
          <w:szCs w:val="24"/>
        </w:rPr>
        <w:t xml:space="preserve"> may be more appropriate </w:t>
      </w:r>
      <w:r w:rsidR="008F6284">
        <w:rPr>
          <w:rFonts w:ascii="Arial" w:hAnsi="Arial" w:cs="Arial"/>
          <w:sz w:val="24"/>
          <w:szCs w:val="24"/>
        </w:rPr>
        <w:t xml:space="preserve">for </w:t>
      </w:r>
      <w:r>
        <w:rPr>
          <w:rFonts w:ascii="Arial" w:hAnsi="Arial" w:cs="Arial"/>
          <w:sz w:val="24"/>
          <w:szCs w:val="24"/>
        </w:rPr>
        <w:t>evaluatin</w:t>
      </w:r>
      <w:r w:rsidR="008F6284">
        <w:rPr>
          <w:rFonts w:ascii="Arial" w:hAnsi="Arial" w:cs="Arial"/>
          <w:sz w:val="24"/>
          <w:szCs w:val="24"/>
        </w:rPr>
        <w:t>g</w:t>
      </w:r>
      <w:r w:rsidR="00A421C5">
        <w:rPr>
          <w:rFonts w:ascii="Arial" w:hAnsi="Arial" w:cs="Arial"/>
          <w:sz w:val="24"/>
          <w:szCs w:val="24"/>
        </w:rPr>
        <w:t xml:space="preserve"> </w:t>
      </w:r>
      <w:r w:rsidR="008F6284">
        <w:rPr>
          <w:rFonts w:ascii="Arial" w:hAnsi="Arial" w:cs="Arial"/>
          <w:sz w:val="24"/>
          <w:szCs w:val="24"/>
        </w:rPr>
        <w:t xml:space="preserve">effects </w:t>
      </w:r>
      <w:r w:rsidR="00A421C5">
        <w:rPr>
          <w:rFonts w:ascii="Arial" w:hAnsi="Arial" w:cs="Arial"/>
          <w:sz w:val="24"/>
          <w:szCs w:val="24"/>
        </w:rPr>
        <w:t>of special regulations</w:t>
      </w:r>
      <w:r>
        <w:rPr>
          <w:rFonts w:ascii="Arial" w:hAnsi="Arial" w:cs="Arial"/>
          <w:sz w:val="24"/>
          <w:szCs w:val="24"/>
        </w:rPr>
        <w:t>, but require</w:t>
      </w:r>
      <w:r w:rsidR="008F6284">
        <w:rPr>
          <w:rFonts w:ascii="Arial" w:hAnsi="Arial" w:cs="Arial"/>
          <w:sz w:val="24"/>
          <w:szCs w:val="24"/>
        </w:rPr>
        <w:t>s</w:t>
      </w:r>
      <w:r>
        <w:rPr>
          <w:rFonts w:ascii="Arial" w:hAnsi="Arial" w:cs="Arial"/>
          <w:sz w:val="24"/>
          <w:szCs w:val="24"/>
        </w:rPr>
        <w:t xml:space="preserve"> knowledge of the specific date of the </w:t>
      </w:r>
      <w:r w:rsidR="00032B29">
        <w:rPr>
          <w:rFonts w:ascii="Arial" w:hAnsi="Arial" w:cs="Arial"/>
          <w:sz w:val="24"/>
          <w:szCs w:val="24"/>
        </w:rPr>
        <w:t xml:space="preserve">special </w:t>
      </w:r>
      <w:r>
        <w:rPr>
          <w:rFonts w:ascii="Arial" w:hAnsi="Arial" w:cs="Arial"/>
          <w:sz w:val="24"/>
          <w:szCs w:val="24"/>
        </w:rPr>
        <w:t>regulation implementation</w:t>
      </w:r>
      <w:r w:rsidR="008F6284">
        <w:rPr>
          <w:rFonts w:ascii="Arial" w:hAnsi="Arial" w:cs="Arial"/>
          <w:sz w:val="24"/>
          <w:szCs w:val="24"/>
        </w:rPr>
        <w:t>,</w:t>
      </w:r>
      <w:r w:rsidR="00032B29">
        <w:rPr>
          <w:rFonts w:ascii="Arial" w:hAnsi="Arial" w:cs="Arial"/>
          <w:sz w:val="24"/>
          <w:szCs w:val="24"/>
        </w:rPr>
        <w:t xml:space="preserve"> which was not readily available for this evaluation.  </w:t>
      </w:r>
      <w:r w:rsidR="008F6284">
        <w:rPr>
          <w:rFonts w:ascii="Arial" w:hAnsi="Arial" w:cs="Arial"/>
          <w:sz w:val="24"/>
          <w:szCs w:val="24"/>
        </w:rPr>
        <w:t>However, r</w:t>
      </w:r>
      <w:r w:rsidR="00261D67">
        <w:rPr>
          <w:rFonts w:ascii="Arial" w:hAnsi="Arial" w:cs="Arial"/>
          <w:sz w:val="24"/>
          <w:szCs w:val="24"/>
        </w:rPr>
        <w:t>esults</w:t>
      </w:r>
      <w:r w:rsidR="00032B29">
        <w:rPr>
          <w:rFonts w:ascii="Arial" w:hAnsi="Arial" w:cs="Arial"/>
          <w:sz w:val="24"/>
          <w:szCs w:val="24"/>
        </w:rPr>
        <w:t xml:space="preserve"> of case stud</w:t>
      </w:r>
      <w:r w:rsidR="008F6284">
        <w:rPr>
          <w:rFonts w:ascii="Arial" w:hAnsi="Arial" w:cs="Arial"/>
          <w:sz w:val="24"/>
          <w:szCs w:val="24"/>
        </w:rPr>
        <w:t>ies</w:t>
      </w:r>
      <w:r w:rsidR="00032B29">
        <w:rPr>
          <w:rFonts w:ascii="Arial" w:hAnsi="Arial" w:cs="Arial"/>
          <w:sz w:val="24"/>
          <w:szCs w:val="24"/>
        </w:rPr>
        <w:t xml:space="preserve"> </w:t>
      </w:r>
      <w:r w:rsidR="008F6284">
        <w:rPr>
          <w:rFonts w:ascii="Arial" w:hAnsi="Arial" w:cs="Arial"/>
          <w:sz w:val="24"/>
          <w:szCs w:val="24"/>
        </w:rPr>
        <w:t>of</w:t>
      </w:r>
      <w:r w:rsidR="00261D67">
        <w:rPr>
          <w:rFonts w:ascii="Arial" w:hAnsi="Arial" w:cs="Arial"/>
          <w:sz w:val="24"/>
          <w:szCs w:val="24"/>
        </w:rPr>
        <w:t xml:space="preserve"> individual streams </w:t>
      </w:r>
      <w:r w:rsidR="000347A4">
        <w:rPr>
          <w:rFonts w:ascii="Arial" w:hAnsi="Arial" w:cs="Arial"/>
          <w:sz w:val="24"/>
          <w:szCs w:val="24"/>
        </w:rPr>
        <w:t>may not be applicable</w:t>
      </w:r>
      <w:r w:rsidR="00032B29">
        <w:rPr>
          <w:rFonts w:ascii="Arial" w:hAnsi="Arial" w:cs="Arial"/>
          <w:sz w:val="24"/>
          <w:szCs w:val="24"/>
        </w:rPr>
        <w:t xml:space="preserve"> to other streams</w:t>
      </w:r>
      <w:r w:rsidR="008F6284">
        <w:rPr>
          <w:rFonts w:ascii="Arial" w:hAnsi="Arial" w:cs="Arial"/>
          <w:sz w:val="24"/>
          <w:szCs w:val="24"/>
        </w:rPr>
        <w:t>, thereby</w:t>
      </w:r>
      <w:r w:rsidR="00311FE1">
        <w:rPr>
          <w:rFonts w:ascii="Arial" w:hAnsi="Arial" w:cs="Arial"/>
          <w:sz w:val="24"/>
          <w:szCs w:val="24"/>
        </w:rPr>
        <w:t xml:space="preserve"> reducing</w:t>
      </w:r>
      <w:r w:rsidR="00032B29">
        <w:rPr>
          <w:rFonts w:ascii="Arial" w:hAnsi="Arial" w:cs="Arial"/>
          <w:sz w:val="24"/>
          <w:szCs w:val="24"/>
        </w:rPr>
        <w:t xml:space="preserve"> applicability to a statewide evaluation of regulation strategies. </w:t>
      </w:r>
      <w:r w:rsidR="008F6284">
        <w:rPr>
          <w:rFonts w:ascii="Arial" w:hAnsi="Arial" w:cs="Arial"/>
          <w:sz w:val="24"/>
          <w:szCs w:val="24"/>
        </w:rPr>
        <w:t xml:space="preserve"> Special regulations were only applied to</w:t>
      </w:r>
      <w:r w:rsidR="00A421C5">
        <w:rPr>
          <w:rFonts w:ascii="Arial" w:hAnsi="Arial" w:cs="Arial"/>
          <w:sz w:val="24"/>
          <w:szCs w:val="24"/>
        </w:rPr>
        <w:t xml:space="preserve"> 11% of </w:t>
      </w:r>
      <w:r w:rsidR="008F6284">
        <w:rPr>
          <w:rFonts w:ascii="Arial" w:hAnsi="Arial" w:cs="Arial"/>
          <w:sz w:val="24"/>
          <w:szCs w:val="24"/>
        </w:rPr>
        <w:t xml:space="preserve">all </w:t>
      </w:r>
      <w:r w:rsidR="00A421C5">
        <w:rPr>
          <w:rFonts w:ascii="Arial" w:hAnsi="Arial" w:cs="Arial"/>
          <w:sz w:val="24"/>
          <w:szCs w:val="24"/>
        </w:rPr>
        <w:t xml:space="preserve">stream sites sampled </w:t>
      </w:r>
      <w:r w:rsidR="008F6284">
        <w:rPr>
          <w:rFonts w:ascii="Arial" w:hAnsi="Arial" w:cs="Arial"/>
          <w:sz w:val="24"/>
          <w:szCs w:val="24"/>
        </w:rPr>
        <w:t>for</w:t>
      </w:r>
      <w:r w:rsidR="00A421C5">
        <w:rPr>
          <w:rFonts w:ascii="Arial" w:hAnsi="Arial" w:cs="Arial"/>
          <w:sz w:val="24"/>
          <w:szCs w:val="24"/>
        </w:rPr>
        <w:t xml:space="preserve"> this </w:t>
      </w:r>
      <w:r w:rsidR="008F6284">
        <w:rPr>
          <w:rFonts w:ascii="Arial" w:hAnsi="Arial" w:cs="Arial"/>
          <w:sz w:val="24"/>
          <w:szCs w:val="24"/>
        </w:rPr>
        <w:t>analysis</w:t>
      </w:r>
      <w:r w:rsidR="00A421C5">
        <w:rPr>
          <w:rFonts w:ascii="Arial" w:hAnsi="Arial" w:cs="Arial"/>
          <w:sz w:val="24"/>
          <w:szCs w:val="24"/>
        </w:rPr>
        <w:t xml:space="preserve">, which reflects their limited use relative to </w:t>
      </w:r>
      <w:r w:rsidR="008F6284">
        <w:rPr>
          <w:rFonts w:ascii="Arial" w:hAnsi="Arial" w:cs="Arial"/>
          <w:sz w:val="24"/>
          <w:szCs w:val="24"/>
        </w:rPr>
        <w:t>o</w:t>
      </w:r>
      <w:r w:rsidR="00A421C5">
        <w:rPr>
          <w:rFonts w:ascii="Arial" w:hAnsi="Arial" w:cs="Arial"/>
          <w:sz w:val="24"/>
          <w:szCs w:val="24"/>
        </w:rPr>
        <w:t>the</w:t>
      </w:r>
      <w:r w:rsidR="008F6284">
        <w:rPr>
          <w:rFonts w:ascii="Arial" w:hAnsi="Arial" w:cs="Arial"/>
          <w:sz w:val="24"/>
          <w:szCs w:val="24"/>
        </w:rPr>
        <w:t>r</w:t>
      </w:r>
      <w:r w:rsidR="00A421C5">
        <w:rPr>
          <w:rFonts w:ascii="Arial" w:hAnsi="Arial" w:cs="Arial"/>
          <w:sz w:val="24"/>
          <w:szCs w:val="24"/>
        </w:rPr>
        <w:t xml:space="preserve"> s</w:t>
      </w:r>
      <w:r w:rsidR="002475B6">
        <w:rPr>
          <w:rFonts w:ascii="Arial" w:hAnsi="Arial" w:cs="Arial"/>
          <w:sz w:val="24"/>
          <w:szCs w:val="24"/>
        </w:rPr>
        <w:t>tandard regulation categories.</w:t>
      </w:r>
    </w:p>
    <w:p w:rsidR="00D32FD4" w:rsidRDefault="001C12CA" w:rsidP="00C0028E">
      <w:pPr>
        <w:spacing w:before="120" w:after="120" w:line="240" w:lineRule="auto"/>
        <w:ind w:firstLine="720"/>
        <w:rPr>
          <w:rFonts w:ascii="Arial" w:hAnsi="Arial" w:cs="Arial"/>
          <w:sz w:val="24"/>
          <w:szCs w:val="24"/>
        </w:rPr>
      </w:pPr>
      <w:r>
        <w:rPr>
          <w:rFonts w:ascii="Arial" w:hAnsi="Arial" w:cs="Arial"/>
          <w:sz w:val="24"/>
          <w:szCs w:val="24"/>
        </w:rPr>
        <w:t xml:space="preserve">The general increase in </w:t>
      </w:r>
      <w:r w:rsidR="0085361E">
        <w:rPr>
          <w:rFonts w:ascii="Arial" w:hAnsi="Arial" w:cs="Arial"/>
          <w:sz w:val="24"/>
          <w:szCs w:val="24"/>
        </w:rPr>
        <w:t>mean annual</w:t>
      </w:r>
      <w:r>
        <w:rPr>
          <w:rFonts w:ascii="Arial" w:hAnsi="Arial" w:cs="Arial"/>
          <w:sz w:val="24"/>
          <w:szCs w:val="24"/>
        </w:rPr>
        <w:t xml:space="preserve"> relative abundance through time suggests an overall improvement that</w:t>
      </w:r>
      <w:r w:rsidR="000347A4">
        <w:rPr>
          <w:rFonts w:ascii="Arial" w:hAnsi="Arial" w:cs="Arial"/>
          <w:sz w:val="24"/>
          <w:szCs w:val="24"/>
        </w:rPr>
        <w:t xml:space="preserve"> may not</w:t>
      </w:r>
      <w:r>
        <w:rPr>
          <w:rFonts w:ascii="Arial" w:hAnsi="Arial" w:cs="Arial"/>
          <w:sz w:val="24"/>
          <w:szCs w:val="24"/>
        </w:rPr>
        <w:t xml:space="preserve"> be </w:t>
      </w:r>
      <w:r w:rsidR="000347A4">
        <w:rPr>
          <w:rFonts w:ascii="Arial" w:hAnsi="Arial" w:cs="Arial"/>
          <w:sz w:val="24"/>
          <w:szCs w:val="24"/>
        </w:rPr>
        <w:t xml:space="preserve">completely </w:t>
      </w:r>
      <w:r>
        <w:rPr>
          <w:rFonts w:ascii="Arial" w:hAnsi="Arial" w:cs="Arial"/>
          <w:sz w:val="24"/>
          <w:szCs w:val="24"/>
        </w:rPr>
        <w:t>attributed to regulation ch</w:t>
      </w:r>
      <w:r w:rsidR="00E23327">
        <w:rPr>
          <w:rFonts w:ascii="Arial" w:hAnsi="Arial" w:cs="Arial"/>
          <w:sz w:val="24"/>
          <w:szCs w:val="24"/>
        </w:rPr>
        <w:t xml:space="preserve">anges in the last two decades.  </w:t>
      </w:r>
      <w:r w:rsidR="00D32FD4" w:rsidRPr="00D32FD4">
        <w:rPr>
          <w:rFonts w:ascii="Arial" w:hAnsi="Arial" w:cs="Arial"/>
          <w:sz w:val="24"/>
          <w:szCs w:val="24"/>
        </w:rPr>
        <w:t xml:space="preserve">Stream habitat projects have increased through time as a result of the trout stamp program that began in 1978, but have only been done on about 700 </w:t>
      </w:r>
      <w:r w:rsidR="00D32FD4" w:rsidRPr="00D32FD4">
        <w:rPr>
          <w:rFonts w:ascii="Arial" w:hAnsi="Arial" w:cs="Arial"/>
          <w:sz w:val="24"/>
          <w:szCs w:val="24"/>
        </w:rPr>
        <w:lastRenderedPageBreak/>
        <w:t xml:space="preserve">miles out of the total of 10,500 miles of trout stream statewide.  </w:t>
      </w:r>
      <w:r w:rsidR="00D32FD4">
        <w:rPr>
          <w:rFonts w:ascii="Arial" w:hAnsi="Arial" w:cs="Arial"/>
          <w:sz w:val="24"/>
          <w:szCs w:val="24"/>
        </w:rPr>
        <w:t>S</w:t>
      </w:r>
      <w:r w:rsidR="00D32FD4" w:rsidRPr="00D32FD4">
        <w:rPr>
          <w:rFonts w:ascii="Arial" w:hAnsi="Arial" w:cs="Arial"/>
          <w:sz w:val="24"/>
          <w:szCs w:val="24"/>
        </w:rPr>
        <w:t xml:space="preserve">tocking </w:t>
      </w:r>
      <w:r w:rsidR="00D32FD4">
        <w:rPr>
          <w:rFonts w:ascii="Arial" w:hAnsi="Arial" w:cs="Arial"/>
          <w:sz w:val="24"/>
          <w:szCs w:val="24"/>
        </w:rPr>
        <w:t xml:space="preserve">of </w:t>
      </w:r>
      <w:r w:rsidR="00D32FD4" w:rsidRPr="00D32FD4">
        <w:rPr>
          <w:rFonts w:ascii="Arial" w:hAnsi="Arial" w:cs="Arial"/>
          <w:sz w:val="24"/>
          <w:szCs w:val="24"/>
        </w:rPr>
        <w:t xml:space="preserve">feral trout </w:t>
      </w:r>
      <w:r w:rsidR="00D32FD4">
        <w:rPr>
          <w:rFonts w:ascii="Arial" w:hAnsi="Arial" w:cs="Arial"/>
          <w:sz w:val="24"/>
          <w:szCs w:val="24"/>
        </w:rPr>
        <w:t>has increased in recent years</w:t>
      </w:r>
      <w:r w:rsidR="00D32FD4" w:rsidRPr="00D32FD4">
        <w:rPr>
          <w:rFonts w:ascii="Arial" w:hAnsi="Arial" w:cs="Arial"/>
          <w:sz w:val="24"/>
          <w:szCs w:val="24"/>
        </w:rPr>
        <w:t xml:space="preserve"> and land use has improved in the south, southwest, and west central parts of Wisconsin.  Recently groundwater discharges in those same areas have increased, apparently from increases in precipitation as a result of climate change, but the opposite seems to be occur</w:t>
      </w:r>
      <w:r w:rsidR="00D32FD4">
        <w:rPr>
          <w:rFonts w:ascii="Arial" w:hAnsi="Arial" w:cs="Arial"/>
          <w:sz w:val="24"/>
          <w:szCs w:val="24"/>
        </w:rPr>
        <w:t>r</w:t>
      </w:r>
      <w:r w:rsidR="00D32FD4" w:rsidRPr="00D32FD4">
        <w:rPr>
          <w:rFonts w:ascii="Arial" w:hAnsi="Arial" w:cs="Arial"/>
          <w:sz w:val="24"/>
          <w:szCs w:val="24"/>
        </w:rPr>
        <w:t>ing in the north</w:t>
      </w:r>
      <w:r w:rsidR="00D32FD4">
        <w:rPr>
          <w:rFonts w:ascii="Arial" w:hAnsi="Arial" w:cs="Arial"/>
          <w:sz w:val="24"/>
          <w:szCs w:val="24"/>
        </w:rPr>
        <w:t xml:space="preserve">.  </w:t>
      </w:r>
    </w:p>
    <w:p w:rsidR="002974F8" w:rsidRDefault="008F6284" w:rsidP="00C0028E">
      <w:pPr>
        <w:spacing w:before="120" w:after="120" w:line="240" w:lineRule="auto"/>
        <w:ind w:firstLine="720"/>
        <w:rPr>
          <w:rFonts w:ascii="Arial" w:hAnsi="Arial" w:cs="Arial"/>
          <w:sz w:val="24"/>
          <w:szCs w:val="24"/>
        </w:rPr>
      </w:pPr>
      <w:r>
        <w:rPr>
          <w:rFonts w:ascii="Arial" w:hAnsi="Arial" w:cs="Arial"/>
          <w:sz w:val="24"/>
          <w:szCs w:val="24"/>
        </w:rPr>
        <w:t>P</w:t>
      </w:r>
      <w:r w:rsidR="00964CBE">
        <w:rPr>
          <w:rFonts w:ascii="Arial" w:hAnsi="Arial" w:cs="Arial"/>
          <w:sz w:val="24"/>
          <w:szCs w:val="24"/>
        </w:rPr>
        <w:t>eaks in relative abundance in all brook trout metrics for streams with at least 4 years of sampling were higher than peaks for all streams. Streams that were sampled more frequently through time may indicate importance in terms of resource use, which would explain higher peaks in</w:t>
      </w:r>
      <w:r w:rsidR="00863BB8">
        <w:rPr>
          <w:rFonts w:ascii="Arial" w:hAnsi="Arial" w:cs="Arial"/>
          <w:sz w:val="24"/>
          <w:szCs w:val="24"/>
        </w:rPr>
        <w:t xml:space="preserve"> mean</w:t>
      </w:r>
      <w:r w:rsidR="00E23327">
        <w:rPr>
          <w:rFonts w:ascii="Arial" w:hAnsi="Arial" w:cs="Arial"/>
          <w:sz w:val="24"/>
          <w:szCs w:val="24"/>
        </w:rPr>
        <w:t xml:space="preserve"> relative abundance, but cannot explain lower overall</w:t>
      </w:r>
      <w:r w:rsidR="002475B6">
        <w:rPr>
          <w:rFonts w:ascii="Arial" w:hAnsi="Arial" w:cs="Arial"/>
          <w:sz w:val="24"/>
          <w:szCs w:val="24"/>
        </w:rPr>
        <w:t xml:space="preserve"> abundance in earlier decades.</w:t>
      </w:r>
      <w:r w:rsidR="0085361E">
        <w:rPr>
          <w:rFonts w:ascii="Arial" w:hAnsi="Arial" w:cs="Arial"/>
          <w:sz w:val="24"/>
          <w:szCs w:val="24"/>
        </w:rPr>
        <w:t xml:space="preserve">  Similarly, general increase in mean annual relative abundance through time since the 1950’s suggests an overall improvement that cannot be attributed to regulation changes in the last 3 decades, so comparisons of pre-regulation and post-regulation time periods defined should be viewed </w:t>
      </w:r>
      <w:r w:rsidR="006D208C">
        <w:rPr>
          <w:rFonts w:ascii="Arial" w:hAnsi="Arial" w:cs="Arial"/>
          <w:sz w:val="24"/>
          <w:szCs w:val="24"/>
        </w:rPr>
        <w:t xml:space="preserve">within the context of the entire time series.  </w:t>
      </w:r>
    </w:p>
    <w:p w:rsidR="002974F8" w:rsidRDefault="002974F8">
      <w:pPr>
        <w:rPr>
          <w:rFonts w:ascii="Arial" w:hAnsi="Arial" w:cs="Arial"/>
          <w:sz w:val="24"/>
          <w:szCs w:val="24"/>
        </w:rPr>
      </w:pPr>
      <w:r>
        <w:rPr>
          <w:rFonts w:ascii="Arial" w:hAnsi="Arial" w:cs="Arial"/>
          <w:sz w:val="24"/>
          <w:szCs w:val="24"/>
        </w:rPr>
        <w:br w:type="page"/>
      </w:r>
    </w:p>
    <w:p w:rsidR="009A13A7" w:rsidRDefault="000A2DE9" w:rsidP="002475B6">
      <w:pPr>
        <w:spacing w:before="120" w:after="120" w:line="240" w:lineRule="auto"/>
        <w:jc w:val="center"/>
        <w:rPr>
          <w:rFonts w:ascii="Arial" w:hAnsi="Arial" w:cs="Arial"/>
          <w:b/>
          <w:sz w:val="24"/>
          <w:szCs w:val="24"/>
        </w:rPr>
      </w:pPr>
      <w:r>
        <w:rPr>
          <w:rFonts w:ascii="Arial" w:hAnsi="Arial" w:cs="Arial"/>
          <w:b/>
          <w:sz w:val="24"/>
          <w:szCs w:val="24"/>
        </w:rPr>
        <w:lastRenderedPageBreak/>
        <w:t>Summary</w:t>
      </w:r>
    </w:p>
    <w:p w:rsidR="005C2C66" w:rsidRDefault="009A13A7" w:rsidP="00FF04C6">
      <w:pPr>
        <w:spacing w:before="120" w:after="120" w:line="240" w:lineRule="auto"/>
        <w:ind w:firstLine="720"/>
        <w:rPr>
          <w:rFonts w:ascii="Arial" w:hAnsi="Arial" w:cs="Arial"/>
          <w:sz w:val="24"/>
          <w:szCs w:val="24"/>
        </w:rPr>
      </w:pPr>
      <w:r>
        <w:rPr>
          <w:rFonts w:ascii="Arial" w:hAnsi="Arial" w:cs="Arial"/>
          <w:sz w:val="24"/>
          <w:szCs w:val="24"/>
        </w:rPr>
        <w:t>Fishing regulations are used to distribute catch</w:t>
      </w:r>
      <w:r w:rsidR="002475B6">
        <w:rPr>
          <w:rFonts w:ascii="Arial" w:hAnsi="Arial" w:cs="Arial"/>
          <w:sz w:val="24"/>
          <w:szCs w:val="24"/>
        </w:rPr>
        <w:t xml:space="preserve"> and harvest</w:t>
      </w:r>
      <w:r>
        <w:rPr>
          <w:rFonts w:ascii="Arial" w:hAnsi="Arial" w:cs="Arial"/>
          <w:sz w:val="24"/>
          <w:szCs w:val="24"/>
        </w:rPr>
        <w:t xml:space="preserve"> among anglers and </w:t>
      </w:r>
      <w:r w:rsidR="002475B6">
        <w:rPr>
          <w:rFonts w:ascii="Arial" w:hAnsi="Arial" w:cs="Arial"/>
          <w:sz w:val="24"/>
          <w:szCs w:val="24"/>
        </w:rPr>
        <w:t xml:space="preserve">to </w:t>
      </w:r>
      <w:r>
        <w:rPr>
          <w:rFonts w:ascii="Arial" w:hAnsi="Arial" w:cs="Arial"/>
          <w:sz w:val="24"/>
          <w:szCs w:val="24"/>
        </w:rPr>
        <w:t>protect fish populations from over-exploitation (Noble and Jones 1993).  In an ideal world</w:t>
      </w:r>
      <w:r w:rsidR="002475B6">
        <w:rPr>
          <w:rFonts w:ascii="Arial" w:hAnsi="Arial" w:cs="Arial"/>
          <w:sz w:val="24"/>
          <w:szCs w:val="24"/>
        </w:rPr>
        <w:t>,</w:t>
      </w:r>
      <w:r w:rsidR="00813581">
        <w:rPr>
          <w:rFonts w:ascii="Arial" w:hAnsi="Arial" w:cs="Arial"/>
          <w:sz w:val="24"/>
          <w:szCs w:val="24"/>
        </w:rPr>
        <w:t xml:space="preserve"> regulations would be implemented to meet established management goals </w:t>
      </w:r>
      <w:r>
        <w:rPr>
          <w:rFonts w:ascii="Arial" w:hAnsi="Arial" w:cs="Arial"/>
          <w:sz w:val="24"/>
          <w:szCs w:val="24"/>
        </w:rPr>
        <w:t>with</w:t>
      </w:r>
      <w:r w:rsidR="00813581">
        <w:rPr>
          <w:rFonts w:ascii="Arial" w:hAnsi="Arial" w:cs="Arial"/>
          <w:sz w:val="24"/>
          <w:szCs w:val="24"/>
        </w:rPr>
        <w:t xml:space="preserve"> specific measurable objectives (Noble and Jones</w:t>
      </w:r>
      <w:r>
        <w:rPr>
          <w:rFonts w:ascii="Arial" w:hAnsi="Arial" w:cs="Arial"/>
          <w:sz w:val="24"/>
          <w:szCs w:val="24"/>
        </w:rPr>
        <w:t xml:space="preserve"> 1993)</w:t>
      </w:r>
      <w:r w:rsidR="00813581">
        <w:rPr>
          <w:rFonts w:ascii="Arial" w:hAnsi="Arial" w:cs="Arial"/>
          <w:sz w:val="24"/>
          <w:szCs w:val="24"/>
        </w:rPr>
        <w:t xml:space="preserve">.  </w:t>
      </w:r>
      <w:r w:rsidR="00BA2721">
        <w:rPr>
          <w:rFonts w:ascii="Arial" w:hAnsi="Arial" w:cs="Arial"/>
          <w:sz w:val="24"/>
          <w:szCs w:val="24"/>
        </w:rPr>
        <w:t xml:space="preserve">Successful evaluation of any regulation requires an appropriate design that includes treatments (i.e. </w:t>
      </w:r>
      <w:r w:rsidR="000A2DE9">
        <w:rPr>
          <w:rFonts w:ascii="Arial" w:hAnsi="Arial" w:cs="Arial"/>
          <w:sz w:val="24"/>
          <w:szCs w:val="24"/>
        </w:rPr>
        <w:t xml:space="preserve">streams with </w:t>
      </w:r>
      <w:r w:rsidR="00BA2721">
        <w:rPr>
          <w:rFonts w:ascii="Arial" w:hAnsi="Arial" w:cs="Arial"/>
          <w:sz w:val="24"/>
          <w:szCs w:val="24"/>
        </w:rPr>
        <w:t>regulations) and controls (i.e.</w:t>
      </w:r>
      <w:r w:rsidR="000A2DE9">
        <w:rPr>
          <w:rFonts w:ascii="Arial" w:hAnsi="Arial" w:cs="Arial"/>
          <w:sz w:val="24"/>
          <w:szCs w:val="24"/>
        </w:rPr>
        <w:t xml:space="preserve"> streams with</w:t>
      </w:r>
      <w:r w:rsidR="00BA2721">
        <w:rPr>
          <w:rFonts w:ascii="Arial" w:hAnsi="Arial" w:cs="Arial"/>
          <w:sz w:val="24"/>
          <w:szCs w:val="24"/>
        </w:rPr>
        <w:t xml:space="preserve"> no regulations).  The trout regulation system implemented in Wisconsin in 1990 lacked controls to enable unambiguous interpretation of regulation effects, so the apparent effects described herein are potentially confounded </w:t>
      </w:r>
      <w:r w:rsidR="0085361E">
        <w:rPr>
          <w:rFonts w:ascii="Arial" w:hAnsi="Arial" w:cs="Arial"/>
          <w:sz w:val="24"/>
          <w:szCs w:val="24"/>
        </w:rPr>
        <w:t>by</w:t>
      </w:r>
      <w:r w:rsidR="00BA2721">
        <w:rPr>
          <w:rFonts w:ascii="Arial" w:hAnsi="Arial" w:cs="Arial"/>
          <w:sz w:val="24"/>
          <w:szCs w:val="24"/>
        </w:rPr>
        <w:t xml:space="preserve"> </w:t>
      </w:r>
      <w:r w:rsidR="00950B2B">
        <w:rPr>
          <w:rFonts w:ascii="Arial" w:hAnsi="Arial" w:cs="Arial"/>
          <w:sz w:val="24"/>
          <w:szCs w:val="24"/>
        </w:rPr>
        <w:t xml:space="preserve">uncontrolled </w:t>
      </w:r>
      <w:r w:rsidR="00BA2721">
        <w:rPr>
          <w:rFonts w:ascii="Arial" w:hAnsi="Arial" w:cs="Arial"/>
          <w:sz w:val="24"/>
          <w:szCs w:val="24"/>
        </w:rPr>
        <w:t xml:space="preserve">factors.  </w:t>
      </w:r>
      <w:r w:rsidR="00950B2B">
        <w:rPr>
          <w:rFonts w:ascii="Arial" w:hAnsi="Arial" w:cs="Arial"/>
          <w:sz w:val="24"/>
          <w:szCs w:val="24"/>
        </w:rPr>
        <w:t>Nonetheless, all regulation categories (except for special regulations) were applied to a range of stream sizes, which enable</w:t>
      </w:r>
      <w:r w:rsidR="0085361E">
        <w:rPr>
          <w:rFonts w:ascii="Arial" w:hAnsi="Arial" w:cs="Arial"/>
          <w:sz w:val="24"/>
          <w:szCs w:val="24"/>
        </w:rPr>
        <w:t>d</w:t>
      </w:r>
      <w:r w:rsidR="00950B2B">
        <w:rPr>
          <w:rFonts w:ascii="Arial" w:hAnsi="Arial" w:cs="Arial"/>
          <w:sz w:val="24"/>
          <w:szCs w:val="24"/>
        </w:rPr>
        <w:t xml:space="preserve"> stream size to be accounted for when comparing regulations.  In contrast, time-</w:t>
      </w:r>
      <w:r w:rsidR="0085361E">
        <w:rPr>
          <w:rFonts w:ascii="Arial" w:hAnsi="Arial" w:cs="Arial"/>
          <w:sz w:val="24"/>
          <w:szCs w:val="24"/>
        </w:rPr>
        <w:t>trend</w:t>
      </w:r>
      <w:r w:rsidR="00950B2B">
        <w:rPr>
          <w:rFonts w:ascii="Arial" w:hAnsi="Arial" w:cs="Arial"/>
          <w:sz w:val="24"/>
          <w:szCs w:val="24"/>
        </w:rPr>
        <w:t xml:space="preserve"> </w:t>
      </w:r>
      <w:r w:rsidR="0085361E">
        <w:rPr>
          <w:rFonts w:ascii="Arial" w:hAnsi="Arial" w:cs="Arial"/>
          <w:sz w:val="24"/>
          <w:szCs w:val="24"/>
        </w:rPr>
        <w:t>patterns</w:t>
      </w:r>
      <w:r w:rsidR="00DB5A62">
        <w:rPr>
          <w:rFonts w:ascii="Arial" w:hAnsi="Arial" w:cs="Arial"/>
          <w:sz w:val="24"/>
          <w:szCs w:val="24"/>
        </w:rPr>
        <w:t xml:space="preserve"> suggest </w:t>
      </w:r>
      <w:r w:rsidR="005C2C66">
        <w:rPr>
          <w:rFonts w:ascii="Arial" w:hAnsi="Arial" w:cs="Arial"/>
          <w:sz w:val="24"/>
          <w:szCs w:val="24"/>
        </w:rPr>
        <w:t xml:space="preserve">that </w:t>
      </w:r>
      <w:r w:rsidR="00950B2B">
        <w:rPr>
          <w:rFonts w:ascii="Arial" w:hAnsi="Arial" w:cs="Arial"/>
          <w:sz w:val="24"/>
          <w:szCs w:val="24"/>
        </w:rPr>
        <w:t>trout population</w:t>
      </w:r>
      <w:r w:rsidR="0085361E">
        <w:rPr>
          <w:rFonts w:ascii="Arial" w:hAnsi="Arial" w:cs="Arial"/>
          <w:sz w:val="24"/>
          <w:szCs w:val="24"/>
        </w:rPr>
        <w:t xml:space="preserve"> abundance in Wisconsin streams ha</w:t>
      </w:r>
      <w:r w:rsidR="00950B2B">
        <w:rPr>
          <w:rFonts w:ascii="Arial" w:hAnsi="Arial" w:cs="Arial"/>
          <w:sz w:val="24"/>
          <w:szCs w:val="24"/>
        </w:rPr>
        <w:t xml:space="preserve">s increased through time since 1950, so increases in trout population density since implementation of the regulation category system in 1990 cannot be entirely attributed to </w:t>
      </w:r>
      <w:r w:rsidR="005C2C66">
        <w:rPr>
          <w:rFonts w:ascii="Arial" w:hAnsi="Arial" w:cs="Arial"/>
          <w:sz w:val="24"/>
          <w:szCs w:val="24"/>
        </w:rPr>
        <w:t>the</w:t>
      </w:r>
      <w:r w:rsidR="00950B2B">
        <w:rPr>
          <w:rFonts w:ascii="Arial" w:hAnsi="Arial" w:cs="Arial"/>
          <w:sz w:val="24"/>
          <w:szCs w:val="24"/>
        </w:rPr>
        <w:t xml:space="preserve"> effect of regulation categories.</w:t>
      </w:r>
    </w:p>
    <w:p w:rsidR="0022460E" w:rsidRPr="00BA2721" w:rsidRDefault="0022460E" w:rsidP="00BA2721">
      <w:pPr>
        <w:spacing w:before="120" w:after="120" w:line="240" w:lineRule="auto"/>
        <w:rPr>
          <w:rFonts w:ascii="Arial" w:hAnsi="Arial" w:cs="Arial"/>
          <w:i/>
          <w:sz w:val="24"/>
          <w:szCs w:val="24"/>
        </w:rPr>
      </w:pPr>
      <w:r w:rsidRPr="00BA2721">
        <w:rPr>
          <w:rFonts w:ascii="Arial" w:hAnsi="Arial" w:cs="Arial"/>
          <w:i/>
          <w:sz w:val="24"/>
          <w:szCs w:val="24"/>
        </w:rPr>
        <w:t>Brook Trout</w:t>
      </w:r>
    </w:p>
    <w:p w:rsidR="00745863" w:rsidRPr="00950B2B" w:rsidRDefault="00745863" w:rsidP="00950B2B">
      <w:pPr>
        <w:spacing w:before="120" w:after="120" w:line="240" w:lineRule="auto"/>
        <w:ind w:firstLine="720"/>
        <w:rPr>
          <w:rFonts w:ascii="Arial" w:hAnsi="Arial" w:cs="Arial"/>
          <w:sz w:val="24"/>
          <w:szCs w:val="24"/>
        </w:rPr>
      </w:pPr>
      <w:r w:rsidRPr="00950B2B">
        <w:rPr>
          <w:rFonts w:ascii="Arial" w:hAnsi="Arial" w:cs="Arial"/>
          <w:sz w:val="24"/>
          <w:szCs w:val="24"/>
        </w:rPr>
        <w:t xml:space="preserve">Are brook trout </w:t>
      </w:r>
      <w:r w:rsidRPr="00950B2B">
        <w:rPr>
          <w:rFonts w:ascii="Calibri" w:hAnsi="Calibri" w:cs="Arial"/>
          <w:sz w:val="24"/>
          <w:szCs w:val="24"/>
        </w:rPr>
        <w:t>≥</w:t>
      </w:r>
      <w:r w:rsidRPr="00950B2B">
        <w:rPr>
          <w:rFonts w:ascii="Arial" w:hAnsi="Arial" w:cs="Arial"/>
          <w:sz w:val="24"/>
          <w:szCs w:val="24"/>
        </w:rPr>
        <w:t>7</w:t>
      </w:r>
      <w:r w:rsidR="004F688C" w:rsidRPr="00950B2B">
        <w:rPr>
          <w:rFonts w:ascii="Arial" w:hAnsi="Arial" w:cs="Arial"/>
          <w:sz w:val="24"/>
          <w:szCs w:val="24"/>
        </w:rPr>
        <w:t xml:space="preserve"> inches</w:t>
      </w:r>
      <w:r w:rsidRPr="00950B2B">
        <w:rPr>
          <w:rFonts w:ascii="Arial" w:hAnsi="Arial" w:cs="Arial"/>
          <w:sz w:val="24"/>
          <w:szCs w:val="24"/>
        </w:rPr>
        <w:t xml:space="preserve"> </w:t>
      </w:r>
      <w:r w:rsidR="00950B2B">
        <w:rPr>
          <w:rFonts w:ascii="Arial" w:hAnsi="Arial" w:cs="Arial"/>
          <w:sz w:val="24"/>
          <w:szCs w:val="24"/>
        </w:rPr>
        <w:t xml:space="preserve">more abundant </w:t>
      </w:r>
      <w:r w:rsidRPr="00950B2B">
        <w:rPr>
          <w:rFonts w:ascii="Arial" w:hAnsi="Arial" w:cs="Arial"/>
          <w:sz w:val="24"/>
          <w:szCs w:val="24"/>
        </w:rPr>
        <w:t>in streams with regulation category 2</w:t>
      </w:r>
      <w:r w:rsidR="00AD40E9" w:rsidRPr="00950B2B">
        <w:rPr>
          <w:rFonts w:ascii="Arial" w:hAnsi="Arial" w:cs="Arial"/>
          <w:sz w:val="24"/>
          <w:szCs w:val="24"/>
        </w:rPr>
        <w:t xml:space="preserve"> (7 inch </w:t>
      </w:r>
      <w:r w:rsidR="004D102A">
        <w:rPr>
          <w:rFonts w:ascii="Arial" w:hAnsi="Arial" w:cs="Arial"/>
          <w:sz w:val="24"/>
          <w:szCs w:val="24"/>
        </w:rPr>
        <w:t xml:space="preserve">MLL </w:t>
      </w:r>
      <w:r w:rsidR="00950B2B">
        <w:rPr>
          <w:rFonts w:ascii="Arial" w:hAnsi="Arial" w:cs="Arial"/>
          <w:sz w:val="24"/>
          <w:szCs w:val="24"/>
        </w:rPr>
        <w:t xml:space="preserve">and </w:t>
      </w:r>
      <w:r w:rsidR="00AD40E9" w:rsidRPr="00950B2B">
        <w:rPr>
          <w:rFonts w:ascii="Arial" w:hAnsi="Arial" w:cs="Arial"/>
          <w:sz w:val="24"/>
          <w:szCs w:val="24"/>
        </w:rPr>
        <w:t>5 daily bag limit)</w:t>
      </w:r>
      <w:r w:rsidR="0085361E">
        <w:rPr>
          <w:rFonts w:ascii="Arial" w:hAnsi="Arial" w:cs="Arial"/>
          <w:sz w:val="24"/>
          <w:szCs w:val="24"/>
        </w:rPr>
        <w:t xml:space="preserve"> than in streams with other regulations</w:t>
      </w:r>
      <w:r w:rsidRPr="00950B2B">
        <w:rPr>
          <w:rFonts w:ascii="Arial" w:hAnsi="Arial" w:cs="Arial"/>
          <w:sz w:val="24"/>
          <w:szCs w:val="24"/>
        </w:rPr>
        <w:t>?</w:t>
      </w:r>
    </w:p>
    <w:p w:rsidR="00FC7BB7" w:rsidRPr="00950B2B" w:rsidRDefault="00FC7BB7" w:rsidP="00950B2B">
      <w:pPr>
        <w:pStyle w:val="ListParagraph"/>
        <w:numPr>
          <w:ilvl w:val="0"/>
          <w:numId w:val="2"/>
        </w:numPr>
        <w:spacing w:before="120" w:after="120" w:line="240" w:lineRule="auto"/>
        <w:rPr>
          <w:rFonts w:ascii="Arial" w:hAnsi="Arial" w:cs="Arial"/>
          <w:sz w:val="24"/>
          <w:szCs w:val="24"/>
        </w:rPr>
      </w:pPr>
      <w:r w:rsidRPr="00950B2B">
        <w:rPr>
          <w:rFonts w:ascii="Arial" w:hAnsi="Arial" w:cs="Arial"/>
          <w:sz w:val="24"/>
          <w:szCs w:val="24"/>
        </w:rPr>
        <w:t>All</w:t>
      </w:r>
      <w:r w:rsidR="00A32F20">
        <w:rPr>
          <w:rFonts w:ascii="Arial" w:hAnsi="Arial" w:cs="Arial"/>
          <w:sz w:val="24"/>
          <w:szCs w:val="24"/>
        </w:rPr>
        <w:t xml:space="preserve"> streams</w:t>
      </w:r>
      <w:r w:rsidRPr="00950B2B">
        <w:rPr>
          <w:rFonts w:ascii="Arial" w:hAnsi="Arial" w:cs="Arial"/>
          <w:sz w:val="24"/>
          <w:szCs w:val="24"/>
        </w:rPr>
        <w:t xml:space="preserve"> – </w:t>
      </w:r>
      <w:r w:rsidR="00745863" w:rsidRPr="00950B2B">
        <w:rPr>
          <w:rFonts w:ascii="Arial" w:hAnsi="Arial" w:cs="Arial"/>
          <w:sz w:val="24"/>
          <w:szCs w:val="24"/>
        </w:rPr>
        <w:t>No</w:t>
      </w:r>
      <w:r w:rsidRPr="00950B2B">
        <w:rPr>
          <w:rFonts w:ascii="Arial" w:hAnsi="Arial" w:cs="Arial"/>
          <w:sz w:val="24"/>
          <w:szCs w:val="24"/>
        </w:rPr>
        <w:t xml:space="preserve"> </w:t>
      </w:r>
      <w:r w:rsidR="00D927B9" w:rsidRPr="00950B2B">
        <w:rPr>
          <w:rFonts w:ascii="Arial" w:hAnsi="Arial" w:cs="Arial"/>
          <w:sz w:val="24"/>
          <w:szCs w:val="24"/>
        </w:rPr>
        <w:t>(</w:t>
      </w:r>
      <w:r w:rsidRPr="00950B2B">
        <w:rPr>
          <w:rFonts w:ascii="Arial" w:hAnsi="Arial" w:cs="Arial"/>
          <w:sz w:val="24"/>
          <w:szCs w:val="24"/>
        </w:rPr>
        <w:t>4 higher than 2</w:t>
      </w:r>
      <w:r w:rsidR="00A32F20">
        <w:rPr>
          <w:rFonts w:ascii="Arial" w:hAnsi="Arial" w:cs="Arial"/>
          <w:sz w:val="24"/>
          <w:szCs w:val="24"/>
        </w:rPr>
        <w:t>;</w:t>
      </w:r>
      <w:r w:rsidRPr="00950B2B">
        <w:rPr>
          <w:rFonts w:ascii="Arial" w:hAnsi="Arial" w:cs="Arial"/>
          <w:sz w:val="24"/>
          <w:szCs w:val="24"/>
        </w:rPr>
        <w:t xml:space="preserve"> 2 did not differ from 3 </w:t>
      </w:r>
      <w:r w:rsidR="00A32F20">
        <w:rPr>
          <w:rFonts w:ascii="Arial" w:hAnsi="Arial" w:cs="Arial"/>
          <w:sz w:val="24"/>
          <w:szCs w:val="24"/>
        </w:rPr>
        <w:t>and</w:t>
      </w:r>
      <w:r w:rsidRPr="00950B2B">
        <w:rPr>
          <w:rFonts w:ascii="Arial" w:hAnsi="Arial" w:cs="Arial"/>
          <w:sz w:val="24"/>
          <w:szCs w:val="24"/>
        </w:rPr>
        <w:t xml:space="preserve"> 5</w:t>
      </w:r>
      <w:r w:rsidR="00D927B9" w:rsidRPr="00950B2B">
        <w:rPr>
          <w:rFonts w:ascii="Arial" w:hAnsi="Arial" w:cs="Arial"/>
          <w:sz w:val="24"/>
          <w:szCs w:val="24"/>
        </w:rPr>
        <w:t>)</w:t>
      </w:r>
    </w:p>
    <w:p w:rsidR="00745863" w:rsidRPr="00950B2B" w:rsidRDefault="00FC7BB7" w:rsidP="00950B2B">
      <w:pPr>
        <w:pStyle w:val="ListParagraph"/>
        <w:numPr>
          <w:ilvl w:val="0"/>
          <w:numId w:val="2"/>
        </w:numPr>
        <w:spacing w:before="120" w:after="120" w:line="240" w:lineRule="auto"/>
        <w:rPr>
          <w:rFonts w:ascii="Arial" w:hAnsi="Arial" w:cs="Arial"/>
          <w:sz w:val="24"/>
          <w:szCs w:val="24"/>
        </w:rPr>
      </w:pPr>
      <w:r w:rsidRPr="00950B2B">
        <w:rPr>
          <w:rFonts w:ascii="Arial" w:hAnsi="Arial" w:cs="Arial"/>
          <w:sz w:val="24"/>
          <w:szCs w:val="24"/>
        </w:rPr>
        <w:t>Small</w:t>
      </w:r>
      <w:r w:rsidR="00A32F20">
        <w:rPr>
          <w:rFonts w:ascii="Arial" w:hAnsi="Arial" w:cs="Arial"/>
          <w:sz w:val="24"/>
          <w:szCs w:val="24"/>
        </w:rPr>
        <w:t xml:space="preserve"> </w:t>
      </w:r>
      <w:r w:rsidRPr="00950B2B">
        <w:rPr>
          <w:rFonts w:ascii="Arial" w:hAnsi="Arial" w:cs="Arial"/>
          <w:sz w:val="24"/>
          <w:szCs w:val="24"/>
        </w:rPr>
        <w:t xml:space="preserve">– </w:t>
      </w:r>
      <w:r w:rsidR="007173AE" w:rsidRPr="00950B2B">
        <w:rPr>
          <w:rFonts w:ascii="Arial" w:hAnsi="Arial" w:cs="Arial"/>
          <w:sz w:val="24"/>
          <w:szCs w:val="24"/>
        </w:rPr>
        <w:t>N</w:t>
      </w:r>
      <w:r w:rsidRPr="00950B2B">
        <w:rPr>
          <w:rFonts w:ascii="Arial" w:hAnsi="Arial" w:cs="Arial"/>
          <w:sz w:val="24"/>
          <w:szCs w:val="24"/>
        </w:rPr>
        <w:t>o</w:t>
      </w:r>
      <w:r w:rsidR="00745863" w:rsidRPr="00950B2B">
        <w:rPr>
          <w:rFonts w:ascii="Arial" w:hAnsi="Arial" w:cs="Arial"/>
          <w:sz w:val="24"/>
          <w:szCs w:val="24"/>
        </w:rPr>
        <w:t xml:space="preserve"> </w:t>
      </w:r>
    </w:p>
    <w:p w:rsidR="00FC7BB7" w:rsidRPr="00950B2B" w:rsidRDefault="00FC7BB7" w:rsidP="00950B2B">
      <w:pPr>
        <w:pStyle w:val="ListParagraph"/>
        <w:numPr>
          <w:ilvl w:val="0"/>
          <w:numId w:val="2"/>
        </w:numPr>
        <w:spacing w:before="120" w:after="120" w:line="240" w:lineRule="auto"/>
        <w:rPr>
          <w:rFonts w:ascii="Arial" w:hAnsi="Arial" w:cs="Arial"/>
          <w:sz w:val="24"/>
          <w:szCs w:val="24"/>
        </w:rPr>
      </w:pPr>
      <w:r w:rsidRPr="00950B2B">
        <w:rPr>
          <w:rFonts w:ascii="Arial" w:hAnsi="Arial" w:cs="Arial"/>
          <w:sz w:val="24"/>
          <w:szCs w:val="24"/>
        </w:rPr>
        <w:t>Medium</w:t>
      </w:r>
      <w:r w:rsidR="00A32F20">
        <w:rPr>
          <w:rFonts w:ascii="Arial" w:hAnsi="Arial" w:cs="Arial"/>
          <w:sz w:val="24"/>
          <w:szCs w:val="24"/>
        </w:rPr>
        <w:t xml:space="preserve"> </w:t>
      </w:r>
      <w:r w:rsidRPr="00950B2B">
        <w:rPr>
          <w:rFonts w:ascii="Arial" w:hAnsi="Arial" w:cs="Arial"/>
          <w:sz w:val="24"/>
          <w:szCs w:val="24"/>
        </w:rPr>
        <w:t xml:space="preserve">– No </w:t>
      </w:r>
      <w:r w:rsidR="00D927B9" w:rsidRPr="00950B2B">
        <w:rPr>
          <w:rFonts w:ascii="Arial" w:hAnsi="Arial" w:cs="Arial"/>
          <w:sz w:val="24"/>
          <w:szCs w:val="24"/>
        </w:rPr>
        <w:t>(</w:t>
      </w:r>
      <w:r w:rsidR="00A32F20">
        <w:rPr>
          <w:rFonts w:ascii="Arial" w:hAnsi="Arial" w:cs="Arial"/>
          <w:sz w:val="24"/>
          <w:szCs w:val="24"/>
        </w:rPr>
        <w:t>4 higher than  2;</w:t>
      </w:r>
      <w:r w:rsidRPr="00950B2B">
        <w:rPr>
          <w:rFonts w:ascii="Arial" w:hAnsi="Arial" w:cs="Arial"/>
          <w:sz w:val="24"/>
          <w:szCs w:val="24"/>
        </w:rPr>
        <w:t xml:space="preserve"> 2 did not differ from 3 and 5</w:t>
      </w:r>
      <w:r w:rsidR="00D927B9" w:rsidRPr="00950B2B">
        <w:rPr>
          <w:rFonts w:ascii="Arial" w:hAnsi="Arial" w:cs="Arial"/>
          <w:sz w:val="24"/>
          <w:szCs w:val="24"/>
        </w:rPr>
        <w:t>)</w:t>
      </w:r>
    </w:p>
    <w:p w:rsidR="00FC7BB7" w:rsidRPr="00950B2B" w:rsidRDefault="00FC7BB7" w:rsidP="00950B2B">
      <w:pPr>
        <w:pStyle w:val="ListParagraph"/>
        <w:numPr>
          <w:ilvl w:val="0"/>
          <w:numId w:val="2"/>
        </w:numPr>
        <w:spacing w:before="120" w:after="120" w:line="240" w:lineRule="auto"/>
        <w:rPr>
          <w:rFonts w:ascii="Arial" w:hAnsi="Arial" w:cs="Arial"/>
          <w:sz w:val="24"/>
          <w:szCs w:val="24"/>
        </w:rPr>
      </w:pPr>
      <w:r w:rsidRPr="00950B2B">
        <w:rPr>
          <w:rFonts w:ascii="Arial" w:hAnsi="Arial" w:cs="Arial"/>
          <w:sz w:val="24"/>
          <w:szCs w:val="24"/>
        </w:rPr>
        <w:t>Large</w:t>
      </w:r>
      <w:r w:rsidR="00A32F20">
        <w:rPr>
          <w:rFonts w:ascii="Arial" w:hAnsi="Arial" w:cs="Arial"/>
          <w:sz w:val="24"/>
          <w:szCs w:val="24"/>
        </w:rPr>
        <w:t xml:space="preserve"> </w:t>
      </w:r>
      <w:r w:rsidRPr="00950B2B">
        <w:rPr>
          <w:rFonts w:ascii="Arial" w:hAnsi="Arial" w:cs="Arial"/>
          <w:sz w:val="24"/>
          <w:szCs w:val="24"/>
        </w:rPr>
        <w:t>–</w:t>
      </w:r>
      <w:r w:rsidR="00950B2B">
        <w:rPr>
          <w:rFonts w:ascii="Arial" w:hAnsi="Arial" w:cs="Arial"/>
          <w:sz w:val="24"/>
          <w:szCs w:val="24"/>
        </w:rPr>
        <w:t xml:space="preserve"> </w:t>
      </w:r>
      <w:r w:rsidRPr="00950B2B">
        <w:rPr>
          <w:rFonts w:ascii="Arial" w:hAnsi="Arial" w:cs="Arial"/>
          <w:sz w:val="24"/>
          <w:szCs w:val="24"/>
        </w:rPr>
        <w:t xml:space="preserve">No </w:t>
      </w:r>
      <w:r w:rsidR="00D927B9" w:rsidRPr="00950B2B">
        <w:rPr>
          <w:rFonts w:ascii="Arial" w:hAnsi="Arial" w:cs="Arial"/>
          <w:sz w:val="24"/>
          <w:szCs w:val="24"/>
        </w:rPr>
        <w:t>(</w:t>
      </w:r>
      <w:r w:rsidR="00950B2B">
        <w:rPr>
          <w:rFonts w:ascii="Arial" w:hAnsi="Arial" w:cs="Arial"/>
          <w:sz w:val="24"/>
          <w:szCs w:val="24"/>
        </w:rPr>
        <w:t xml:space="preserve">4 higher than </w:t>
      </w:r>
      <w:r w:rsidR="00A32F20">
        <w:rPr>
          <w:rFonts w:ascii="Arial" w:hAnsi="Arial" w:cs="Arial"/>
          <w:sz w:val="24"/>
          <w:szCs w:val="24"/>
        </w:rPr>
        <w:t>2;</w:t>
      </w:r>
      <w:r w:rsidRPr="00950B2B">
        <w:rPr>
          <w:rFonts w:ascii="Arial" w:hAnsi="Arial" w:cs="Arial"/>
          <w:sz w:val="24"/>
          <w:szCs w:val="24"/>
        </w:rPr>
        <w:t xml:space="preserve"> 2 did not differ from 3 and 5</w:t>
      </w:r>
      <w:r w:rsidR="00D927B9" w:rsidRPr="00950B2B">
        <w:rPr>
          <w:rFonts w:ascii="Arial" w:hAnsi="Arial" w:cs="Arial"/>
          <w:sz w:val="24"/>
          <w:szCs w:val="24"/>
        </w:rPr>
        <w:t>)</w:t>
      </w:r>
    </w:p>
    <w:p w:rsidR="0022460E" w:rsidRDefault="0022460E" w:rsidP="0066168B">
      <w:pPr>
        <w:spacing w:before="120" w:after="120" w:line="240" w:lineRule="auto"/>
        <w:rPr>
          <w:rFonts w:ascii="Arial" w:hAnsi="Arial" w:cs="Arial"/>
          <w:sz w:val="24"/>
          <w:szCs w:val="24"/>
        </w:rPr>
      </w:pPr>
      <w:r>
        <w:rPr>
          <w:rFonts w:ascii="Arial" w:hAnsi="Arial" w:cs="Arial"/>
          <w:sz w:val="24"/>
          <w:szCs w:val="24"/>
        </w:rPr>
        <w:t xml:space="preserve">The </w:t>
      </w:r>
      <w:r w:rsidR="0085361E">
        <w:rPr>
          <w:rFonts w:ascii="Arial" w:hAnsi="Arial" w:cs="Arial"/>
          <w:sz w:val="24"/>
          <w:szCs w:val="24"/>
        </w:rPr>
        <w:t>minimum length limit</w:t>
      </w:r>
      <w:r w:rsidR="004D102A">
        <w:rPr>
          <w:rFonts w:ascii="Arial" w:hAnsi="Arial" w:cs="Arial"/>
          <w:sz w:val="24"/>
          <w:szCs w:val="24"/>
        </w:rPr>
        <w:t xml:space="preserve"> </w:t>
      </w:r>
      <w:r>
        <w:rPr>
          <w:rFonts w:ascii="Arial" w:hAnsi="Arial" w:cs="Arial"/>
          <w:sz w:val="24"/>
          <w:szCs w:val="24"/>
        </w:rPr>
        <w:t xml:space="preserve">did not correspond to higher </w:t>
      </w:r>
      <w:r w:rsidR="00AB66F8">
        <w:rPr>
          <w:rFonts w:ascii="Arial" w:hAnsi="Arial" w:cs="Arial"/>
          <w:sz w:val="24"/>
          <w:szCs w:val="24"/>
        </w:rPr>
        <w:t>densities</w:t>
      </w:r>
      <w:r>
        <w:rPr>
          <w:rFonts w:ascii="Arial" w:hAnsi="Arial" w:cs="Arial"/>
          <w:sz w:val="24"/>
          <w:szCs w:val="24"/>
        </w:rPr>
        <w:t xml:space="preserve"> of brook trout at or beyond the </w:t>
      </w:r>
      <w:r w:rsidR="004D102A">
        <w:rPr>
          <w:rFonts w:ascii="Arial" w:hAnsi="Arial" w:cs="Arial"/>
          <w:sz w:val="24"/>
          <w:szCs w:val="24"/>
        </w:rPr>
        <w:t xml:space="preserve">MLL </w:t>
      </w:r>
      <w:r w:rsidR="005F14E2">
        <w:rPr>
          <w:rFonts w:ascii="Arial" w:hAnsi="Arial" w:cs="Arial"/>
          <w:sz w:val="24"/>
          <w:szCs w:val="24"/>
        </w:rPr>
        <w:t>in any stream size class.</w:t>
      </w:r>
      <w:r w:rsidR="00950B2B">
        <w:rPr>
          <w:rFonts w:ascii="Arial" w:hAnsi="Arial" w:cs="Arial"/>
          <w:sz w:val="24"/>
          <w:szCs w:val="24"/>
        </w:rPr>
        <w:t xml:space="preserve">  </w:t>
      </w:r>
      <w:r w:rsidR="005F14E2">
        <w:rPr>
          <w:rFonts w:ascii="Arial" w:hAnsi="Arial" w:cs="Arial"/>
          <w:sz w:val="24"/>
          <w:szCs w:val="24"/>
        </w:rPr>
        <w:t xml:space="preserve">Because </w:t>
      </w:r>
      <w:r w:rsidR="00A32F20">
        <w:rPr>
          <w:rFonts w:ascii="Arial" w:hAnsi="Arial" w:cs="Arial"/>
          <w:sz w:val="24"/>
          <w:szCs w:val="24"/>
        </w:rPr>
        <w:t xml:space="preserve">results did not differ among </w:t>
      </w:r>
      <w:r w:rsidR="005F14E2">
        <w:rPr>
          <w:rFonts w:ascii="Arial" w:hAnsi="Arial" w:cs="Arial"/>
          <w:sz w:val="24"/>
          <w:szCs w:val="24"/>
        </w:rPr>
        <w:t>stream size</w:t>
      </w:r>
      <w:r w:rsidR="00A32F20">
        <w:rPr>
          <w:rFonts w:ascii="Arial" w:hAnsi="Arial" w:cs="Arial"/>
          <w:sz w:val="24"/>
          <w:szCs w:val="24"/>
        </w:rPr>
        <w:t>s</w:t>
      </w:r>
      <w:r w:rsidR="005F14E2">
        <w:rPr>
          <w:rFonts w:ascii="Arial" w:hAnsi="Arial" w:cs="Arial"/>
          <w:sz w:val="24"/>
          <w:szCs w:val="24"/>
        </w:rPr>
        <w:t>, but stream size indicate</w:t>
      </w:r>
      <w:r w:rsidR="00A32F20">
        <w:rPr>
          <w:rFonts w:ascii="Arial" w:hAnsi="Arial" w:cs="Arial"/>
          <w:sz w:val="24"/>
          <w:szCs w:val="24"/>
        </w:rPr>
        <w:t>s</w:t>
      </w:r>
      <w:r w:rsidR="005F14E2">
        <w:rPr>
          <w:rFonts w:ascii="Arial" w:hAnsi="Arial" w:cs="Arial"/>
          <w:sz w:val="24"/>
          <w:szCs w:val="24"/>
        </w:rPr>
        <w:t xml:space="preserve"> habitat quantity, either growth or exploitation likely differ</w:t>
      </w:r>
      <w:r w:rsidR="00405C51">
        <w:rPr>
          <w:rFonts w:ascii="Arial" w:hAnsi="Arial" w:cs="Arial"/>
          <w:sz w:val="24"/>
          <w:szCs w:val="24"/>
        </w:rPr>
        <w:t>ed</w:t>
      </w:r>
      <w:r w:rsidR="005F14E2">
        <w:rPr>
          <w:rFonts w:ascii="Arial" w:hAnsi="Arial" w:cs="Arial"/>
          <w:sz w:val="24"/>
          <w:szCs w:val="24"/>
        </w:rPr>
        <w:t xml:space="preserve">. </w:t>
      </w:r>
      <w:r w:rsidR="00A32F20">
        <w:rPr>
          <w:rFonts w:ascii="Arial" w:hAnsi="Arial" w:cs="Arial"/>
          <w:sz w:val="24"/>
          <w:szCs w:val="24"/>
        </w:rPr>
        <w:t xml:space="preserve"> </w:t>
      </w:r>
      <w:r w:rsidR="005F14E2">
        <w:rPr>
          <w:rFonts w:ascii="Arial" w:hAnsi="Arial" w:cs="Arial"/>
          <w:sz w:val="24"/>
          <w:szCs w:val="24"/>
        </w:rPr>
        <w:t xml:space="preserve">Higher exploitation in medium and large streams would reduce density </w:t>
      </w:r>
      <w:r w:rsidR="0066168B">
        <w:rPr>
          <w:rFonts w:ascii="Arial" w:hAnsi="Arial" w:cs="Arial"/>
          <w:sz w:val="24"/>
          <w:szCs w:val="24"/>
        </w:rPr>
        <w:t>in</w:t>
      </w:r>
      <w:r w:rsidR="00D84B02">
        <w:rPr>
          <w:rFonts w:ascii="Arial" w:hAnsi="Arial" w:cs="Arial"/>
          <w:sz w:val="24"/>
          <w:szCs w:val="24"/>
        </w:rPr>
        <w:t xml:space="preserve"> these</w:t>
      </w:r>
      <w:r w:rsidR="005F14E2">
        <w:rPr>
          <w:rFonts w:ascii="Arial" w:hAnsi="Arial" w:cs="Arial"/>
          <w:sz w:val="24"/>
          <w:szCs w:val="24"/>
        </w:rPr>
        <w:t xml:space="preserve"> streams.  Alternatively, </w:t>
      </w:r>
      <w:r w:rsidR="0066168B">
        <w:rPr>
          <w:rFonts w:ascii="Arial" w:hAnsi="Arial" w:cs="Arial"/>
          <w:sz w:val="24"/>
          <w:szCs w:val="24"/>
        </w:rPr>
        <w:t xml:space="preserve">growth </w:t>
      </w:r>
      <w:r w:rsidR="00D84B02">
        <w:rPr>
          <w:rFonts w:ascii="Arial" w:hAnsi="Arial" w:cs="Arial"/>
          <w:sz w:val="24"/>
          <w:szCs w:val="24"/>
        </w:rPr>
        <w:t>may have been</w:t>
      </w:r>
      <w:r w:rsidR="0066168B">
        <w:rPr>
          <w:rFonts w:ascii="Arial" w:hAnsi="Arial" w:cs="Arial"/>
          <w:sz w:val="24"/>
          <w:szCs w:val="24"/>
        </w:rPr>
        <w:t xml:space="preserve"> inhibited by some other factor in </w:t>
      </w:r>
      <w:r w:rsidR="005F14E2">
        <w:rPr>
          <w:rFonts w:ascii="Arial" w:hAnsi="Arial" w:cs="Arial"/>
          <w:sz w:val="24"/>
          <w:szCs w:val="24"/>
        </w:rPr>
        <w:t>streams where these regulations were applied</w:t>
      </w:r>
      <w:r w:rsidR="0066168B">
        <w:rPr>
          <w:rFonts w:ascii="Arial" w:hAnsi="Arial" w:cs="Arial"/>
          <w:sz w:val="24"/>
          <w:szCs w:val="24"/>
        </w:rPr>
        <w:t xml:space="preserve">, so </w:t>
      </w:r>
      <w:r w:rsidR="005F14E2">
        <w:rPr>
          <w:rFonts w:ascii="Arial" w:hAnsi="Arial" w:cs="Arial"/>
          <w:sz w:val="24"/>
          <w:szCs w:val="24"/>
        </w:rPr>
        <w:t>medium and large streams behave</w:t>
      </w:r>
      <w:r w:rsidR="00D84B02">
        <w:rPr>
          <w:rFonts w:ascii="Arial" w:hAnsi="Arial" w:cs="Arial"/>
          <w:sz w:val="24"/>
          <w:szCs w:val="24"/>
        </w:rPr>
        <w:t>d</w:t>
      </w:r>
      <w:r w:rsidR="005F14E2">
        <w:rPr>
          <w:rFonts w:ascii="Arial" w:hAnsi="Arial" w:cs="Arial"/>
          <w:sz w:val="24"/>
          <w:szCs w:val="24"/>
        </w:rPr>
        <w:t xml:space="preserve"> more like small stream</w:t>
      </w:r>
      <w:r w:rsidR="0066168B">
        <w:rPr>
          <w:rFonts w:ascii="Arial" w:hAnsi="Arial" w:cs="Arial"/>
          <w:sz w:val="24"/>
          <w:szCs w:val="24"/>
        </w:rPr>
        <w:t>s</w:t>
      </w:r>
      <w:r w:rsidR="005F14E2">
        <w:rPr>
          <w:rFonts w:ascii="Arial" w:hAnsi="Arial" w:cs="Arial"/>
          <w:sz w:val="24"/>
          <w:szCs w:val="24"/>
        </w:rPr>
        <w:t xml:space="preserve"> with slow growth and high density.  </w:t>
      </w:r>
      <w:r w:rsidR="00D84B02">
        <w:rPr>
          <w:rFonts w:ascii="Arial" w:hAnsi="Arial" w:cs="Arial"/>
          <w:sz w:val="24"/>
          <w:szCs w:val="24"/>
        </w:rPr>
        <w:t xml:space="preserve">Presence of the regulation to protect fish up to 7-inches in length did not result in more fish </w:t>
      </w:r>
      <w:r w:rsidR="00D84B02" w:rsidRPr="004209A8">
        <w:rPr>
          <w:rFonts w:ascii="Calibri" w:hAnsi="Calibri" w:cs="Arial"/>
          <w:sz w:val="24"/>
          <w:szCs w:val="24"/>
        </w:rPr>
        <w:t>≥</w:t>
      </w:r>
      <w:r w:rsidR="00D84B02" w:rsidRPr="004209A8">
        <w:rPr>
          <w:rFonts w:ascii="Arial" w:hAnsi="Arial" w:cs="Arial"/>
          <w:sz w:val="24"/>
          <w:szCs w:val="24"/>
        </w:rPr>
        <w:t>7 inches</w:t>
      </w:r>
      <w:r w:rsidR="00D84B02">
        <w:rPr>
          <w:rFonts w:ascii="Arial" w:hAnsi="Arial" w:cs="Arial"/>
          <w:sz w:val="24"/>
          <w:szCs w:val="24"/>
        </w:rPr>
        <w:t xml:space="preserve"> in streams assumed to have low exploitation and slow growth (i.e., small streams) or in streams assumed to have high exploitation and fast growth (i.e., medium and large streams). </w:t>
      </w:r>
      <w:r w:rsidR="000126F1">
        <w:rPr>
          <w:rFonts w:ascii="Arial" w:hAnsi="Arial" w:cs="Arial"/>
          <w:sz w:val="24"/>
          <w:szCs w:val="24"/>
        </w:rPr>
        <w:t xml:space="preserve"> Regulation category 2 streams were more common in the Northern and North</w:t>
      </w:r>
      <w:r w:rsidR="00096F23">
        <w:rPr>
          <w:rFonts w:ascii="Arial" w:hAnsi="Arial" w:cs="Arial"/>
          <w:sz w:val="24"/>
          <w:szCs w:val="24"/>
        </w:rPr>
        <w:t xml:space="preserve"> E</w:t>
      </w:r>
      <w:r w:rsidR="000126F1">
        <w:rPr>
          <w:rFonts w:ascii="Arial" w:hAnsi="Arial" w:cs="Arial"/>
          <w:sz w:val="24"/>
          <w:szCs w:val="24"/>
        </w:rPr>
        <w:t>ast region</w:t>
      </w:r>
      <w:r w:rsidR="00096F23">
        <w:rPr>
          <w:rFonts w:ascii="Arial" w:hAnsi="Arial" w:cs="Arial"/>
          <w:sz w:val="24"/>
          <w:szCs w:val="24"/>
        </w:rPr>
        <w:t>s, and were absent in the South East and South Central regions</w:t>
      </w:r>
      <w:r w:rsidR="000126F1">
        <w:rPr>
          <w:rFonts w:ascii="Arial" w:hAnsi="Arial" w:cs="Arial"/>
          <w:sz w:val="24"/>
          <w:szCs w:val="24"/>
        </w:rPr>
        <w:t>.</w:t>
      </w:r>
    </w:p>
    <w:p w:rsidR="001645DC" w:rsidRPr="001A62B6" w:rsidRDefault="001645DC" w:rsidP="001645DC">
      <w:pPr>
        <w:spacing w:before="120" w:after="120" w:line="240" w:lineRule="auto"/>
        <w:ind w:firstLine="720"/>
        <w:rPr>
          <w:rFonts w:ascii="Arial" w:hAnsi="Arial" w:cs="Arial"/>
          <w:b/>
          <w:sz w:val="24"/>
          <w:szCs w:val="24"/>
        </w:rPr>
      </w:pPr>
      <w:r w:rsidRPr="001A62B6">
        <w:rPr>
          <w:rFonts w:ascii="Arial" w:hAnsi="Arial" w:cs="Arial"/>
          <w:sz w:val="24"/>
          <w:szCs w:val="24"/>
        </w:rPr>
        <w:t xml:space="preserve">Are brook trout </w:t>
      </w:r>
      <w:r w:rsidRPr="001A62B6">
        <w:rPr>
          <w:rFonts w:ascii="Calibri" w:hAnsi="Calibri" w:cs="Arial"/>
          <w:sz w:val="24"/>
          <w:szCs w:val="24"/>
        </w:rPr>
        <w:t>≥</w:t>
      </w:r>
      <w:r w:rsidRPr="001A62B6">
        <w:rPr>
          <w:rFonts w:ascii="Arial" w:hAnsi="Arial" w:cs="Arial"/>
          <w:sz w:val="24"/>
          <w:szCs w:val="24"/>
        </w:rPr>
        <w:t xml:space="preserve">9 inches </w:t>
      </w:r>
      <w:r>
        <w:rPr>
          <w:rFonts w:ascii="Arial" w:hAnsi="Arial" w:cs="Arial"/>
          <w:sz w:val="24"/>
          <w:szCs w:val="24"/>
        </w:rPr>
        <w:t xml:space="preserve">more abundant </w:t>
      </w:r>
      <w:r w:rsidRPr="001A62B6">
        <w:rPr>
          <w:rFonts w:ascii="Arial" w:hAnsi="Arial" w:cs="Arial"/>
          <w:sz w:val="24"/>
          <w:szCs w:val="24"/>
        </w:rPr>
        <w:t>in streams with regulation category 3 (9</w:t>
      </w:r>
      <w:r>
        <w:rPr>
          <w:rFonts w:ascii="Arial" w:hAnsi="Arial" w:cs="Arial"/>
          <w:b/>
          <w:sz w:val="24"/>
          <w:szCs w:val="24"/>
        </w:rPr>
        <w:t xml:space="preserve"> </w:t>
      </w:r>
      <w:r w:rsidRPr="001A62B6">
        <w:rPr>
          <w:rFonts w:ascii="Arial" w:hAnsi="Arial" w:cs="Arial"/>
          <w:sz w:val="24"/>
          <w:szCs w:val="24"/>
        </w:rPr>
        <w:t xml:space="preserve">inch </w:t>
      </w:r>
      <w:r>
        <w:rPr>
          <w:rFonts w:ascii="Arial" w:hAnsi="Arial" w:cs="Arial"/>
          <w:sz w:val="24"/>
          <w:szCs w:val="24"/>
        </w:rPr>
        <w:t>MLL</w:t>
      </w:r>
      <w:r w:rsidRPr="001A62B6">
        <w:rPr>
          <w:rFonts w:ascii="Arial" w:hAnsi="Arial" w:cs="Arial"/>
          <w:sz w:val="24"/>
          <w:szCs w:val="24"/>
        </w:rPr>
        <w:t>, 3 daily bag limit</w:t>
      </w:r>
      <w:r>
        <w:rPr>
          <w:rFonts w:ascii="Arial" w:hAnsi="Arial" w:cs="Arial"/>
          <w:sz w:val="24"/>
          <w:szCs w:val="24"/>
        </w:rPr>
        <w:t>) than in streams with other regulations</w:t>
      </w:r>
      <w:r w:rsidRPr="001A62B6">
        <w:rPr>
          <w:rFonts w:ascii="Arial" w:hAnsi="Arial" w:cs="Arial"/>
          <w:sz w:val="24"/>
          <w:szCs w:val="24"/>
        </w:rPr>
        <w:t>?</w:t>
      </w:r>
    </w:p>
    <w:p w:rsidR="001645DC" w:rsidRPr="001A62B6" w:rsidRDefault="001645DC" w:rsidP="001645DC">
      <w:pPr>
        <w:pStyle w:val="ListParagraph"/>
        <w:numPr>
          <w:ilvl w:val="0"/>
          <w:numId w:val="4"/>
        </w:numPr>
        <w:spacing w:before="120" w:after="120" w:line="240" w:lineRule="auto"/>
        <w:rPr>
          <w:rFonts w:ascii="Arial" w:hAnsi="Arial" w:cs="Arial"/>
          <w:sz w:val="24"/>
          <w:szCs w:val="24"/>
        </w:rPr>
      </w:pPr>
      <w:r w:rsidRPr="001A62B6">
        <w:rPr>
          <w:rFonts w:ascii="Arial" w:hAnsi="Arial" w:cs="Arial"/>
          <w:sz w:val="24"/>
          <w:szCs w:val="24"/>
        </w:rPr>
        <w:t>All – Yes (3 higher than 2) and No (4 higher than 3)</w:t>
      </w:r>
    </w:p>
    <w:p w:rsidR="001645DC" w:rsidRPr="001A62B6" w:rsidRDefault="001645DC" w:rsidP="001645DC">
      <w:pPr>
        <w:pStyle w:val="ListParagraph"/>
        <w:numPr>
          <w:ilvl w:val="0"/>
          <w:numId w:val="4"/>
        </w:numPr>
        <w:spacing w:before="120" w:after="120" w:line="240" w:lineRule="auto"/>
        <w:rPr>
          <w:rFonts w:ascii="Arial" w:hAnsi="Arial" w:cs="Arial"/>
          <w:sz w:val="24"/>
          <w:szCs w:val="24"/>
        </w:rPr>
      </w:pPr>
      <w:r w:rsidRPr="001A62B6">
        <w:rPr>
          <w:rFonts w:ascii="Arial" w:hAnsi="Arial" w:cs="Arial"/>
          <w:sz w:val="24"/>
          <w:szCs w:val="24"/>
        </w:rPr>
        <w:t>Small –Yes (3 higher than 2) and No (3 did not differ from 4 or 5)</w:t>
      </w:r>
    </w:p>
    <w:p w:rsidR="001645DC" w:rsidRPr="001A62B6" w:rsidRDefault="001645DC" w:rsidP="001645DC">
      <w:pPr>
        <w:pStyle w:val="ListParagraph"/>
        <w:numPr>
          <w:ilvl w:val="0"/>
          <w:numId w:val="4"/>
        </w:numPr>
        <w:spacing w:before="120" w:after="120" w:line="240" w:lineRule="auto"/>
        <w:rPr>
          <w:rFonts w:ascii="Arial" w:hAnsi="Arial" w:cs="Arial"/>
          <w:sz w:val="24"/>
          <w:szCs w:val="24"/>
        </w:rPr>
      </w:pPr>
      <w:r w:rsidRPr="001A62B6">
        <w:rPr>
          <w:rFonts w:ascii="Arial" w:hAnsi="Arial" w:cs="Arial"/>
          <w:sz w:val="24"/>
          <w:szCs w:val="24"/>
        </w:rPr>
        <w:t>Medium – Yes (3 higher than 2) and No (4 higher than 3)</w:t>
      </w:r>
    </w:p>
    <w:p w:rsidR="001645DC" w:rsidRPr="001A62B6" w:rsidRDefault="001645DC" w:rsidP="001645DC">
      <w:pPr>
        <w:pStyle w:val="ListParagraph"/>
        <w:numPr>
          <w:ilvl w:val="0"/>
          <w:numId w:val="4"/>
        </w:numPr>
        <w:spacing w:before="120" w:after="120" w:line="240" w:lineRule="auto"/>
        <w:rPr>
          <w:rFonts w:ascii="Arial" w:hAnsi="Arial" w:cs="Arial"/>
          <w:sz w:val="24"/>
          <w:szCs w:val="24"/>
        </w:rPr>
      </w:pPr>
      <w:r w:rsidRPr="001A62B6">
        <w:rPr>
          <w:rFonts w:ascii="Arial" w:hAnsi="Arial" w:cs="Arial"/>
          <w:sz w:val="24"/>
          <w:szCs w:val="24"/>
        </w:rPr>
        <w:t>Large – No</w:t>
      </w:r>
    </w:p>
    <w:p w:rsidR="001645DC" w:rsidRDefault="001645DC" w:rsidP="001645DC">
      <w:pPr>
        <w:spacing w:before="120" w:after="120" w:line="240" w:lineRule="auto"/>
        <w:rPr>
          <w:rFonts w:ascii="Arial" w:hAnsi="Arial" w:cs="Arial"/>
          <w:sz w:val="24"/>
          <w:szCs w:val="24"/>
        </w:rPr>
      </w:pPr>
      <w:r>
        <w:rPr>
          <w:rFonts w:ascii="Arial" w:hAnsi="Arial" w:cs="Arial"/>
          <w:sz w:val="24"/>
          <w:szCs w:val="24"/>
        </w:rPr>
        <w:lastRenderedPageBreak/>
        <w:t xml:space="preserve">Mixed results suggest this regulation may be somewhat ineffective, though brook trout populations in this analysis were largely self-sustaining (~80%), which could affect the results (the regulation was originally intended for stocked populations in medium-sized streams).  Medium-sized streams with the less restrictive 8-inch MLL had higher densities of brook trout </w:t>
      </w:r>
      <w:r w:rsidRPr="001A62B6">
        <w:rPr>
          <w:rFonts w:ascii="Calibri" w:hAnsi="Calibri" w:cs="Arial"/>
          <w:sz w:val="24"/>
          <w:szCs w:val="24"/>
        </w:rPr>
        <w:t>≥</w:t>
      </w:r>
      <w:r w:rsidRPr="001A62B6">
        <w:rPr>
          <w:rFonts w:ascii="Arial" w:hAnsi="Arial" w:cs="Arial"/>
          <w:sz w:val="24"/>
          <w:szCs w:val="24"/>
        </w:rPr>
        <w:t>9 inches</w:t>
      </w:r>
      <w:r>
        <w:rPr>
          <w:rFonts w:ascii="Arial" w:hAnsi="Arial" w:cs="Arial"/>
          <w:sz w:val="24"/>
          <w:szCs w:val="24"/>
        </w:rPr>
        <w:t xml:space="preserve"> than streams with this regulation, but this pattern was not evident in small or large streams.  Regulation category 3 streams were more common in the South Central, and South East regions of the state.  </w:t>
      </w:r>
    </w:p>
    <w:p w:rsidR="0089070C" w:rsidRPr="001A62B6" w:rsidRDefault="0089070C" w:rsidP="001A62B6">
      <w:pPr>
        <w:spacing w:before="120" w:after="120" w:line="240" w:lineRule="auto"/>
        <w:ind w:firstLine="720"/>
        <w:rPr>
          <w:rFonts w:ascii="Arial" w:hAnsi="Arial" w:cs="Arial"/>
          <w:sz w:val="24"/>
          <w:szCs w:val="24"/>
        </w:rPr>
      </w:pPr>
      <w:r w:rsidRPr="001A62B6">
        <w:rPr>
          <w:rFonts w:ascii="Arial" w:hAnsi="Arial" w:cs="Arial"/>
          <w:sz w:val="24"/>
          <w:szCs w:val="24"/>
        </w:rPr>
        <w:t xml:space="preserve">Are brook trout </w:t>
      </w:r>
      <w:r w:rsidRPr="001A62B6">
        <w:rPr>
          <w:rFonts w:ascii="Calibri" w:hAnsi="Calibri" w:cs="Arial"/>
          <w:sz w:val="24"/>
          <w:szCs w:val="24"/>
        </w:rPr>
        <w:t>≥</w:t>
      </w:r>
      <w:r w:rsidRPr="001A62B6">
        <w:rPr>
          <w:rFonts w:ascii="Arial" w:hAnsi="Arial" w:cs="Arial"/>
          <w:sz w:val="24"/>
          <w:szCs w:val="24"/>
        </w:rPr>
        <w:t xml:space="preserve">8 inches </w:t>
      </w:r>
      <w:r w:rsidR="001A62B6">
        <w:rPr>
          <w:rFonts w:ascii="Arial" w:hAnsi="Arial" w:cs="Arial"/>
          <w:sz w:val="24"/>
          <w:szCs w:val="24"/>
        </w:rPr>
        <w:t xml:space="preserve">more abundant </w:t>
      </w:r>
      <w:r w:rsidRPr="001A62B6">
        <w:rPr>
          <w:rFonts w:ascii="Arial" w:hAnsi="Arial" w:cs="Arial"/>
          <w:sz w:val="24"/>
          <w:szCs w:val="24"/>
        </w:rPr>
        <w:t>in streams with regulation category 4</w:t>
      </w:r>
      <w:r w:rsidR="00AD40E9" w:rsidRPr="001A62B6">
        <w:rPr>
          <w:rFonts w:ascii="Arial" w:hAnsi="Arial" w:cs="Arial"/>
          <w:sz w:val="24"/>
          <w:szCs w:val="24"/>
        </w:rPr>
        <w:t xml:space="preserve"> (8 inch </w:t>
      </w:r>
      <w:r w:rsidR="0085361E">
        <w:rPr>
          <w:rFonts w:ascii="Arial" w:hAnsi="Arial" w:cs="Arial"/>
          <w:sz w:val="24"/>
          <w:szCs w:val="24"/>
        </w:rPr>
        <w:t>MLL</w:t>
      </w:r>
      <w:r w:rsidR="00AD40E9" w:rsidRPr="001A62B6">
        <w:rPr>
          <w:rFonts w:ascii="Arial" w:hAnsi="Arial" w:cs="Arial"/>
          <w:sz w:val="24"/>
          <w:szCs w:val="24"/>
        </w:rPr>
        <w:t>, 3 daily bag limit)</w:t>
      </w:r>
      <w:r w:rsidR="0085361E">
        <w:rPr>
          <w:rFonts w:ascii="Arial" w:hAnsi="Arial" w:cs="Arial"/>
          <w:sz w:val="24"/>
          <w:szCs w:val="24"/>
        </w:rPr>
        <w:t xml:space="preserve"> than in streams with other regulations</w:t>
      </w:r>
      <w:r w:rsidRPr="001A62B6">
        <w:rPr>
          <w:rFonts w:ascii="Arial" w:hAnsi="Arial" w:cs="Arial"/>
          <w:sz w:val="24"/>
          <w:szCs w:val="24"/>
        </w:rPr>
        <w:t>?</w:t>
      </w:r>
    </w:p>
    <w:p w:rsidR="0089070C" w:rsidRPr="001A62B6" w:rsidRDefault="0089070C" w:rsidP="001A62B6">
      <w:pPr>
        <w:pStyle w:val="ListParagraph"/>
        <w:numPr>
          <w:ilvl w:val="0"/>
          <w:numId w:val="3"/>
        </w:numPr>
        <w:spacing w:before="120" w:after="120" w:line="240" w:lineRule="auto"/>
        <w:rPr>
          <w:rFonts w:ascii="Arial" w:hAnsi="Arial" w:cs="Arial"/>
          <w:sz w:val="24"/>
          <w:szCs w:val="24"/>
        </w:rPr>
      </w:pPr>
      <w:r w:rsidRPr="001A62B6">
        <w:rPr>
          <w:rFonts w:ascii="Arial" w:hAnsi="Arial" w:cs="Arial"/>
          <w:sz w:val="24"/>
          <w:szCs w:val="24"/>
        </w:rPr>
        <w:t>All –Yes (4 higher than 2, 3,</w:t>
      </w:r>
      <w:r w:rsidR="0066168B">
        <w:rPr>
          <w:rFonts w:ascii="Arial" w:hAnsi="Arial" w:cs="Arial"/>
          <w:sz w:val="24"/>
          <w:szCs w:val="24"/>
        </w:rPr>
        <w:t xml:space="preserve"> and</w:t>
      </w:r>
      <w:r w:rsidRPr="001A62B6">
        <w:rPr>
          <w:rFonts w:ascii="Arial" w:hAnsi="Arial" w:cs="Arial"/>
          <w:sz w:val="24"/>
          <w:szCs w:val="24"/>
        </w:rPr>
        <w:t xml:space="preserve"> 5)</w:t>
      </w:r>
    </w:p>
    <w:p w:rsidR="0089070C" w:rsidRPr="001A62B6" w:rsidRDefault="0089070C" w:rsidP="001A62B6">
      <w:pPr>
        <w:pStyle w:val="ListParagraph"/>
        <w:numPr>
          <w:ilvl w:val="0"/>
          <w:numId w:val="3"/>
        </w:numPr>
        <w:spacing w:before="120" w:after="120" w:line="240" w:lineRule="auto"/>
        <w:rPr>
          <w:rFonts w:ascii="Arial" w:hAnsi="Arial" w:cs="Arial"/>
          <w:sz w:val="24"/>
          <w:szCs w:val="24"/>
        </w:rPr>
      </w:pPr>
      <w:r w:rsidRPr="001A62B6">
        <w:rPr>
          <w:rFonts w:ascii="Arial" w:hAnsi="Arial" w:cs="Arial"/>
          <w:sz w:val="24"/>
          <w:szCs w:val="24"/>
        </w:rPr>
        <w:t>Small –Yes (4 higher than 2) and No (4 did not differ from 3 and 5)</w:t>
      </w:r>
    </w:p>
    <w:p w:rsidR="0089070C" w:rsidRPr="001A62B6" w:rsidRDefault="0089070C" w:rsidP="001A62B6">
      <w:pPr>
        <w:pStyle w:val="ListParagraph"/>
        <w:numPr>
          <w:ilvl w:val="0"/>
          <w:numId w:val="3"/>
        </w:numPr>
        <w:spacing w:before="120" w:after="120" w:line="240" w:lineRule="auto"/>
        <w:rPr>
          <w:rFonts w:ascii="Arial" w:hAnsi="Arial" w:cs="Arial"/>
          <w:sz w:val="24"/>
          <w:szCs w:val="24"/>
        </w:rPr>
      </w:pPr>
      <w:r w:rsidRPr="001A62B6">
        <w:rPr>
          <w:rFonts w:ascii="Arial" w:hAnsi="Arial" w:cs="Arial"/>
          <w:sz w:val="24"/>
          <w:szCs w:val="24"/>
        </w:rPr>
        <w:t xml:space="preserve">Medium – Yes (4 higher than 2, 3, and 5) </w:t>
      </w:r>
    </w:p>
    <w:p w:rsidR="0089070C" w:rsidRPr="001A62B6" w:rsidRDefault="0089070C" w:rsidP="001A62B6">
      <w:pPr>
        <w:pStyle w:val="ListParagraph"/>
        <w:numPr>
          <w:ilvl w:val="0"/>
          <w:numId w:val="3"/>
        </w:numPr>
        <w:spacing w:before="120" w:after="120" w:line="240" w:lineRule="auto"/>
        <w:rPr>
          <w:rFonts w:ascii="Arial" w:hAnsi="Arial" w:cs="Arial"/>
          <w:sz w:val="24"/>
          <w:szCs w:val="24"/>
        </w:rPr>
      </w:pPr>
      <w:r w:rsidRPr="001A62B6">
        <w:rPr>
          <w:rFonts w:ascii="Arial" w:hAnsi="Arial" w:cs="Arial"/>
          <w:sz w:val="24"/>
          <w:szCs w:val="24"/>
        </w:rPr>
        <w:t>Large – Yes (4 higher than 2) and No (4 did not differ from 3 and 5)</w:t>
      </w:r>
    </w:p>
    <w:p w:rsidR="0089070C" w:rsidRDefault="00621051" w:rsidP="0066168B">
      <w:pPr>
        <w:spacing w:before="120" w:after="120" w:line="240" w:lineRule="auto"/>
        <w:rPr>
          <w:rFonts w:ascii="Arial" w:hAnsi="Arial" w:cs="Arial"/>
          <w:b/>
          <w:sz w:val="24"/>
          <w:szCs w:val="24"/>
        </w:rPr>
      </w:pPr>
      <w:r>
        <w:rPr>
          <w:rFonts w:ascii="Arial" w:hAnsi="Arial" w:cs="Arial"/>
          <w:sz w:val="24"/>
          <w:szCs w:val="24"/>
        </w:rPr>
        <w:t xml:space="preserve">The </w:t>
      </w:r>
      <w:r w:rsidR="0085361E">
        <w:rPr>
          <w:rFonts w:ascii="Arial" w:hAnsi="Arial" w:cs="Arial"/>
          <w:sz w:val="24"/>
          <w:szCs w:val="24"/>
        </w:rPr>
        <w:t>minimum length limit</w:t>
      </w:r>
      <w:r w:rsidR="004D102A">
        <w:rPr>
          <w:rFonts w:ascii="Arial" w:hAnsi="Arial" w:cs="Arial"/>
          <w:sz w:val="24"/>
          <w:szCs w:val="24"/>
        </w:rPr>
        <w:t xml:space="preserve"> </w:t>
      </w:r>
      <w:r w:rsidR="0066168B">
        <w:rPr>
          <w:rFonts w:ascii="Arial" w:hAnsi="Arial" w:cs="Arial"/>
          <w:sz w:val="24"/>
          <w:szCs w:val="24"/>
        </w:rPr>
        <w:t xml:space="preserve">corresponded </w:t>
      </w:r>
      <w:r w:rsidR="00D84B02">
        <w:rPr>
          <w:rFonts w:ascii="Arial" w:hAnsi="Arial" w:cs="Arial"/>
          <w:sz w:val="24"/>
          <w:szCs w:val="24"/>
        </w:rPr>
        <w:t>to</w:t>
      </w:r>
      <w:r>
        <w:rPr>
          <w:rFonts w:ascii="Arial" w:hAnsi="Arial" w:cs="Arial"/>
          <w:sz w:val="24"/>
          <w:szCs w:val="24"/>
        </w:rPr>
        <w:t xml:space="preserve"> higher numbers of brook trout in all stream sizes where this regulation was applied.  In small stream</w:t>
      </w:r>
      <w:r w:rsidR="001A62B6">
        <w:rPr>
          <w:rFonts w:ascii="Arial" w:hAnsi="Arial" w:cs="Arial"/>
          <w:sz w:val="24"/>
          <w:szCs w:val="24"/>
        </w:rPr>
        <w:t>s</w:t>
      </w:r>
      <w:r>
        <w:rPr>
          <w:rFonts w:ascii="Arial" w:hAnsi="Arial" w:cs="Arial"/>
          <w:sz w:val="24"/>
          <w:szCs w:val="24"/>
        </w:rPr>
        <w:t xml:space="preserve">, </w:t>
      </w:r>
      <w:r w:rsidR="00446EEB">
        <w:rPr>
          <w:rFonts w:ascii="Arial" w:hAnsi="Arial" w:cs="Arial"/>
          <w:sz w:val="24"/>
          <w:szCs w:val="24"/>
        </w:rPr>
        <w:t>either</w:t>
      </w:r>
      <w:r>
        <w:rPr>
          <w:rFonts w:ascii="Arial" w:hAnsi="Arial" w:cs="Arial"/>
          <w:sz w:val="24"/>
          <w:szCs w:val="24"/>
        </w:rPr>
        <w:t xml:space="preserve"> </w:t>
      </w:r>
      <w:r w:rsidR="00446EEB">
        <w:rPr>
          <w:rFonts w:ascii="Arial" w:hAnsi="Arial" w:cs="Arial"/>
          <w:sz w:val="24"/>
          <w:szCs w:val="24"/>
        </w:rPr>
        <w:t xml:space="preserve">growth or </w:t>
      </w:r>
      <w:r>
        <w:rPr>
          <w:rFonts w:ascii="Arial" w:hAnsi="Arial" w:cs="Arial"/>
          <w:sz w:val="24"/>
          <w:szCs w:val="24"/>
        </w:rPr>
        <w:t xml:space="preserve">exploitation </w:t>
      </w:r>
      <w:r w:rsidR="00446EEB">
        <w:rPr>
          <w:rFonts w:ascii="Arial" w:hAnsi="Arial" w:cs="Arial"/>
          <w:sz w:val="24"/>
          <w:szCs w:val="24"/>
        </w:rPr>
        <w:t>wa</w:t>
      </w:r>
      <w:r>
        <w:rPr>
          <w:rFonts w:ascii="Arial" w:hAnsi="Arial" w:cs="Arial"/>
          <w:sz w:val="24"/>
          <w:szCs w:val="24"/>
        </w:rPr>
        <w:t>s high enough to justify the length limit</w:t>
      </w:r>
      <w:r w:rsidR="00446EEB">
        <w:rPr>
          <w:rFonts w:ascii="Arial" w:hAnsi="Arial" w:cs="Arial"/>
          <w:sz w:val="24"/>
          <w:szCs w:val="24"/>
        </w:rPr>
        <w:t>, or the regulation was applied for all streams within the same county</w:t>
      </w:r>
      <w:r w:rsidR="001A62B6">
        <w:rPr>
          <w:rFonts w:ascii="Arial" w:hAnsi="Arial" w:cs="Arial"/>
          <w:sz w:val="24"/>
          <w:szCs w:val="24"/>
        </w:rPr>
        <w:t>,</w:t>
      </w:r>
      <w:r w:rsidR="00446EEB">
        <w:rPr>
          <w:rFonts w:ascii="Arial" w:hAnsi="Arial" w:cs="Arial"/>
          <w:sz w:val="24"/>
          <w:szCs w:val="24"/>
        </w:rPr>
        <w:t xml:space="preserve"> or </w:t>
      </w:r>
      <w:r w:rsidR="001A62B6">
        <w:rPr>
          <w:rFonts w:ascii="Arial" w:hAnsi="Arial" w:cs="Arial"/>
          <w:sz w:val="24"/>
          <w:szCs w:val="24"/>
        </w:rPr>
        <w:t xml:space="preserve">the regulation was applied </w:t>
      </w:r>
      <w:r w:rsidR="00446EEB">
        <w:rPr>
          <w:rFonts w:ascii="Arial" w:hAnsi="Arial" w:cs="Arial"/>
          <w:sz w:val="24"/>
          <w:szCs w:val="24"/>
        </w:rPr>
        <w:t xml:space="preserve">for </w:t>
      </w:r>
      <w:r w:rsidR="0066168B">
        <w:rPr>
          <w:rFonts w:ascii="Arial" w:hAnsi="Arial" w:cs="Arial"/>
          <w:sz w:val="24"/>
          <w:szCs w:val="24"/>
        </w:rPr>
        <w:t>a</w:t>
      </w:r>
      <w:r w:rsidR="00446EEB">
        <w:rPr>
          <w:rFonts w:ascii="Arial" w:hAnsi="Arial" w:cs="Arial"/>
          <w:sz w:val="24"/>
          <w:szCs w:val="24"/>
        </w:rPr>
        <w:t xml:space="preserve"> reason </w:t>
      </w:r>
      <w:r w:rsidR="0066168B">
        <w:rPr>
          <w:rFonts w:ascii="Arial" w:hAnsi="Arial" w:cs="Arial"/>
          <w:sz w:val="24"/>
          <w:szCs w:val="24"/>
        </w:rPr>
        <w:t xml:space="preserve">that was </w:t>
      </w:r>
      <w:r w:rsidR="00446EEB">
        <w:rPr>
          <w:rFonts w:ascii="Arial" w:hAnsi="Arial" w:cs="Arial"/>
          <w:sz w:val="24"/>
          <w:szCs w:val="24"/>
        </w:rPr>
        <w:t>independent of biological characteristics</w:t>
      </w:r>
      <w:r w:rsidR="00D84B02">
        <w:rPr>
          <w:rFonts w:ascii="Arial" w:hAnsi="Arial" w:cs="Arial"/>
          <w:sz w:val="24"/>
          <w:szCs w:val="24"/>
        </w:rPr>
        <w:t xml:space="preserve"> of the brook trout population</w:t>
      </w:r>
      <w:r w:rsidR="00446EEB">
        <w:rPr>
          <w:rFonts w:ascii="Arial" w:hAnsi="Arial" w:cs="Arial"/>
          <w:sz w:val="24"/>
          <w:szCs w:val="24"/>
        </w:rPr>
        <w:t>.</w:t>
      </w:r>
      <w:r>
        <w:rPr>
          <w:rFonts w:ascii="Arial" w:hAnsi="Arial" w:cs="Arial"/>
          <w:sz w:val="24"/>
          <w:szCs w:val="24"/>
        </w:rPr>
        <w:t xml:space="preserve">  </w:t>
      </w:r>
      <w:r w:rsidR="00AB66F8">
        <w:rPr>
          <w:rFonts w:ascii="Arial" w:hAnsi="Arial" w:cs="Arial"/>
          <w:sz w:val="24"/>
          <w:szCs w:val="24"/>
        </w:rPr>
        <w:t>Streams with t</w:t>
      </w:r>
      <w:r w:rsidR="0089070C" w:rsidRPr="00621051">
        <w:rPr>
          <w:rFonts w:ascii="Arial" w:hAnsi="Arial" w:cs="Arial"/>
          <w:sz w:val="24"/>
          <w:szCs w:val="24"/>
        </w:rPr>
        <w:t xml:space="preserve">his regulation </w:t>
      </w:r>
      <w:r w:rsidR="00AB66F8">
        <w:rPr>
          <w:rFonts w:ascii="Arial" w:hAnsi="Arial" w:cs="Arial"/>
          <w:sz w:val="24"/>
          <w:szCs w:val="24"/>
        </w:rPr>
        <w:t>had higher densities of</w:t>
      </w:r>
      <w:r w:rsidR="0089070C" w:rsidRPr="00621051">
        <w:rPr>
          <w:rFonts w:ascii="Arial" w:hAnsi="Arial" w:cs="Arial"/>
          <w:sz w:val="24"/>
          <w:szCs w:val="24"/>
        </w:rPr>
        <w:t xml:space="preserve"> brook trout</w:t>
      </w:r>
      <w:r w:rsidR="00AB66F8">
        <w:rPr>
          <w:rFonts w:ascii="Arial" w:hAnsi="Arial" w:cs="Arial"/>
          <w:sz w:val="24"/>
          <w:szCs w:val="24"/>
        </w:rPr>
        <w:t xml:space="preserve">, so this regulation </w:t>
      </w:r>
      <w:r w:rsidR="00AD40E9" w:rsidRPr="00621051">
        <w:rPr>
          <w:rFonts w:ascii="Arial" w:hAnsi="Arial" w:cs="Arial"/>
          <w:sz w:val="24"/>
          <w:szCs w:val="24"/>
        </w:rPr>
        <w:t xml:space="preserve">could be adopted </w:t>
      </w:r>
      <w:r>
        <w:rPr>
          <w:rFonts w:ascii="Arial" w:hAnsi="Arial" w:cs="Arial"/>
          <w:sz w:val="24"/>
          <w:szCs w:val="24"/>
        </w:rPr>
        <w:t xml:space="preserve">statewide </w:t>
      </w:r>
      <w:r w:rsidRPr="00621051">
        <w:rPr>
          <w:rFonts w:ascii="Arial" w:hAnsi="Arial" w:cs="Arial"/>
          <w:sz w:val="24"/>
          <w:szCs w:val="24"/>
        </w:rPr>
        <w:t>in medium and large streams</w:t>
      </w:r>
      <w:r>
        <w:rPr>
          <w:rFonts w:ascii="Arial" w:hAnsi="Arial" w:cs="Arial"/>
          <w:sz w:val="24"/>
          <w:szCs w:val="24"/>
        </w:rPr>
        <w:t>, and in small streams w</w:t>
      </w:r>
      <w:r w:rsidR="00D84B02">
        <w:rPr>
          <w:rFonts w:ascii="Arial" w:hAnsi="Arial" w:cs="Arial"/>
          <w:sz w:val="24"/>
          <w:szCs w:val="24"/>
        </w:rPr>
        <w:t xml:space="preserve">ith high </w:t>
      </w:r>
      <w:r>
        <w:rPr>
          <w:rFonts w:ascii="Arial" w:hAnsi="Arial" w:cs="Arial"/>
          <w:sz w:val="24"/>
          <w:szCs w:val="24"/>
        </w:rPr>
        <w:t xml:space="preserve">exploitation </w:t>
      </w:r>
      <w:r w:rsidR="00D84B02">
        <w:rPr>
          <w:rFonts w:ascii="Arial" w:hAnsi="Arial" w:cs="Arial"/>
          <w:sz w:val="24"/>
          <w:szCs w:val="24"/>
        </w:rPr>
        <w:t>and fast growth</w:t>
      </w:r>
      <w:r w:rsidR="00AD40E9" w:rsidRPr="00621051">
        <w:rPr>
          <w:rFonts w:ascii="Arial" w:hAnsi="Arial" w:cs="Arial"/>
          <w:sz w:val="24"/>
          <w:szCs w:val="24"/>
        </w:rPr>
        <w:t>.</w:t>
      </w:r>
      <w:r w:rsidR="001A62B6">
        <w:rPr>
          <w:rFonts w:ascii="Arial" w:hAnsi="Arial" w:cs="Arial"/>
          <w:sz w:val="24"/>
          <w:szCs w:val="24"/>
        </w:rPr>
        <w:t xml:space="preserve">  Additional investigation of the physical, chemical, or biological characteristics of streams in this category could reveal other factors important for sustaining high densities of large fish.</w:t>
      </w:r>
      <w:r w:rsidR="000A2DE9">
        <w:rPr>
          <w:rFonts w:ascii="Arial" w:hAnsi="Arial" w:cs="Arial"/>
          <w:sz w:val="24"/>
          <w:szCs w:val="24"/>
        </w:rPr>
        <w:t xml:space="preserve">  Regulation category 4 streams were more prevalent in the West Central Region, so regional differences in stream quality may influence results. </w:t>
      </w:r>
    </w:p>
    <w:p w:rsidR="00D841A0" w:rsidRDefault="00D841A0" w:rsidP="00D841A0">
      <w:pPr>
        <w:spacing w:before="120" w:after="120" w:line="240" w:lineRule="auto"/>
        <w:ind w:firstLine="720"/>
        <w:rPr>
          <w:rFonts w:ascii="Arial" w:hAnsi="Arial" w:cs="Arial"/>
          <w:sz w:val="24"/>
          <w:szCs w:val="24"/>
        </w:rPr>
      </w:pPr>
      <w:r>
        <w:rPr>
          <w:rFonts w:ascii="Arial" w:hAnsi="Arial" w:cs="Arial"/>
          <w:sz w:val="24"/>
          <w:szCs w:val="24"/>
        </w:rPr>
        <w:t xml:space="preserve">Do brook trout densities differ in streams with different special regulations and if so, which special regulations were associated with higher densities?  </w:t>
      </w:r>
    </w:p>
    <w:p w:rsidR="00CA43E3" w:rsidRPr="00CA43E3" w:rsidRDefault="00CA43E3" w:rsidP="00CA43E3">
      <w:pPr>
        <w:pStyle w:val="ListParagraph"/>
        <w:numPr>
          <w:ilvl w:val="0"/>
          <w:numId w:val="9"/>
        </w:numPr>
        <w:spacing w:before="120" w:after="120" w:line="240" w:lineRule="auto"/>
        <w:rPr>
          <w:rFonts w:ascii="Arial" w:hAnsi="Arial" w:cs="Arial"/>
          <w:sz w:val="24"/>
          <w:szCs w:val="24"/>
        </w:rPr>
      </w:pPr>
      <w:r w:rsidRPr="00CA43E3">
        <w:rPr>
          <w:rFonts w:ascii="Arial" w:hAnsi="Arial" w:cs="Arial"/>
          <w:sz w:val="24"/>
          <w:szCs w:val="24"/>
        </w:rPr>
        <w:t xml:space="preserve">Small streams with special regulations had higher densities than the other </w:t>
      </w:r>
      <w:r w:rsidR="0066168B">
        <w:rPr>
          <w:rFonts w:ascii="Arial" w:hAnsi="Arial" w:cs="Arial"/>
          <w:sz w:val="24"/>
          <w:szCs w:val="24"/>
        </w:rPr>
        <w:t>standard regulation categories.</w:t>
      </w:r>
    </w:p>
    <w:p w:rsidR="002E2A2D" w:rsidRDefault="002E2A2D" w:rsidP="00CA43E3">
      <w:pPr>
        <w:pStyle w:val="ListParagraph"/>
        <w:numPr>
          <w:ilvl w:val="0"/>
          <w:numId w:val="6"/>
        </w:numPr>
        <w:spacing w:before="120" w:after="120" w:line="240" w:lineRule="auto"/>
        <w:rPr>
          <w:rFonts w:ascii="Arial" w:hAnsi="Arial" w:cs="Arial"/>
          <w:sz w:val="24"/>
          <w:szCs w:val="24"/>
        </w:rPr>
      </w:pPr>
      <w:r w:rsidRPr="00CA43E3">
        <w:rPr>
          <w:rFonts w:ascii="Arial" w:hAnsi="Arial" w:cs="Arial"/>
          <w:sz w:val="24"/>
          <w:szCs w:val="24"/>
        </w:rPr>
        <w:t xml:space="preserve">Streams with </w:t>
      </w:r>
      <w:r w:rsidR="0066168B">
        <w:rPr>
          <w:rFonts w:ascii="Arial" w:hAnsi="Arial" w:cs="Arial"/>
          <w:sz w:val="24"/>
          <w:szCs w:val="24"/>
        </w:rPr>
        <w:t xml:space="preserve">a </w:t>
      </w:r>
      <w:r w:rsidRPr="00CA43E3">
        <w:rPr>
          <w:rFonts w:ascii="Arial" w:hAnsi="Arial" w:cs="Arial"/>
          <w:sz w:val="24"/>
          <w:szCs w:val="24"/>
        </w:rPr>
        <w:t xml:space="preserve">high </w:t>
      </w:r>
      <w:r w:rsidR="004D102A">
        <w:rPr>
          <w:rFonts w:ascii="Arial" w:hAnsi="Arial" w:cs="Arial"/>
          <w:sz w:val="24"/>
          <w:szCs w:val="24"/>
        </w:rPr>
        <w:t xml:space="preserve">MLL </w:t>
      </w:r>
      <w:r w:rsidRPr="00CA43E3">
        <w:rPr>
          <w:rFonts w:ascii="Arial" w:hAnsi="Arial" w:cs="Arial"/>
          <w:sz w:val="24"/>
          <w:szCs w:val="24"/>
        </w:rPr>
        <w:t xml:space="preserve">and low daily bag limit had higher densities of brook trout </w:t>
      </w:r>
      <w:r w:rsidRPr="00CA43E3">
        <w:rPr>
          <w:rFonts w:ascii="Calibri" w:hAnsi="Calibri" w:cs="Arial"/>
          <w:sz w:val="24"/>
          <w:szCs w:val="24"/>
        </w:rPr>
        <w:t>≥</w:t>
      </w:r>
      <w:r w:rsidRPr="00CA43E3">
        <w:rPr>
          <w:rFonts w:ascii="Arial" w:hAnsi="Arial" w:cs="Arial"/>
          <w:sz w:val="24"/>
          <w:szCs w:val="24"/>
        </w:rPr>
        <w:t xml:space="preserve">9 inches than streams with slot limits or low </w:t>
      </w:r>
      <w:r w:rsidR="002C2719">
        <w:rPr>
          <w:rFonts w:ascii="Arial" w:hAnsi="Arial" w:cs="Arial"/>
          <w:sz w:val="24"/>
          <w:szCs w:val="24"/>
        </w:rPr>
        <w:t>MLL</w:t>
      </w:r>
      <w:r w:rsidR="0066168B">
        <w:rPr>
          <w:rFonts w:ascii="Arial" w:hAnsi="Arial" w:cs="Arial"/>
          <w:sz w:val="24"/>
          <w:szCs w:val="24"/>
        </w:rPr>
        <w:t xml:space="preserve"> and high daily bag limits.</w:t>
      </w:r>
    </w:p>
    <w:p w:rsidR="00CA43E3" w:rsidRDefault="00293146" w:rsidP="00CA43E3">
      <w:pPr>
        <w:spacing w:before="120" w:after="120" w:line="240" w:lineRule="auto"/>
        <w:rPr>
          <w:rFonts w:ascii="Arial" w:hAnsi="Arial" w:cs="Arial"/>
          <w:sz w:val="24"/>
          <w:szCs w:val="24"/>
        </w:rPr>
      </w:pPr>
      <w:r>
        <w:rPr>
          <w:rFonts w:ascii="Arial" w:hAnsi="Arial" w:cs="Arial"/>
          <w:sz w:val="24"/>
          <w:szCs w:val="24"/>
        </w:rPr>
        <w:t xml:space="preserve">Small sample size inhibited strong conclusions about differences in trout densities among streams with special regulations.  </w:t>
      </w:r>
      <w:r w:rsidR="00CA43E3">
        <w:rPr>
          <w:rFonts w:ascii="Arial" w:hAnsi="Arial" w:cs="Arial"/>
          <w:sz w:val="24"/>
          <w:szCs w:val="24"/>
        </w:rPr>
        <w:t xml:space="preserve">Because special regulation types were intended to produce different outcomes </w:t>
      </w:r>
      <w:r>
        <w:rPr>
          <w:rFonts w:ascii="Arial" w:hAnsi="Arial" w:cs="Arial"/>
          <w:sz w:val="24"/>
          <w:szCs w:val="24"/>
        </w:rPr>
        <w:t xml:space="preserve">on different time scales </w:t>
      </w:r>
      <w:r w:rsidR="00CA43E3">
        <w:rPr>
          <w:rFonts w:ascii="Arial" w:hAnsi="Arial" w:cs="Arial"/>
          <w:sz w:val="24"/>
          <w:szCs w:val="24"/>
        </w:rPr>
        <w:t>(e.g. maximum size limi</w:t>
      </w:r>
      <w:r>
        <w:rPr>
          <w:rFonts w:ascii="Arial" w:hAnsi="Arial" w:cs="Arial"/>
          <w:sz w:val="24"/>
          <w:szCs w:val="24"/>
        </w:rPr>
        <w:t xml:space="preserve">ts- eventual increase in size structure </w:t>
      </w:r>
      <w:r w:rsidR="00CA43E3">
        <w:rPr>
          <w:rFonts w:ascii="Arial" w:hAnsi="Arial" w:cs="Arial"/>
          <w:sz w:val="24"/>
          <w:szCs w:val="24"/>
        </w:rPr>
        <w:t>versus catch and release</w:t>
      </w:r>
      <w:r>
        <w:rPr>
          <w:rFonts w:ascii="Arial" w:hAnsi="Arial" w:cs="Arial"/>
          <w:sz w:val="24"/>
          <w:szCs w:val="24"/>
        </w:rPr>
        <w:t xml:space="preserve"> – immediate conservation of present size structure</w:t>
      </w:r>
      <w:r w:rsidR="00CA43E3">
        <w:rPr>
          <w:rFonts w:ascii="Arial" w:hAnsi="Arial" w:cs="Arial"/>
          <w:sz w:val="24"/>
          <w:szCs w:val="24"/>
        </w:rPr>
        <w:t xml:space="preserve">), </w:t>
      </w:r>
      <w:r w:rsidR="00405C51">
        <w:rPr>
          <w:rFonts w:ascii="Arial" w:hAnsi="Arial" w:cs="Arial"/>
          <w:sz w:val="24"/>
          <w:szCs w:val="24"/>
        </w:rPr>
        <w:t>a</w:t>
      </w:r>
      <w:r w:rsidR="00CA43E3">
        <w:rPr>
          <w:rFonts w:ascii="Arial" w:hAnsi="Arial" w:cs="Arial"/>
          <w:sz w:val="24"/>
          <w:szCs w:val="24"/>
        </w:rPr>
        <w:t xml:space="preserve"> lack of difference for most brook trout </w:t>
      </w:r>
      <w:r w:rsidR="00405C51">
        <w:rPr>
          <w:rFonts w:ascii="Arial" w:hAnsi="Arial" w:cs="Arial"/>
          <w:sz w:val="24"/>
          <w:szCs w:val="24"/>
        </w:rPr>
        <w:t>size classes</w:t>
      </w:r>
      <w:r w:rsidR="00CA43E3">
        <w:rPr>
          <w:rFonts w:ascii="Arial" w:hAnsi="Arial" w:cs="Arial"/>
          <w:sz w:val="24"/>
          <w:szCs w:val="24"/>
        </w:rPr>
        <w:t xml:space="preserve"> suggests </w:t>
      </w:r>
      <w:r w:rsidR="00405C51">
        <w:rPr>
          <w:rFonts w:ascii="Arial" w:hAnsi="Arial" w:cs="Arial"/>
          <w:sz w:val="24"/>
          <w:szCs w:val="24"/>
        </w:rPr>
        <w:t xml:space="preserve">that </w:t>
      </w:r>
      <w:r w:rsidR="00CA43E3">
        <w:rPr>
          <w:rFonts w:ascii="Arial" w:hAnsi="Arial" w:cs="Arial"/>
          <w:sz w:val="24"/>
          <w:szCs w:val="24"/>
        </w:rPr>
        <w:t xml:space="preserve">special regulations </w:t>
      </w:r>
      <w:r w:rsidR="00DD1B6A">
        <w:rPr>
          <w:rFonts w:ascii="Arial" w:hAnsi="Arial" w:cs="Arial"/>
          <w:sz w:val="24"/>
          <w:szCs w:val="24"/>
        </w:rPr>
        <w:t>may be</w:t>
      </w:r>
      <w:r w:rsidR="00CA43E3">
        <w:rPr>
          <w:rFonts w:ascii="Arial" w:hAnsi="Arial" w:cs="Arial"/>
          <w:sz w:val="24"/>
          <w:szCs w:val="24"/>
        </w:rPr>
        <w:t xml:space="preserve"> ineffective for brook trout.  </w:t>
      </w:r>
      <w:r w:rsidR="00405C51">
        <w:rPr>
          <w:rFonts w:ascii="Arial" w:hAnsi="Arial" w:cs="Arial"/>
          <w:sz w:val="24"/>
          <w:szCs w:val="24"/>
        </w:rPr>
        <w:t>However</w:t>
      </w:r>
      <w:r w:rsidR="00CA43E3">
        <w:rPr>
          <w:rFonts w:ascii="Arial" w:hAnsi="Arial" w:cs="Arial"/>
          <w:sz w:val="24"/>
          <w:szCs w:val="24"/>
        </w:rPr>
        <w:t>, streams with special regulations may have</w:t>
      </w:r>
      <w:r w:rsidR="00DD1B6A">
        <w:rPr>
          <w:rFonts w:ascii="Arial" w:hAnsi="Arial" w:cs="Arial"/>
          <w:sz w:val="24"/>
          <w:szCs w:val="24"/>
        </w:rPr>
        <w:t xml:space="preserve"> both</w:t>
      </w:r>
      <w:r w:rsidR="00CA43E3">
        <w:rPr>
          <w:rFonts w:ascii="Arial" w:hAnsi="Arial" w:cs="Arial"/>
          <w:sz w:val="24"/>
          <w:szCs w:val="24"/>
        </w:rPr>
        <w:t xml:space="preserve"> brook and brown trout, </w:t>
      </w:r>
      <w:r>
        <w:rPr>
          <w:rFonts w:ascii="Arial" w:hAnsi="Arial" w:cs="Arial"/>
          <w:sz w:val="24"/>
          <w:szCs w:val="24"/>
        </w:rPr>
        <w:t>and the</w:t>
      </w:r>
      <w:r w:rsidR="00CA43E3">
        <w:rPr>
          <w:rFonts w:ascii="Arial" w:hAnsi="Arial" w:cs="Arial"/>
          <w:sz w:val="24"/>
          <w:szCs w:val="24"/>
        </w:rPr>
        <w:t xml:space="preserve"> special regulation </w:t>
      </w:r>
      <w:r w:rsidR="00DD1B6A">
        <w:rPr>
          <w:rFonts w:ascii="Arial" w:hAnsi="Arial" w:cs="Arial"/>
          <w:sz w:val="24"/>
          <w:szCs w:val="24"/>
        </w:rPr>
        <w:t xml:space="preserve">may have been </w:t>
      </w:r>
      <w:r w:rsidR="00405C51">
        <w:rPr>
          <w:rFonts w:ascii="Arial" w:hAnsi="Arial" w:cs="Arial"/>
          <w:sz w:val="24"/>
          <w:szCs w:val="24"/>
        </w:rPr>
        <w:t>intended</w:t>
      </w:r>
      <w:r w:rsidR="00CA43E3">
        <w:rPr>
          <w:rFonts w:ascii="Arial" w:hAnsi="Arial" w:cs="Arial"/>
          <w:sz w:val="24"/>
          <w:szCs w:val="24"/>
        </w:rPr>
        <w:t xml:space="preserve"> </w:t>
      </w:r>
      <w:r>
        <w:rPr>
          <w:rFonts w:ascii="Arial" w:hAnsi="Arial" w:cs="Arial"/>
          <w:sz w:val="24"/>
          <w:szCs w:val="24"/>
        </w:rPr>
        <w:t xml:space="preserve">only </w:t>
      </w:r>
      <w:r w:rsidR="00CA43E3">
        <w:rPr>
          <w:rFonts w:ascii="Arial" w:hAnsi="Arial" w:cs="Arial"/>
          <w:sz w:val="24"/>
          <w:szCs w:val="24"/>
        </w:rPr>
        <w:t xml:space="preserve">for brown trout.  </w:t>
      </w:r>
    </w:p>
    <w:p w:rsidR="003C68A9" w:rsidRPr="00BA2721" w:rsidRDefault="003C68A9" w:rsidP="00BA2721">
      <w:pPr>
        <w:spacing w:before="120" w:after="120" w:line="240" w:lineRule="auto"/>
        <w:rPr>
          <w:rFonts w:ascii="Arial" w:hAnsi="Arial" w:cs="Arial"/>
          <w:i/>
          <w:sz w:val="24"/>
          <w:szCs w:val="24"/>
        </w:rPr>
      </w:pPr>
      <w:r w:rsidRPr="00BA2721">
        <w:rPr>
          <w:rFonts w:ascii="Arial" w:hAnsi="Arial" w:cs="Arial"/>
          <w:i/>
          <w:sz w:val="24"/>
          <w:szCs w:val="24"/>
        </w:rPr>
        <w:t xml:space="preserve">Brown </w:t>
      </w:r>
      <w:r w:rsidR="00DB5A62" w:rsidRPr="00BA2721">
        <w:rPr>
          <w:rFonts w:ascii="Arial" w:hAnsi="Arial" w:cs="Arial"/>
          <w:i/>
          <w:sz w:val="24"/>
          <w:szCs w:val="24"/>
        </w:rPr>
        <w:t>T</w:t>
      </w:r>
      <w:r w:rsidRPr="00BA2721">
        <w:rPr>
          <w:rFonts w:ascii="Arial" w:hAnsi="Arial" w:cs="Arial"/>
          <w:i/>
          <w:sz w:val="24"/>
          <w:szCs w:val="24"/>
        </w:rPr>
        <w:t>rout</w:t>
      </w:r>
    </w:p>
    <w:p w:rsidR="0089070C" w:rsidRPr="004209A8" w:rsidRDefault="0089070C" w:rsidP="00FF04C6">
      <w:pPr>
        <w:spacing w:before="120" w:after="120" w:line="240" w:lineRule="auto"/>
        <w:ind w:firstLine="720"/>
        <w:rPr>
          <w:rFonts w:ascii="Arial" w:hAnsi="Arial" w:cs="Arial"/>
          <w:sz w:val="24"/>
          <w:szCs w:val="24"/>
        </w:rPr>
      </w:pPr>
      <w:r w:rsidRPr="004209A8">
        <w:rPr>
          <w:rFonts w:ascii="Arial" w:hAnsi="Arial" w:cs="Arial"/>
          <w:sz w:val="24"/>
          <w:szCs w:val="24"/>
        </w:rPr>
        <w:t xml:space="preserve">Are brown trout </w:t>
      </w:r>
      <w:r w:rsidRPr="004209A8">
        <w:rPr>
          <w:rFonts w:ascii="Calibri" w:hAnsi="Calibri" w:cs="Arial"/>
          <w:sz w:val="24"/>
          <w:szCs w:val="24"/>
        </w:rPr>
        <w:t>≥</w:t>
      </w:r>
      <w:r w:rsidRPr="004209A8">
        <w:rPr>
          <w:rFonts w:ascii="Arial" w:hAnsi="Arial" w:cs="Arial"/>
          <w:sz w:val="24"/>
          <w:szCs w:val="24"/>
        </w:rPr>
        <w:t xml:space="preserve">7 inches </w:t>
      </w:r>
      <w:r w:rsidR="004209A8" w:rsidRPr="004209A8">
        <w:rPr>
          <w:rFonts w:ascii="Arial" w:hAnsi="Arial" w:cs="Arial"/>
          <w:sz w:val="24"/>
          <w:szCs w:val="24"/>
        </w:rPr>
        <w:t xml:space="preserve">more abundant </w:t>
      </w:r>
      <w:r w:rsidRPr="004209A8">
        <w:rPr>
          <w:rFonts w:ascii="Arial" w:hAnsi="Arial" w:cs="Arial"/>
          <w:sz w:val="24"/>
          <w:szCs w:val="24"/>
        </w:rPr>
        <w:t>in streams with regulation category 2</w:t>
      </w:r>
      <w:r w:rsidR="004209A8" w:rsidRPr="004209A8">
        <w:rPr>
          <w:rFonts w:ascii="Arial" w:hAnsi="Arial" w:cs="Arial"/>
          <w:sz w:val="24"/>
          <w:szCs w:val="24"/>
        </w:rPr>
        <w:t xml:space="preserve"> (7 inch </w:t>
      </w:r>
      <w:r w:rsidR="004D102A">
        <w:rPr>
          <w:rFonts w:ascii="Arial" w:hAnsi="Arial" w:cs="Arial"/>
          <w:sz w:val="24"/>
          <w:szCs w:val="24"/>
        </w:rPr>
        <w:t xml:space="preserve">MLL </w:t>
      </w:r>
      <w:r w:rsidR="004209A8" w:rsidRPr="004209A8">
        <w:rPr>
          <w:rFonts w:ascii="Arial" w:hAnsi="Arial" w:cs="Arial"/>
          <w:sz w:val="24"/>
          <w:szCs w:val="24"/>
        </w:rPr>
        <w:t>and 5 daily bag limit)</w:t>
      </w:r>
      <w:r w:rsidR="0085361E">
        <w:rPr>
          <w:rFonts w:ascii="Arial" w:hAnsi="Arial" w:cs="Arial"/>
          <w:sz w:val="24"/>
          <w:szCs w:val="24"/>
        </w:rPr>
        <w:t xml:space="preserve"> than in streams with other regulations</w:t>
      </w:r>
      <w:r w:rsidRPr="004209A8">
        <w:rPr>
          <w:rFonts w:ascii="Arial" w:hAnsi="Arial" w:cs="Arial"/>
          <w:sz w:val="24"/>
          <w:szCs w:val="24"/>
        </w:rPr>
        <w:t>?</w:t>
      </w:r>
    </w:p>
    <w:p w:rsidR="0089070C" w:rsidRPr="004209A8" w:rsidRDefault="004209A8" w:rsidP="004209A8">
      <w:pPr>
        <w:pStyle w:val="ListParagraph"/>
        <w:numPr>
          <w:ilvl w:val="0"/>
          <w:numId w:val="5"/>
        </w:numPr>
        <w:spacing w:before="120" w:after="120" w:line="240" w:lineRule="auto"/>
        <w:rPr>
          <w:rFonts w:ascii="Arial" w:hAnsi="Arial" w:cs="Arial"/>
          <w:sz w:val="24"/>
          <w:szCs w:val="24"/>
        </w:rPr>
      </w:pPr>
      <w:r w:rsidRPr="004209A8">
        <w:rPr>
          <w:rFonts w:ascii="Arial" w:hAnsi="Arial" w:cs="Arial"/>
          <w:sz w:val="24"/>
          <w:szCs w:val="24"/>
        </w:rPr>
        <w:lastRenderedPageBreak/>
        <w:t xml:space="preserve">All – No </w:t>
      </w:r>
      <w:r w:rsidR="0089070C" w:rsidRPr="004209A8">
        <w:rPr>
          <w:rFonts w:ascii="Arial" w:hAnsi="Arial" w:cs="Arial"/>
          <w:sz w:val="24"/>
          <w:szCs w:val="24"/>
        </w:rPr>
        <w:t>(5 was higher than 2)</w:t>
      </w:r>
    </w:p>
    <w:p w:rsidR="0089070C" w:rsidRPr="004209A8" w:rsidRDefault="0089070C" w:rsidP="004209A8">
      <w:pPr>
        <w:pStyle w:val="ListParagraph"/>
        <w:numPr>
          <w:ilvl w:val="0"/>
          <w:numId w:val="5"/>
        </w:numPr>
        <w:spacing w:before="120" w:after="120" w:line="240" w:lineRule="auto"/>
        <w:rPr>
          <w:rFonts w:ascii="Arial" w:hAnsi="Arial" w:cs="Arial"/>
          <w:sz w:val="24"/>
          <w:szCs w:val="24"/>
        </w:rPr>
      </w:pPr>
      <w:r w:rsidRPr="004209A8">
        <w:rPr>
          <w:rFonts w:ascii="Arial" w:hAnsi="Arial" w:cs="Arial"/>
          <w:sz w:val="24"/>
          <w:szCs w:val="24"/>
        </w:rPr>
        <w:t xml:space="preserve">Small – No </w:t>
      </w:r>
    </w:p>
    <w:p w:rsidR="0089070C" w:rsidRPr="004209A8" w:rsidRDefault="0089070C" w:rsidP="004209A8">
      <w:pPr>
        <w:pStyle w:val="ListParagraph"/>
        <w:numPr>
          <w:ilvl w:val="0"/>
          <w:numId w:val="5"/>
        </w:numPr>
        <w:spacing w:before="120" w:after="120" w:line="240" w:lineRule="auto"/>
        <w:rPr>
          <w:rFonts w:ascii="Arial" w:hAnsi="Arial" w:cs="Arial"/>
          <w:sz w:val="24"/>
          <w:szCs w:val="24"/>
        </w:rPr>
      </w:pPr>
      <w:r w:rsidRPr="004209A8">
        <w:rPr>
          <w:rFonts w:ascii="Arial" w:hAnsi="Arial" w:cs="Arial"/>
          <w:sz w:val="24"/>
          <w:szCs w:val="24"/>
        </w:rPr>
        <w:t>Medium – No (3 and 5 were higher than 2)</w:t>
      </w:r>
    </w:p>
    <w:p w:rsidR="0089070C" w:rsidRPr="004209A8" w:rsidRDefault="0089070C" w:rsidP="004209A8">
      <w:pPr>
        <w:pStyle w:val="ListParagraph"/>
        <w:numPr>
          <w:ilvl w:val="0"/>
          <w:numId w:val="5"/>
        </w:numPr>
        <w:spacing w:before="120" w:after="120" w:line="240" w:lineRule="auto"/>
        <w:rPr>
          <w:rFonts w:ascii="Arial" w:hAnsi="Arial" w:cs="Arial"/>
          <w:sz w:val="24"/>
          <w:szCs w:val="24"/>
        </w:rPr>
      </w:pPr>
      <w:r w:rsidRPr="004209A8">
        <w:rPr>
          <w:rFonts w:ascii="Arial" w:hAnsi="Arial" w:cs="Arial"/>
          <w:sz w:val="24"/>
          <w:szCs w:val="24"/>
        </w:rPr>
        <w:t>Large –</w:t>
      </w:r>
      <w:r w:rsidR="00405C51">
        <w:rPr>
          <w:rFonts w:ascii="Arial" w:hAnsi="Arial" w:cs="Arial"/>
          <w:sz w:val="24"/>
          <w:szCs w:val="24"/>
        </w:rPr>
        <w:t xml:space="preserve"> </w:t>
      </w:r>
      <w:r w:rsidRPr="004209A8">
        <w:rPr>
          <w:rFonts w:ascii="Arial" w:hAnsi="Arial" w:cs="Arial"/>
          <w:sz w:val="24"/>
          <w:szCs w:val="24"/>
        </w:rPr>
        <w:t xml:space="preserve">No </w:t>
      </w:r>
    </w:p>
    <w:p w:rsidR="004209A8" w:rsidRPr="00AD40E9" w:rsidRDefault="00DB5A62" w:rsidP="00405C51">
      <w:pPr>
        <w:spacing w:before="120" w:after="120" w:line="240" w:lineRule="auto"/>
        <w:rPr>
          <w:rFonts w:ascii="Arial" w:hAnsi="Arial" w:cs="Arial"/>
          <w:sz w:val="24"/>
          <w:szCs w:val="24"/>
        </w:rPr>
      </w:pPr>
      <w:r>
        <w:rPr>
          <w:rFonts w:ascii="Arial" w:hAnsi="Arial" w:cs="Arial"/>
          <w:sz w:val="24"/>
          <w:szCs w:val="24"/>
        </w:rPr>
        <w:t xml:space="preserve">The </w:t>
      </w:r>
      <w:r w:rsidR="004D102A">
        <w:rPr>
          <w:rFonts w:ascii="Arial" w:hAnsi="Arial" w:cs="Arial"/>
          <w:sz w:val="24"/>
          <w:szCs w:val="24"/>
        </w:rPr>
        <w:t xml:space="preserve">MLL </w:t>
      </w:r>
      <w:r>
        <w:rPr>
          <w:rFonts w:ascii="Arial" w:hAnsi="Arial" w:cs="Arial"/>
          <w:sz w:val="24"/>
          <w:szCs w:val="24"/>
        </w:rPr>
        <w:t xml:space="preserve">did not correspond to higher </w:t>
      </w:r>
      <w:r w:rsidR="00EC2083">
        <w:rPr>
          <w:rFonts w:ascii="Arial" w:hAnsi="Arial" w:cs="Arial"/>
          <w:sz w:val="24"/>
          <w:szCs w:val="24"/>
        </w:rPr>
        <w:t>relative abundance</w:t>
      </w:r>
      <w:r w:rsidR="004209A8">
        <w:rPr>
          <w:rFonts w:ascii="Arial" w:hAnsi="Arial" w:cs="Arial"/>
          <w:sz w:val="24"/>
          <w:szCs w:val="24"/>
        </w:rPr>
        <w:t xml:space="preserve"> </w:t>
      </w:r>
      <w:r>
        <w:rPr>
          <w:rFonts w:ascii="Arial" w:hAnsi="Arial" w:cs="Arial"/>
          <w:sz w:val="24"/>
          <w:szCs w:val="24"/>
        </w:rPr>
        <w:t>of brown trout at or beyond the minimum length</w:t>
      </w:r>
      <w:r w:rsidR="004209A8">
        <w:rPr>
          <w:rFonts w:ascii="Arial" w:hAnsi="Arial" w:cs="Arial"/>
          <w:sz w:val="24"/>
          <w:szCs w:val="24"/>
        </w:rPr>
        <w:t xml:space="preserve"> in any stream size class.  </w:t>
      </w:r>
      <w:r w:rsidR="00405C51">
        <w:rPr>
          <w:rFonts w:ascii="Arial" w:hAnsi="Arial" w:cs="Arial"/>
          <w:sz w:val="24"/>
          <w:szCs w:val="24"/>
        </w:rPr>
        <w:t>Because results did not differ among stream sizes</w:t>
      </w:r>
      <w:r w:rsidR="004209A8">
        <w:rPr>
          <w:rFonts w:ascii="Arial" w:hAnsi="Arial" w:cs="Arial"/>
          <w:sz w:val="24"/>
          <w:szCs w:val="24"/>
        </w:rPr>
        <w:t xml:space="preserve">, </w:t>
      </w:r>
      <w:r w:rsidR="00405C51">
        <w:rPr>
          <w:rFonts w:ascii="Arial" w:hAnsi="Arial" w:cs="Arial"/>
          <w:sz w:val="24"/>
          <w:szCs w:val="24"/>
        </w:rPr>
        <w:t>but stream size</w:t>
      </w:r>
      <w:r w:rsidR="00B14B99">
        <w:rPr>
          <w:rFonts w:ascii="Arial" w:hAnsi="Arial" w:cs="Arial"/>
          <w:sz w:val="24"/>
          <w:szCs w:val="24"/>
        </w:rPr>
        <w:t xml:space="preserve"> does</w:t>
      </w:r>
      <w:r w:rsidR="00405C51">
        <w:rPr>
          <w:rFonts w:ascii="Arial" w:hAnsi="Arial" w:cs="Arial"/>
          <w:sz w:val="24"/>
          <w:szCs w:val="24"/>
        </w:rPr>
        <w:t xml:space="preserve"> indicate habitat quantity, either growth or exploitation likely differed</w:t>
      </w:r>
      <w:r w:rsidR="004209A8">
        <w:rPr>
          <w:rFonts w:ascii="Arial" w:hAnsi="Arial" w:cs="Arial"/>
          <w:sz w:val="24"/>
          <w:szCs w:val="24"/>
        </w:rPr>
        <w:t xml:space="preserve">. Higher exploitation in medium and large streams would reduce density </w:t>
      </w:r>
      <w:r w:rsidR="00B14B99">
        <w:rPr>
          <w:rFonts w:ascii="Arial" w:hAnsi="Arial" w:cs="Arial"/>
          <w:sz w:val="24"/>
          <w:szCs w:val="24"/>
        </w:rPr>
        <w:t xml:space="preserve">of larger fish </w:t>
      </w:r>
      <w:r w:rsidR="00405C51">
        <w:rPr>
          <w:rFonts w:ascii="Arial" w:hAnsi="Arial" w:cs="Arial"/>
          <w:sz w:val="24"/>
          <w:szCs w:val="24"/>
        </w:rPr>
        <w:t>in</w:t>
      </w:r>
      <w:r w:rsidR="00B14B99">
        <w:rPr>
          <w:rFonts w:ascii="Arial" w:hAnsi="Arial" w:cs="Arial"/>
          <w:sz w:val="24"/>
          <w:szCs w:val="24"/>
        </w:rPr>
        <w:t xml:space="preserve"> these</w:t>
      </w:r>
      <w:r w:rsidR="004209A8">
        <w:rPr>
          <w:rFonts w:ascii="Arial" w:hAnsi="Arial" w:cs="Arial"/>
          <w:sz w:val="24"/>
          <w:szCs w:val="24"/>
        </w:rPr>
        <w:t xml:space="preserve"> streams.  </w:t>
      </w:r>
      <w:r w:rsidR="00405C51">
        <w:rPr>
          <w:rFonts w:ascii="Arial" w:hAnsi="Arial" w:cs="Arial"/>
          <w:sz w:val="24"/>
          <w:szCs w:val="24"/>
        </w:rPr>
        <w:t>Alternatively, growth</w:t>
      </w:r>
      <w:r w:rsidR="00B14B99">
        <w:rPr>
          <w:rFonts w:ascii="Arial" w:hAnsi="Arial" w:cs="Arial"/>
          <w:sz w:val="24"/>
          <w:szCs w:val="24"/>
        </w:rPr>
        <w:t xml:space="preserve"> may be</w:t>
      </w:r>
      <w:r w:rsidR="00405C51">
        <w:rPr>
          <w:rFonts w:ascii="Arial" w:hAnsi="Arial" w:cs="Arial"/>
          <w:sz w:val="24"/>
          <w:szCs w:val="24"/>
        </w:rPr>
        <w:t xml:space="preserve"> inhibited by some other factor in streams where these regulations were applied, so medium and large streams behave more like small streams with slow growth and high density.  </w:t>
      </w:r>
      <w:r w:rsidR="00B14B99">
        <w:rPr>
          <w:rFonts w:ascii="Arial" w:hAnsi="Arial" w:cs="Arial"/>
          <w:sz w:val="24"/>
          <w:szCs w:val="24"/>
        </w:rPr>
        <w:t xml:space="preserve">Presence of the regulation to protect fish up to 7-inches in length did not result in more fish </w:t>
      </w:r>
      <w:r w:rsidR="00B14B99" w:rsidRPr="004209A8">
        <w:rPr>
          <w:rFonts w:ascii="Calibri" w:hAnsi="Calibri" w:cs="Arial"/>
          <w:sz w:val="24"/>
          <w:szCs w:val="24"/>
        </w:rPr>
        <w:t>≥</w:t>
      </w:r>
      <w:r w:rsidR="00B14B99" w:rsidRPr="004209A8">
        <w:rPr>
          <w:rFonts w:ascii="Arial" w:hAnsi="Arial" w:cs="Arial"/>
          <w:sz w:val="24"/>
          <w:szCs w:val="24"/>
        </w:rPr>
        <w:t>7 inches</w:t>
      </w:r>
      <w:r w:rsidR="00B14B99">
        <w:rPr>
          <w:rFonts w:ascii="Arial" w:hAnsi="Arial" w:cs="Arial"/>
          <w:sz w:val="24"/>
          <w:szCs w:val="24"/>
        </w:rPr>
        <w:t xml:space="preserve"> in streams assumed to have low</w:t>
      </w:r>
      <w:r w:rsidR="00430F1A">
        <w:rPr>
          <w:rFonts w:ascii="Arial" w:hAnsi="Arial" w:cs="Arial"/>
          <w:sz w:val="24"/>
          <w:szCs w:val="24"/>
        </w:rPr>
        <w:t xml:space="preserve"> exploitation and slow growth (i</w:t>
      </w:r>
      <w:r w:rsidR="00B14B99">
        <w:rPr>
          <w:rFonts w:ascii="Arial" w:hAnsi="Arial" w:cs="Arial"/>
          <w:sz w:val="24"/>
          <w:szCs w:val="24"/>
        </w:rPr>
        <w:t>.e., small streams) or in streams assumed to have high exploitation and fast growth (</w:t>
      </w:r>
      <w:r w:rsidR="00E4131F">
        <w:rPr>
          <w:rFonts w:ascii="Arial" w:hAnsi="Arial" w:cs="Arial"/>
          <w:sz w:val="24"/>
          <w:szCs w:val="24"/>
        </w:rPr>
        <w:t xml:space="preserve">i.e., </w:t>
      </w:r>
      <w:r w:rsidR="00B14B99">
        <w:rPr>
          <w:rFonts w:ascii="Arial" w:hAnsi="Arial" w:cs="Arial"/>
          <w:sz w:val="24"/>
          <w:szCs w:val="24"/>
        </w:rPr>
        <w:t xml:space="preserve">medium and large streams).  </w:t>
      </w:r>
      <w:r w:rsidR="00096F23">
        <w:rPr>
          <w:rFonts w:ascii="Arial" w:hAnsi="Arial" w:cs="Arial"/>
          <w:sz w:val="24"/>
          <w:szCs w:val="24"/>
        </w:rPr>
        <w:t>Regulation category 2 streams were more common in the Northern and North East regions, and were absent in the South East and South Central regions.</w:t>
      </w:r>
    </w:p>
    <w:p w:rsidR="0089070C" w:rsidRPr="007173AE" w:rsidRDefault="0089070C" w:rsidP="00FF04C6">
      <w:pPr>
        <w:spacing w:before="120" w:after="120" w:line="240" w:lineRule="auto"/>
        <w:ind w:firstLine="720"/>
        <w:rPr>
          <w:rFonts w:ascii="Arial" w:hAnsi="Arial" w:cs="Arial"/>
          <w:b/>
          <w:sz w:val="24"/>
          <w:szCs w:val="24"/>
        </w:rPr>
      </w:pPr>
      <w:r w:rsidRPr="00CA43E3">
        <w:rPr>
          <w:rFonts w:ascii="Arial" w:hAnsi="Arial" w:cs="Arial"/>
          <w:sz w:val="24"/>
          <w:szCs w:val="24"/>
        </w:rPr>
        <w:t xml:space="preserve">Are brown trout </w:t>
      </w:r>
      <w:r w:rsidRPr="00CA43E3">
        <w:rPr>
          <w:rFonts w:ascii="Calibri" w:hAnsi="Calibri" w:cs="Arial"/>
          <w:sz w:val="24"/>
          <w:szCs w:val="24"/>
        </w:rPr>
        <w:t>≥</w:t>
      </w:r>
      <w:r w:rsidRPr="00CA43E3">
        <w:rPr>
          <w:rFonts w:ascii="Arial" w:hAnsi="Arial" w:cs="Arial"/>
          <w:sz w:val="24"/>
          <w:szCs w:val="24"/>
        </w:rPr>
        <w:t>9 inches</w:t>
      </w:r>
      <w:r w:rsidR="002E2A2D" w:rsidRPr="00CA43E3">
        <w:rPr>
          <w:rFonts w:ascii="Arial" w:hAnsi="Arial" w:cs="Arial"/>
          <w:sz w:val="24"/>
          <w:szCs w:val="24"/>
        </w:rPr>
        <w:t xml:space="preserve"> more abundant</w:t>
      </w:r>
      <w:r w:rsidRPr="00CA43E3">
        <w:rPr>
          <w:rFonts w:ascii="Arial" w:hAnsi="Arial" w:cs="Arial"/>
          <w:sz w:val="24"/>
          <w:szCs w:val="24"/>
        </w:rPr>
        <w:t xml:space="preserve"> in streams with regulation category 3</w:t>
      </w:r>
      <w:r w:rsidR="002E2A2D">
        <w:rPr>
          <w:rFonts w:ascii="Arial" w:hAnsi="Arial" w:cs="Arial"/>
          <w:b/>
          <w:sz w:val="24"/>
          <w:szCs w:val="24"/>
        </w:rPr>
        <w:t xml:space="preserve"> (</w:t>
      </w:r>
      <w:r w:rsidR="002E2A2D">
        <w:rPr>
          <w:rFonts w:ascii="Arial" w:hAnsi="Arial" w:cs="Arial"/>
          <w:sz w:val="24"/>
          <w:szCs w:val="24"/>
        </w:rPr>
        <w:t>9</w:t>
      </w:r>
      <w:r w:rsidR="002E2A2D" w:rsidRPr="001A62B6">
        <w:rPr>
          <w:rFonts w:ascii="Arial" w:hAnsi="Arial" w:cs="Arial"/>
          <w:sz w:val="24"/>
          <w:szCs w:val="24"/>
        </w:rPr>
        <w:t xml:space="preserve"> inch </w:t>
      </w:r>
      <w:r w:rsidR="0085361E">
        <w:rPr>
          <w:rFonts w:ascii="Arial" w:hAnsi="Arial" w:cs="Arial"/>
          <w:sz w:val="24"/>
          <w:szCs w:val="24"/>
        </w:rPr>
        <w:t>MLL</w:t>
      </w:r>
      <w:r w:rsidR="002E2A2D" w:rsidRPr="001A62B6">
        <w:rPr>
          <w:rFonts w:ascii="Arial" w:hAnsi="Arial" w:cs="Arial"/>
          <w:sz w:val="24"/>
          <w:szCs w:val="24"/>
        </w:rPr>
        <w:t>, 3 daily bag limit</w:t>
      </w:r>
      <w:r w:rsidR="002E2A2D">
        <w:rPr>
          <w:rFonts w:ascii="Arial" w:hAnsi="Arial" w:cs="Arial"/>
          <w:sz w:val="24"/>
          <w:szCs w:val="24"/>
        </w:rPr>
        <w:t>)</w:t>
      </w:r>
      <w:r w:rsidR="0085361E">
        <w:rPr>
          <w:rFonts w:ascii="Arial" w:hAnsi="Arial" w:cs="Arial"/>
          <w:sz w:val="24"/>
          <w:szCs w:val="24"/>
        </w:rPr>
        <w:t xml:space="preserve"> than in streams with other regulations</w:t>
      </w:r>
      <w:r w:rsidR="00405C51">
        <w:rPr>
          <w:rFonts w:ascii="Arial" w:hAnsi="Arial" w:cs="Arial"/>
          <w:sz w:val="24"/>
          <w:szCs w:val="24"/>
        </w:rPr>
        <w:t>?</w:t>
      </w:r>
    </w:p>
    <w:p w:rsidR="0089070C" w:rsidRPr="00CA43E3" w:rsidRDefault="00405C51" w:rsidP="00CA43E3">
      <w:pPr>
        <w:pStyle w:val="ListParagraph"/>
        <w:numPr>
          <w:ilvl w:val="0"/>
          <w:numId w:val="7"/>
        </w:numPr>
        <w:spacing w:before="120" w:after="120" w:line="240" w:lineRule="auto"/>
        <w:rPr>
          <w:rFonts w:ascii="Arial" w:hAnsi="Arial" w:cs="Arial"/>
          <w:sz w:val="24"/>
          <w:szCs w:val="24"/>
        </w:rPr>
      </w:pPr>
      <w:r>
        <w:rPr>
          <w:rFonts w:ascii="Arial" w:hAnsi="Arial" w:cs="Arial"/>
          <w:sz w:val="24"/>
          <w:szCs w:val="24"/>
        </w:rPr>
        <w:t xml:space="preserve">All – Yes (3 higher than 2) </w:t>
      </w:r>
      <w:r w:rsidR="0089070C" w:rsidRPr="00CA43E3">
        <w:rPr>
          <w:rFonts w:ascii="Arial" w:hAnsi="Arial" w:cs="Arial"/>
          <w:sz w:val="24"/>
          <w:szCs w:val="24"/>
        </w:rPr>
        <w:t>and No (3 did not differ from 4 or 5)</w:t>
      </w:r>
    </w:p>
    <w:p w:rsidR="0089070C" w:rsidRPr="00CA43E3" w:rsidRDefault="0089070C" w:rsidP="00CA43E3">
      <w:pPr>
        <w:pStyle w:val="ListParagraph"/>
        <w:numPr>
          <w:ilvl w:val="0"/>
          <w:numId w:val="7"/>
        </w:numPr>
        <w:spacing w:before="120" w:after="120" w:line="240" w:lineRule="auto"/>
        <w:rPr>
          <w:rFonts w:ascii="Arial" w:hAnsi="Arial" w:cs="Arial"/>
          <w:sz w:val="24"/>
          <w:szCs w:val="24"/>
        </w:rPr>
      </w:pPr>
      <w:r w:rsidRPr="00CA43E3">
        <w:rPr>
          <w:rFonts w:ascii="Arial" w:hAnsi="Arial" w:cs="Arial"/>
          <w:sz w:val="24"/>
          <w:szCs w:val="24"/>
        </w:rPr>
        <w:t>S</w:t>
      </w:r>
      <w:r w:rsidR="00405C51">
        <w:rPr>
          <w:rFonts w:ascii="Arial" w:hAnsi="Arial" w:cs="Arial"/>
          <w:sz w:val="24"/>
          <w:szCs w:val="24"/>
        </w:rPr>
        <w:t xml:space="preserve">mall – Yes (3 higher than 2) </w:t>
      </w:r>
      <w:r w:rsidRPr="00CA43E3">
        <w:rPr>
          <w:rFonts w:ascii="Arial" w:hAnsi="Arial" w:cs="Arial"/>
          <w:sz w:val="24"/>
          <w:szCs w:val="24"/>
        </w:rPr>
        <w:t>and No (3 did not differ from 4 or 5)</w:t>
      </w:r>
    </w:p>
    <w:p w:rsidR="0089070C" w:rsidRPr="00CA43E3" w:rsidRDefault="0089070C" w:rsidP="00CA43E3">
      <w:pPr>
        <w:pStyle w:val="ListParagraph"/>
        <w:numPr>
          <w:ilvl w:val="0"/>
          <w:numId w:val="7"/>
        </w:numPr>
        <w:spacing w:before="120" w:after="120" w:line="240" w:lineRule="auto"/>
        <w:rPr>
          <w:rFonts w:ascii="Arial" w:hAnsi="Arial" w:cs="Arial"/>
          <w:sz w:val="24"/>
          <w:szCs w:val="24"/>
        </w:rPr>
      </w:pPr>
      <w:r w:rsidRPr="00CA43E3">
        <w:rPr>
          <w:rFonts w:ascii="Arial" w:hAnsi="Arial" w:cs="Arial"/>
          <w:sz w:val="24"/>
          <w:szCs w:val="24"/>
        </w:rPr>
        <w:t>Medium –Yes (3 higher than 2 and 4) and No (3 did not differ from 5)</w:t>
      </w:r>
    </w:p>
    <w:p w:rsidR="0089070C" w:rsidRPr="00CA43E3" w:rsidRDefault="0089070C" w:rsidP="00CA43E3">
      <w:pPr>
        <w:pStyle w:val="ListParagraph"/>
        <w:numPr>
          <w:ilvl w:val="0"/>
          <w:numId w:val="7"/>
        </w:numPr>
        <w:spacing w:before="120" w:after="120" w:line="240" w:lineRule="auto"/>
        <w:rPr>
          <w:rFonts w:ascii="Arial" w:hAnsi="Arial" w:cs="Arial"/>
          <w:sz w:val="24"/>
          <w:szCs w:val="24"/>
        </w:rPr>
      </w:pPr>
      <w:r w:rsidRPr="00CA43E3">
        <w:rPr>
          <w:rFonts w:ascii="Arial" w:hAnsi="Arial" w:cs="Arial"/>
          <w:sz w:val="24"/>
          <w:szCs w:val="24"/>
        </w:rPr>
        <w:t>Large – No</w:t>
      </w:r>
    </w:p>
    <w:p w:rsidR="00DB5A62" w:rsidRDefault="00DD1B6A" w:rsidP="00405C51">
      <w:pPr>
        <w:spacing w:before="120" w:after="120" w:line="240" w:lineRule="auto"/>
        <w:rPr>
          <w:rFonts w:ascii="Arial" w:hAnsi="Arial" w:cs="Arial"/>
          <w:sz w:val="24"/>
          <w:szCs w:val="24"/>
        </w:rPr>
      </w:pPr>
      <w:r>
        <w:rPr>
          <w:rFonts w:ascii="Arial" w:hAnsi="Arial" w:cs="Arial"/>
          <w:sz w:val="24"/>
          <w:szCs w:val="24"/>
        </w:rPr>
        <w:t xml:space="preserve">When this regulation was applied to small streams, the densities of brown trout </w:t>
      </w:r>
      <w:r w:rsidRPr="00CA43E3">
        <w:rPr>
          <w:rFonts w:ascii="Calibri" w:hAnsi="Calibri" w:cs="Arial"/>
          <w:sz w:val="24"/>
          <w:szCs w:val="24"/>
        </w:rPr>
        <w:t>≥</w:t>
      </w:r>
      <w:r w:rsidRPr="00CA43E3">
        <w:rPr>
          <w:rFonts w:ascii="Arial" w:hAnsi="Arial" w:cs="Arial"/>
          <w:sz w:val="24"/>
          <w:szCs w:val="24"/>
        </w:rPr>
        <w:t>9 inches</w:t>
      </w:r>
      <w:r>
        <w:rPr>
          <w:rFonts w:ascii="Arial" w:hAnsi="Arial" w:cs="Arial"/>
          <w:sz w:val="24"/>
          <w:szCs w:val="24"/>
        </w:rPr>
        <w:t xml:space="preserve"> were higher than small streams with the base regulation</w:t>
      </w:r>
      <w:r w:rsidR="00703791">
        <w:rPr>
          <w:rFonts w:ascii="Arial" w:hAnsi="Arial" w:cs="Arial"/>
          <w:sz w:val="24"/>
          <w:szCs w:val="24"/>
        </w:rPr>
        <w:t xml:space="preserve"> (2).  </w:t>
      </w:r>
      <w:r w:rsidR="00AA2F55">
        <w:rPr>
          <w:rFonts w:ascii="Arial" w:hAnsi="Arial" w:cs="Arial"/>
          <w:sz w:val="24"/>
          <w:szCs w:val="24"/>
        </w:rPr>
        <w:t>Medium-sized streams with this regulation had higher densities</w:t>
      </w:r>
      <w:r>
        <w:rPr>
          <w:rFonts w:ascii="Arial" w:hAnsi="Arial" w:cs="Arial"/>
          <w:sz w:val="24"/>
          <w:szCs w:val="24"/>
        </w:rPr>
        <w:t xml:space="preserve"> of brown trout </w:t>
      </w:r>
      <w:r w:rsidRPr="00CA43E3">
        <w:rPr>
          <w:rFonts w:ascii="Calibri" w:hAnsi="Calibri" w:cs="Arial"/>
          <w:sz w:val="24"/>
          <w:szCs w:val="24"/>
        </w:rPr>
        <w:t>≥</w:t>
      </w:r>
      <w:r w:rsidRPr="00CA43E3">
        <w:rPr>
          <w:rFonts w:ascii="Arial" w:hAnsi="Arial" w:cs="Arial"/>
          <w:sz w:val="24"/>
          <w:szCs w:val="24"/>
        </w:rPr>
        <w:t>9 inches</w:t>
      </w:r>
      <w:r w:rsidR="00AA2F55">
        <w:rPr>
          <w:rFonts w:ascii="Arial" w:hAnsi="Arial" w:cs="Arial"/>
          <w:sz w:val="24"/>
          <w:szCs w:val="24"/>
        </w:rPr>
        <w:t xml:space="preserve"> than medium-sized streams with </w:t>
      </w:r>
      <w:r w:rsidR="00DB5A62">
        <w:rPr>
          <w:rFonts w:ascii="Arial" w:hAnsi="Arial" w:cs="Arial"/>
          <w:sz w:val="24"/>
          <w:szCs w:val="24"/>
        </w:rPr>
        <w:t xml:space="preserve">regulations 2 and 4, but </w:t>
      </w:r>
      <w:r w:rsidR="00AA2F55">
        <w:rPr>
          <w:rFonts w:ascii="Arial" w:hAnsi="Arial" w:cs="Arial"/>
          <w:sz w:val="24"/>
          <w:szCs w:val="24"/>
        </w:rPr>
        <w:t xml:space="preserve">densities were not different </w:t>
      </w:r>
      <w:r>
        <w:rPr>
          <w:rFonts w:ascii="Arial" w:hAnsi="Arial" w:cs="Arial"/>
          <w:sz w:val="24"/>
          <w:szCs w:val="24"/>
        </w:rPr>
        <w:t xml:space="preserve">than </w:t>
      </w:r>
      <w:r w:rsidR="00703791">
        <w:rPr>
          <w:rFonts w:ascii="Arial" w:hAnsi="Arial" w:cs="Arial"/>
          <w:sz w:val="24"/>
          <w:szCs w:val="24"/>
        </w:rPr>
        <w:t xml:space="preserve">medium-sized </w:t>
      </w:r>
      <w:r>
        <w:rPr>
          <w:rFonts w:ascii="Arial" w:hAnsi="Arial" w:cs="Arial"/>
          <w:sz w:val="24"/>
          <w:szCs w:val="24"/>
        </w:rPr>
        <w:t>streams with special regulations</w:t>
      </w:r>
      <w:r w:rsidR="00703791">
        <w:rPr>
          <w:rFonts w:ascii="Arial" w:hAnsi="Arial" w:cs="Arial"/>
          <w:sz w:val="24"/>
          <w:szCs w:val="24"/>
        </w:rPr>
        <w:t xml:space="preserve"> (5)</w:t>
      </w:r>
      <w:r>
        <w:rPr>
          <w:rFonts w:ascii="Arial" w:hAnsi="Arial" w:cs="Arial"/>
          <w:sz w:val="24"/>
          <w:szCs w:val="24"/>
        </w:rPr>
        <w:t>.</w:t>
      </w:r>
      <w:r w:rsidR="00703791">
        <w:rPr>
          <w:rFonts w:ascii="Arial" w:hAnsi="Arial" w:cs="Arial"/>
          <w:sz w:val="24"/>
          <w:szCs w:val="24"/>
        </w:rPr>
        <w:t xml:space="preserve">  </w:t>
      </w:r>
      <w:r w:rsidR="002E2A2D">
        <w:rPr>
          <w:rFonts w:ascii="Arial" w:hAnsi="Arial" w:cs="Arial"/>
          <w:sz w:val="24"/>
          <w:szCs w:val="24"/>
        </w:rPr>
        <w:t xml:space="preserve">Sample sizes were relatively small </w:t>
      </w:r>
      <w:r w:rsidR="00703791">
        <w:rPr>
          <w:rFonts w:ascii="Arial" w:hAnsi="Arial" w:cs="Arial"/>
          <w:sz w:val="24"/>
          <w:szCs w:val="24"/>
        </w:rPr>
        <w:t xml:space="preserve">and densities were highly variable </w:t>
      </w:r>
      <w:r w:rsidR="002E2A2D">
        <w:rPr>
          <w:rFonts w:ascii="Arial" w:hAnsi="Arial" w:cs="Arial"/>
          <w:sz w:val="24"/>
          <w:szCs w:val="24"/>
        </w:rPr>
        <w:t>for</w:t>
      </w:r>
      <w:r w:rsidR="00703791">
        <w:rPr>
          <w:rFonts w:ascii="Arial" w:hAnsi="Arial" w:cs="Arial"/>
          <w:sz w:val="24"/>
          <w:szCs w:val="24"/>
        </w:rPr>
        <w:t xml:space="preserve"> brown trout populations in</w:t>
      </w:r>
      <w:r w:rsidR="002E2A2D">
        <w:rPr>
          <w:rFonts w:ascii="Arial" w:hAnsi="Arial" w:cs="Arial"/>
          <w:sz w:val="24"/>
          <w:szCs w:val="24"/>
        </w:rPr>
        <w:t xml:space="preserve"> large streams.</w:t>
      </w:r>
      <w:r w:rsidR="001645DC">
        <w:rPr>
          <w:rFonts w:ascii="Arial" w:hAnsi="Arial" w:cs="Arial"/>
          <w:sz w:val="24"/>
          <w:szCs w:val="24"/>
        </w:rPr>
        <w:t xml:space="preserve">  Regulation category 3 streams were more common in the South Central, and South East regions of the state.  </w:t>
      </w:r>
    </w:p>
    <w:p w:rsidR="00745863" w:rsidRPr="002E2A2D" w:rsidRDefault="00745863" w:rsidP="002E2A2D">
      <w:pPr>
        <w:spacing w:before="120" w:after="120" w:line="240" w:lineRule="auto"/>
        <w:ind w:firstLine="720"/>
        <w:rPr>
          <w:rFonts w:ascii="Arial" w:hAnsi="Arial" w:cs="Arial"/>
          <w:sz w:val="24"/>
          <w:szCs w:val="24"/>
        </w:rPr>
      </w:pPr>
      <w:r w:rsidRPr="002E2A2D">
        <w:rPr>
          <w:rFonts w:ascii="Arial" w:hAnsi="Arial" w:cs="Arial"/>
          <w:sz w:val="24"/>
          <w:szCs w:val="24"/>
        </w:rPr>
        <w:t xml:space="preserve">Are brown trout </w:t>
      </w:r>
      <w:r w:rsidRPr="002E2A2D">
        <w:rPr>
          <w:rFonts w:ascii="Calibri" w:hAnsi="Calibri" w:cs="Arial"/>
          <w:sz w:val="24"/>
          <w:szCs w:val="24"/>
        </w:rPr>
        <w:t>≥</w:t>
      </w:r>
      <w:r w:rsidR="004F688C" w:rsidRPr="002E2A2D">
        <w:rPr>
          <w:rFonts w:ascii="Arial" w:hAnsi="Arial" w:cs="Arial"/>
          <w:sz w:val="24"/>
          <w:szCs w:val="24"/>
        </w:rPr>
        <w:t>12</w:t>
      </w:r>
      <w:r w:rsidRPr="002E2A2D">
        <w:rPr>
          <w:rFonts w:ascii="Arial" w:hAnsi="Arial" w:cs="Arial"/>
          <w:sz w:val="24"/>
          <w:szCs w:val="24"/>
        </w:rPr>
        <w:t xml:space="preserve"> </w:t>
      </w:r>
      <w:r w:rsidR="004F688C" w:rsidRPr="002E2A2D">
        <w:rPr>
          <w:rFonts w:ascii="Arial" w:hAnsi="Arial" w:cs="Arial"/>
          <w:sz w:val="24"/>
          <w:szCs w:val="24"/>
        </w:rPr>
        <w:t xml:space="preserve">inches </w:t>
      </w:r>
      <w:r w:rsidR="002E2A2D" w:rsidRPr="002E2A2D">
        <w:rPr>
          <w:rFonts w:ascii="Arial" w:hAnsi="Arial" w:cs="Arial"/>
          <w:sz w:val="24"/>
          <w:szCs w:val="24"/>
        </w:rPr>
        <w:t xml:space="preserve">more abundant </w:t>
      </w:r>
      <w:r w:rsidRPr="002E2A2D">
        <w:rPr>
          <w:rFonts w:ascii="Arial" w:hAnsi="Arial" w:cs="Arial"/>
          <w:sz w:val="24"/>
          <w:szCs w:val="24"/>
        </w:rPr>
        <w:t xml:space="preserve">in streams with regulation category </w:t>
      </w:r>
      <w:r w:rsidR="004F688C" w:rsidRPr="002E2A2D">
        <w:rPr>
          <w:rFonts w:ascii="Arial" w:hAnsi="Arial" w:cs="Arial"/>
          <w:sz w:val="24"/>
          <w:szCs w:val="24"/>
        </w:rPr>
        <w:t>4</w:t>
      </w:r>
      <w:r w:rsidR="002E2A2D" w:rsidRPr="002E2A2D">
        <w:rPr>
          <w:rFonts w:ascii="Arial" w:hAnsi="Arial" w:cs="Arial"/>
          <w:sz w:val="24"/>
          <w:szCs w:val="24"/>
        </w:rPr>
        <w:t xml:space="preserve"> (9 inch </w:t>
      </w:r>
      <w:r w:rsidR="0085361E">
        <w:rPr>
          <w:rFonts w:ascii="Arial" w:hAnsi="Arial" w:cs="Arial"/>
          <w:sz w:val="24"/>
          <w:szCs w:val="24"/>
        </w:rPr>
        <w:t>MLL</w:t>
      </w:r>
      <w:r w:rsidR="002E2A2D" w:rsidRPr="002E2A2D">
        <w:rPr>
          <w:rFonts w:ascii="Arial" w:hAnsi="Arial" w:cs="Arial"/>
          <w:sz w:val="24"/>
          <w:szCs w:val="24"/>
        </w:rPr>
        <w:t>, 3 daily bag limit)</w:t>
      </w:r>
      <w:r w:rsidR="0085361E">
        <w:rPr>
          <w:rFonts w:ascii="Arial" w:hAnsi="Arial" w:cs="Arial"/>
          <w:sz w:val="24"/>
          <w:szCs w:val="24"/>
        </w:rPr>
        <w:t xml:space="preserve"> than in streams with other regulations</w:t>
      </w:r>
      <w:r w:rsidRPr="002E2A2D">
        <w:rPr>
          <w:rFonts w:ascii="Arial" w:hAnsi="Arial" w:cs="Arial"/>
          <w:sz w:val="24"/>
          <w:szCs w:val="24"/>
        </w:rPr>
        <w:t>?</w:t>
      </w:r>
    </w:p>
    <w:p w:rsidR="00F313BD" w:rsidRPr="00CA43E3" w:rsidRDefault="00F313BD" w:rsidP="00CA43E3">
      <w:pPr>
        <w:pStyle w:val="ListParagraph"/>
        <w:numPr>
          <w:ilvl w:val="0"/>
          <w:numId w:val="8"/>
        </w:numPr>
        <w:spacing w:before="120" w:after="120" w:line="240" w:lineRule="auto"/>
        <w:rPr>
          <w:rFonts w:ascii="Arial" w:hAnsi="Arial" w:cs="Arial"/>
          <w:sz w:val="24"/>
          <w:szCs w:val="24"/>
        </w:rPr>
      </w:pPr>
      <w:r w:rsidRPr="00CA43E3">
        <w:rPr>
          <w:rFonts w:ascii="Arial" w:hAnsi="Arial" w:cs="Arial"/>
          <w:sz w:val="24"/>
          <w:szCs w:val="24"/>
        </w:rPr>
        <w:t>All –</w:t>
      </w:r>
      <w:r w:rsidR="009840A9" w:rsidRPr="00CA43E3">
        <w:rPr>
          <w:rFonts w:ascii="Arial" w:hAnsi="Arial" w:cs="Arial"/>
          <w:sz w:val="24"/>
          <w:szCs w:val="24"/>
        </w:rPr>
        <w:t xml:space="preserve"> No</w:t>
      </w:r>
    </w:p>
    <w:p w:rsidR="00F313BD" w:rsidRPr="00CA43E3" w:rsidRDefault="00F313BD" w:rsidP="00CA43E3">
      <w:pPr>
        <w:pStyle w:val="ListParagraph"/>
        <w:numPr>
          <w:ilvl w:val="0"/>
          <w:numId w:val="8"/>
        </w:numPr>
        <w:spacing w:before="120" w:after="120" w:line="240" w:lineRule="auto"/>
        <w:rPr>
          <w:rFonts w:ascii="Arial" w:hAnsi="Arial" w:cs="Arial"/>
          <w:sz w:val="24"/>
          <w:szCs w:val="24"/>
        </w:rPr>
      </w:pPr>
      <w:r w:rsidRPr="00CA43E3">
        <w:rPr>
          <w:rFonts w:ascii="Arial" w:hAnsi="Arial" w:cs="Arial"/>
          <w:sz w:val="24"/>
          <w:szCs w:val="24"/>
        </w:rPr>
        <w:t>Small –</w:t>
      </w:r>
      <w:r w:rsidR="0089070C" w:rsidRPr="00CA43E3">
        <w:rPr>
          <w:rFonts w:ascii="Arial" w:hAnsi="Arial" w:cs="Arial"/>
          <w:sz w:val="24"/>
          <w:szCs w:val="24"/>
        </w:rPr>
        <w:t xml:space="preserve"> </w:t>
      </w:r>
      <w:r w:rsidR="009840A9" w:rsidRPr="00CA43E3">
        <w:rPr>
          <w:rFonts w:ascii="Arial" w:hAnsi="Arial" w:cs="Arial"/>
          <w:sz w:val="24"/>
          <w:szCs w:val="24"/>
        </w:rPr>
        <w:t>No (2 higher than 4 and 4 did not differ from 3 and 5)</w:t>
      </w:r>
    </w:p>
    <w:p w:rsidR="00F313BD" w:rsidRPr="00CA43E3" w:rsidRDefault="00F313BD" w:rsidP="00CA43E3">
      <w:pPr>
        <w:pStyle w:val="ListParagraph"/>
        <w:numPr>
          <w:ilvl w:val="0"/>
          <w:numId w:val="8"/>
        </w:numPr>
        <w:spacing w:before="120" w:after="120" w:line="240" w:lineRule="auto"/>
        <w:rPr>
          <w:rFonts w:ascii="Arial" w:hAnsi="Arial" w:cs="Arial"/>
          <w:sz w:val="24"/>
          <w:szCs w:val="24"/>
        </w:rPr>
      </w:pPr>
      <w:r w:rsidRPr="00CA43E3">
        <w:rPr>
          <w:rFonts w:ascii="Arial" w:hAnsi="Arial" w:cs="Arial"/>
          <w:sz w:val="24"/>
          <w:szCs w:val="24"/>
        </w:rPr>
        <w:t>Medium –</w:t>
      </w:r>
      <w:r w:rsidR="0089070C" w:rsidRPr="00CA43E3">
        <w:rPr>
          <w:rFonts w:ascii="Arial" w:hAnsi="Arial" w:cs="Arial"/>
          <w:sz w:val="24"/>
          <w:szCs w:val="24"/>
        </w:rPr>
        <w:t xml:space="preserve"> </w:t>
      </w:r>
      <w:r w:rsidR="009840A9" w:rsidRPr="00CA43E3">
        <w:rPr>
          <w:rFonts w:ascii="Arial" w:hAnsi="Arial" w:cs="Arial"/>
          <w:sz w:val="24"/>
          <w:szCs w:val="24"/>
        </w:rPr>
        <w:t>No (4 lower than 5 and 4 did not differ from 2 and 3)</w:t>
      </w:r>
    </w:p>
    <w:p w:rsidR="00F313BD" w:rsidRPr="00CA43E3" w:rsidRDefault="00F313BD" w:rsidP="00CA43E3">
      <w:pPr>
        <w:pStyle w:val="ListParagraph"/>
        <w:numPr>
          <w:ilvl w:val="0"/>
          <w:numId w:val="8"/>
        </w:numPr>
        <w:spacing w:before="120" w:after="120" w:line="240" w:lineRule="auto"/>
        <w:rPr>
          <w:rFonts w:ascii="Arial" w:hAnsi="Arial" w:cs="Arial"/>
          <w:sz w:val="24"/>
          <w:szCs w:val="24"/>
        </w:rPr>
      </w:pPr>
      <w:r w:rsidRPr="00CA43E3">
        <w:rPr>
          <w:rFonts w:ascii="Arial" w:hAnsi="Arial" w:cs="Arial"/>
          <w:sz w:val="24"/>
          <w:szCs w:val="24"/>
        </w:rPr>
        <w:t>Large –</w:t>
      </w:r>
      <w:r w:rsidR="009840A9" w:rsidRPr="00CA43E3">
        <w:rPr>
          <w:rFonts w:ascii="Arial" w:hAnsi="Arial" w:cs="Arial"/>
          <w:sz w:val="24"/>
          <w:szCs w:val="24"/>
        </w:rPr>
        <w:t>Yes (4 higher than 5) and No (4 did not differ from 2 and 3)</w:t>
      </w:r>
    </w:p>
    <w:p w:rsidR="00863BB8" w:rsidRDefault="00AA2F55" w:rsidP="00405C51">
      <w:pPr>
        <w:spacing w:before="120" w:after="120" w:line="240" w:lineRule="auto"/>
        <w:rPr>
          <w:rFonts w:ascii="Arial" w:hAnsi="Arial" w:cs="Arial"/>
          <w:sz w:val="24"/>
          <w:szCs w:val="24"/>
        </w:rPr>
      </w:pPr>
      <w:r>
        <w:rPr>
          <w:rFonts w:ascii="Arial" w:hAnsi="Arial" w:cs="Arial"/>
          <w:sz w:val="24"/>
          <w:szCs w:val="24"/>
        </w:rPr>
        <w:t>Large streams with this regulation had higher densities than large streams with special regulations.</w:t>
      </w:r>
      <w:r w:rsidR="00096F23">
        <w:rPr>
          <w:rFonts w:ascii="Arial" w:hAnsi="Arial" w:cs="Arial"/>
          <w:sz w:val="24"/>
          <w:szCs w:val="24"/>
        </w:rPr>
        <w:t xml:space="preserve">  Regulation category 4 streams were more prevalent in the West Central Region, so regional differences in stream quality may influence results.</w:t>
      </w:r>
    </w:p>
    <w:p w:rsidR="00CA43E3" w:rsidRDefault="00703791" w:rsidP="00CA43E3">
      <w:pPr>
        <w:spacing w:before="120" w:after="120" w:line="240" w:lineRule="auto"/>
        <w:ind w:firstLine="720"/>
        <w:rPr>
          <w:rFonts w:ascii="Arial" w:hAnsi="Arial" w:cs="Arial"/>
          <w:sz w:val="24"/>
          <w:szCs w:val="24"/>
        </w:rPr>
      </w:pPr>
      <w:r>
        <w:rPr>
          <w:rFonts w:ascii="Arial" w:hAnsi="Arial" w:cs="Arial"/>
          <w:sz w:val="24"/>
          <w:szCs w:val="24"/>
        </w:rPr>
        <w:t xml:space="preserve">Do </w:t>
      </w:r>
      <w:r w:rsidR="00D841A0">
        <w:rPr>
          <w:rFonts w:ascii="Arial" w:hAnsi="Arial" w:cs="Arial"/>
          <w:sz w:val="24"/>
          <w:szCs w:val="24"/>
        </w:rPr>
        <w:t xml:space="preserve">brown trout </w:t>
      </w:r>
      <w:r>
        <w:rPr>
          <w:rFonts w:ascii="Arial" w:hAnsi="Arial" w:cs="Arial"/>
          <w:sz w:val="24"/>
          <w:szCs w:val="24"/>
        </w:rPr>
        <w:t xml:space="preserve">densities differ in streams with different </w:t>
      </w:r>
      <w:r w:rsidR="00CA43E3">
        <w:rPr>
          <w:rFonts w:ascii="Arial" w:hAnsi="Arial" w:cs="Arial"/>
          <w:sz w:val="24"/>
          <w:szCs w:val="24"/>
        </w:rPr>
        <w:t xml:space="preserve">special regulations and if so, which special regulations were </w:t>
      </w:r>
      <w:r>
        <w:rPr>
          <w:rFonts w:ascii="Arial" w:hAnsi="Arial" w:cs="Arial"/>
          <w:sz w:val="24"/>
          <w:szCs w:val="24"/>
        </w:rPr>
        <w:t>associated with higher densities</w:t>
      </w:r>
      <w:r w:rsidR="00CA43E3">
        <w:rPr>
          <w:rFonts w:ascii="Arial" w:hAnsi="Arial" w:cs="Arial"/>
          <w:sz w:val="24"/>
          <w:szCs w:val="24"/>
        </w:rPr>
        <w:t xml:space="preserve">?  </w:t>
      </w:r>
    </w:p>
    <w:p w:rsidR="00C0028E" w:rsidRDefault="00C0028E" w:rsidP="00C0028E">
      <w:pPr>
        <w:pStyle w:val="ListParagraph"/>
        <w:numPr>
          <w:ilvl w:val="0"/>
          <w:numId w:val="10"/>
        </w:numPr>
        <w:spacing w:before="120" w:after="120" w:line="240" w:lineRule="auto"/>
        <w:rPr>
          <w:rFonts w:ascii="Arial" w:hAnsi="Arial" w:cs="Arial"/>
          <w:sz w:val="24"/>
          <w:szCs w:val="24"/>
        </w:rPr>
      </w:pPr>
      <w:r w:rsidRPr="00C0028E">
        <w:rPr>
          <w:rFonts w:ascii="Arial" w:hAnsi="Arial" w:cs="Arial"/>
          <w:sz w:val="24"/>
          <w:szCs w:val="24"/>
        </w:rPr>
        <w:lastRenderedPageBreak/>
        <w:t>Medium-sized streams with special regulations had higher densities than the other standard regulation categories.</w:t>
      </w:r>
    </w:p>
    <w:p w:rsidR="00C0028E" w:rsidRDefault="00AF6B1D" w:rsidP="00C0028E">
      <w:pPr>
        <w:pStyle w:val="ListParagraph"/>
        <w:numPr>
          <w:ilvl w:val="0"/>
          <w:numId w:val="10"/>
        </w:numPr>
        <w:spacing w:before="120" w:after="120" w:line="240" w:lineRule="auto"/>
        <w:rPr>
          <w:rFonts w:ascii="Arial" w:hAnsi="Arial" w:cs="Arial"/>
          <w:sz w:val="24"/>
          <w:szCs w:val="24"/>
        </w:rPr>
      </w:pPr>
      <w:r>
        <w:rPr>
          <w:rFonts w:ascii="Arial" w:hAnsi="Arial" w:cs="Arial"/>
          <w:sz w:val="24"/>
          <w:szCs w:val="24"/>
        </w:rPr>
        <w:t>For small fish, m</w:t>
      </w:r>
      <w:r w:rsidR="00C0028E">
        <w:rPr>
          <w:rFonts w:ascii="Arial" w:hAnsi="Arial" w:cs="Arial"/>
          <w:sz w:val="24"/>
          <w:szCs w:val="24"/>
        </w:rPr>
        <w:t xml:space="preserve">aximum length limits </w:t>
      </w:r>
      <w:r>
        <w:rPr>
          <w:rFonts w:ascii="Arial" w:hAnsi="Arial" w:cs="Arial"/>
          <w:sz w:val="24"/>
          <w:szCs w:val="24"/>
        </w:rPr>
        <w:t xml:space="preserve">higher  than </w:t>
      </w:r>
      <w:r w:rsidR="00C0028E">
        <w:rPr>
          <w:rFonts w:ascii="Arial" w:hAnsi="Arial" w:cs="Arial"/>
          <w:sz w:val="24"/>
          <w:szCs w:val="24"/>
        </w:rPr>
        <w:t xml:space="preserve">high </w:t>
      </w:r>
      <w:r w:rsidR="00202B7D">
        <w:rPr>
          <w:rFonts w:ascii="Arial" w:hAnsi="Arial" w:cs="Arial"/>
          <w:sz w:val="24"/>
          <w:szCs w:val="24"/>
        </w:rPr>
        <w:t>MLL</w:t>
      </w:r>
      <w:r w:rsidR="00C0028E">
        <w:rPr>
          <w:rFonts w:ascii="Arial" w:hAnsi="Arial" w:cs="Arial"/>
          <w:sz w:val="24"/>
          <w:szCs w:val="24"/>
        </w:rPr>
        <w:t xml:space="preserve"> and low daily bag limits or low </w:t>
      </w:r>
      <w:r w:rsidR="00202B7D">
        <w:rPr>
          <w:rFonts w:ascii="Arial" w:hAnsi="Arial" w:cs="Arial"/>
          <w:sz w:val="24"/>
          <w:szCs w:val="24"/>
        </w:rPr>
        <w:t>MLL</w:t>
      </w:r>
      <w:r w:rsidR="00C0028E">
        <w:rPr>
          <w:rFonts w:ascii="Arial" w:hAnsi="Arial" w:cs="Arial"/>
          <w:sz w:val="24"/>
          <w:szCs w:val="24"/>
        </w:rPr>
        <w:t xml:space="preserve"> and high daily bag limits</w:t>
      </w:r>
    </w:p>
    <w:p w:rsidR="00934E45" w:rsidRDefault="00AF6B1D" w:rsidP="00934E45">
      <w:pPr>
        <w:pStyle w:val="ListParagraph"/>
        <w:numPr>
          <w:ilvl w:val="0"/>
          <w:numId w:val="10"/>
        </w:numPr>
        <w:spacing w:before="120" w:after="120" w:line="240" w:lineRule="auto"/>
        <w:rPr>
          <w:rFonts w:ascii="Arial" w:hAnsi="Arial" w:cs="Arial"/>
          <w:sz w:val="24"/>
          <w:szCs w:val="24"/>
        </w:rPr>
      </w:pPr>
      <w:r w:rsidRPr="00934E45">
        <w:rPr>
          <w:rFonts w:ascii="Arial" w:hAnsi="Arial" w:cs="Arial"/>
          <w:sz w:val="24"/>
          <w:szCs w:val="24"/>
        </w:rPr>
        <w:t xml:space="preserve">For large fish, catch and release and slot limits higher than low </w:t>
      </w:r>
      <w:r w:rsidR="004D102A" w:rsidRPr="00934E45">
        <w:rPr>
          <w:rFonts w:ascii="Arial" w:hAnsi="Arial" w:cs="Arial"/>
          <w:sz w:val="24"/>
          <w:szCs w:val="24"/>
        </w:rPr>
        <w:t xml:space="preserve">MLL </w:t>
      </w:r>
      <w:r w:rsidRPr="00934E45">
        <w:rPr>
          <w:rFonts w:ascii="Arial" w:hAnsi="Arial" w:cs="Arial"/>
          <w:sz w:val="24"/>
          <w:szCs w:val="24"/>
        </w:rPr>
        <w:t xml:space="preserve">high daily bag limits or high </w:t>
      </w:r>
      <w:r w:rsidR="004D102A" w:rsidRPr="00934E45">
        <w:rPr>
          <w:rFonts w:ascii="Arial" w:hAnsi="Arial" w:cs="Arial"/>
          <w:sz w:val="24"/>
          <w:szCs w:val="24"/>
        </w:rPr>
        <w:t xml:space="preserve">MLL </w:t>
      </w:r>
      <w:r w:rsidRPr="00934E45">
        <w:rPr>
          <w:rFonts w:ascii="Arial" w:hAnsi="Arial" w:cs="Arial"/>
          <w:sz w:val="24"/>
          <w:szCs w:val="24"/>
        </w:rPr>
        <w:t>low daily bag limit</w:t>
      </w:r>
    </w:p>
    <w:p w:rsidR="00934E45" w:rsidRPr="00934E45" w:rsidRDefault="00934E45" w:rsidP="00934E45">
      <w:pPr>
        <w:spacing w:before="120" w:after="120" w:line="240" w:lineRule="auto"/>
        <w:rPr>
          <w:rFonts w:ascii="Arial" w:hAnsi="Arial" w:cs="Arial"/>
          <w:sz w:val="24"/>
          <w:szCs w:val="24"/>
        </w:rPr>
      </w:pPr>
      <w:r w:rsidRPr="00934E45">
        <w:rPr>
          <w:rFonts w:ascii="Arial" w:hAnsi="Arial" w:cs="Arial"/>
          <w:sz w:val="24"/>
          <w:szCs w:val="24"/>
        </w:rPr>
        <w:t xml:space="preserve">The low sample size prohibits strong conclusions about any of the special regulations.  </w:t>
      </w:r>
    </w:p>
    <w:p w:rsidR="00AB66F8" w:rsidRDefault="00405C51" w:rsidP="00483C82">
      <w:pPr>
        <w:spacing w:before="120" w:after="120" w:line="240" w:lineRule="auto"/>
        <w:rPr>
          <w:rFonts w:ascii="Arial" w:hAnsi="Arial" w:cs="Arial"/>
          <w:sz w:val="24"/>
          <w:szCs w:val="24"/>
        </w:rPr>
      </w:pPr>
      <w:r>
        <w:rPr>
          <w:rFonts w:ascii="Arial" w:hAnsi="Arial" w:cs="Arial"/>
          <w:sz w:val="24"/>
          <w:szCs w:val="24"/>
        </w:rPr>
        <w:t>S</w:t>
      </w:r>
      <w:r w:rsidR="00C0028E">
        <w:rPr>
          <w:rFonts w:ascii="Arial" w:hAnsi="Arial" w:cs="Arial"/>
          <w:sz w:val="24"/>
          <w:szCs w:val="24"/>
        </w:rPr>
        <w:t xml:space="preserve">treams with maximum </w:t>
      </w:r>
      <w:r w:rsidR="00AF6B1D">
        <w:rPr>
          <w:rFonts w:ascii="Arial" w:hAnsi="Arial" w:cs="Arial"/>
          <w:sz w:val="24"/>
          <w:szCs w:val="24"/>
        </w:rPr>
        <w:t>length</w:t>
      </w:r>
      <w:r w:rsidR="00C0028E">
        <w:rPr>
          <w:rFonts w:ascii="Arial" w:hAnsi="Arial" w:cs="Arial"/>
          <w:sz w:val="24"/>
          <w:szCs w:val="24"/>
        </w:rPr>
        <w:t xml:space="preserve"> limits had higher densities of brown </w:t>
      </w:r>
      <w:r>
        <w:rPr>
          <w:rFonts w:ascii="Arial" w:hAnsi="Arial" w:cs="Arial"/>
          <w:sz w:val="24"/>
          <w:szCs w:val="24"/>
        </w:rPr>
        <w:t>trout ≥</w:t>
      </w:r>
      <w:r w:rsidR="00C0028E" w:rsidRPr="00C0028E">
        <w:rPr>
          <w:rFonts w:ascii="Arial" w:hAnsi="Arial" w:cs="Arial"/>
          <w:sz w:val="24"/>
          <w:szCs w:val="24"/>
        </w:rPr>
        <w:t xml:space="preserve">10 or </w:t>
      </w:r>
      <w:r>
        <w:rPr>
          <w:rFonts w:ascii="Arial" w:hAnsi="Arial" w:cs="Arial"/>
          <w:sz w:val="24"/>
          <w:szCs w:val="24"/>
        </w:rPr>
        <w:t>≥</w:t>
      </w:r>
      <w:r w:rsidR="00C0028E" w:rsidRPr="00C0028E">
        <w:rPr>
          <w:rFonts w:ascii="Arial" w:hAnsi="Arial" w:cs="Arial"/>
          <w:sz w:val="24"/>
          <w:szCs w:val="24"/>
        </w:rPr>
        <w:t>12</w:t>
      </w:r>
      <w:r w:rsidR="00C0028E">
        <w:rPr>
          <w:rFonts w:ascii="Arial" w:hAnsi="Arial" w:cs="Arial"/>
          <w:sz w:val="24"/>
          <w:szCs w:val="24"/>
        </w:rPr>
        <w:t xml:space="preserve"> inches than other</w:t>
      </w:r>
      <w:r w:rsidR="00AF6B1D">
        <w:rPr>
          <w:rFonts w:ascii="Arial" w:hAnsi="Arial" w:cs="Arial"/>
          <w:sz w:val="24"/>
          <w:szCs w:val="24"/>
        </w:rPr>
        <w:t xml:space="preserve"> special</w:t>
      </w:r>
      <w:r w:rsidR="00C0028E">
        <w:rPr>
          <w:rFonts w:ascii="Arial" w:hAnsi="Arial" w:cs="Arial"/>
          <w:sz w:val="24"/>
          <w:szCs w:val="24"/>
        </w:rPr>
        <w:t xml:space="preserve"> regulations specifically designed to increase the number of large fish</w:t>
      </w:r>
      <w:r>
        <w:rPr>
          <w:rFonts w:ascii="Arial" w:hAnsi="Arial" w:cs="Arial"/>
          <w:sz w:val="24"/>
          <w:szCs w:val="24"/>
        </w:rPr>
        <w:t>, which</w:t>
      </w:r>
      <w:r w:rsidR="00C0028E">
        <w:rPr>
          <w:rFonts w:ascii="Arial" w:hAnsi="Arial" w:cs="Arial"/>
          <w:sz w:val="24"/>
          <w:szCs w:val="24"/>
        </w:rPr>
        <w:t xml:space="preserve"> suggests that unique characteristics of the </w:t>
      </w:r>
      <w:r w:rsidR="00AF6B1D">
        <w:rPr>
          <w:rFonts w:ascii="Arial" w:hAnsi="Arial" w:cs="Arial"/>
          <w:sz w:val="24"/>
          <w:szCs w:val="24"/>
        </w:rPr>
        <w:t xml:space="preserve">32 sites on only </w:t>
      </w:r>
      <w:r w:rsidR="00C0028E">
        <w:rPr>
          <w:rFonts w:ascii="Arial" w:hAnsi="Arial" w:cs="Arial"/>
          <w:sz w:val="24"/>
          <w:szCs w:val="24"/>
        </w:rPr>
        <w:t xml:space="preserve">7 streams where </w:t>
      </w:r>
      <w:r w:rsidR="00AF6B1D">
        <w:rPr>
          <w:rFonts w:ascii="Arial" w:hAnsi="Arial" w:cs="Arial"/>
          <w:sz w:val="24"/>
          <w:szCs w:val="24"/>
        </w:rPr>
        <w:t>maximum length limit</w:t>
      </w:r>
      <w:r>
        <w:rPr>
          <w:rFonts w:ascii="Arial" w:hAnsi="Arial" w:cs="Arial"/>
          <w:sz w:val="24"/>
          <w:szCs w:val="24"/>
        </w:rPr>
        <w:t>s</w:t>
      </w:r>
      <w:r w:rsidR="00C0028E">
        <w:rPr>
          <w:rFonts w:ascii="Arial" w:hAnsi="Arial" w:cs="Arial"/>
          <w:sz w:val="24"/>
          <w:szCs w:val="24"/>
        </w:rPr>
        <w:t xml:space="preserve"> were applied may </w:t>
      </w:r>
      <w:r>
        <w:rPr>
          <w:rFonts w:ascii="Arial" w:hAnsi="Arial" w:cs="Arial"/>
          <w:sz w:val="24"/>
          <w:szCs w:val="24"/>
        </w:rPr>
        <w:t>have</w:t>
      </w:r>
      <w:r w:rsidR="00C0028E">
        <w:rPr>
          <w:rFonts w:ascii="Arial" w:hAnsi="Arial" w:cs="Arial"/>
          <w:sz w:val="24"/>
          <w:szCs w:val="24"/>
        </w:rPr>
        <w:t xml:space="preserve"> influenc</w:t>
      </w:r>
      <w:r>
        <w:rPr>
          <w:rFonts w:ascii="Arial" w:hAnsi="Arial" w:cs="Arial"/>
          <w:sz w:val="24"/>
          <w:szCs w:val="24"/>
        </w:rPr>
        <w:t>ed</w:t>
      </w:r>
      <w:r w:rsidR="00C0028E">
        <w:rPr>
          <w:rFonts w:ascii="Arial" w:hAnsi="Arial" w:cs="Arial"/>
          <w:sz w:val="24"/>
          <w:szCs w:val="24"/>
        </w:rPr>
        <w:t xml:space="preserve"> the results</w:t>
      </w:r>
      <w:r w:rsidR="00AF6B1D">
        <w:rPr>
          <w:rFonts w:ascii="Arial" w:hAnsi="Arial" w:cs="Arial"/>
          <w:sz w:val="24"/>
          <w:szCs w:val="24"/>
        </w:rPr>
        <w:t xml:space="preserve">.  </w:t>
      </w:r>
      <w:r w:rsidR="00C311C7">
        <w:rPr>
          <w:rFonts w:ascii="Arial" w:hAnsi="Arial" w:cs="Arial"/>
          <w:sz w:val="24"/>
          <w:szCs w:val="24"/>
        </w:rPr>
        <w:t>Streams with catch and release and slot limits had higher densities of large brown trout compared to streams with low</w:t>
      </w:r>
      <w:r w:rsidR="00C311C7" w:rsidRPr="00C311C7">
        <w:rPr>
          <w:rFonts w:ascii="Arial" w:hAnsi="Arial" w:cs="Arial"/>
          <w:sz w:val="24"/>
          <w:szCs w:val="24"/>
        </w:rPr>
        <w:t xml:space="preserve"> </w:t>
      </w:r>
      <w:r w:rsidR="00C311C7">
        <w:rPr>
          <w:rFonts w:ascii="Arial" w:hAnsi="Arial" w:cs="Arial"/>
          <w:sz w:val="24"/>
          <w:szCs w:val="24"/>
        </w:rPr>
        <w:t xml:space="preserve">minimum length limit, high daily bag limits.  </w:t>
      </w:r>
    </w:p>
    <w:p w:rsidR="00B27A42" w:rsidRDefault="00B27A42" w:rsidP="00FF04C6">
      <w:pPr>
        <w:spacing w:before="120" w:after="120" w:line="240" w:lineRule="auto"/>
        <w:ind w:firstLine="720"/>
        <w:rPr>
          <w:rFonts w:ascii="Arial" w:hAnsi="Arial" w:cs="Arial"/>
          <w:sz w:val="24"/>
          <w:szCs w:val="24"/>
        </w:rPr>
      </w:pPr>
    </w:p>
    <w:p w:rsidR="006D208C" w:rsidRDefault="006D208C">
      <w:pPr>
        <w:rPr>
          <w:rFonts w:ascii="Arial" w:hAnsi="Arial" w:cs="Arial"/>
          <w:b/>
          <w:sz w:val="24"/>
          <w:szCs w:val="24"/>
        </w:rPr>
      </w:pPr>
      <w:r>
        <w:rPr>
          <w:rFonts w:ascii="Arial" w:hAnsi="Arial" w:cs="Arial"/>
          <w:b/>
          <w:sz w:val="24"/>
          <w:szCs w:val="24"/>
        </w:rPr>
        <w:br w:type="page"/>
      </w:r>
    </w:p>
    <w:p w:rsidR="00B27A42" w:rsidRPr="00405C51" w:rsidRDefault="00B27A42" w:rsidP="00405C51">
      <w:pPr>
        <w:spacing w:before="120" w:after="120" w:line="240" w:lineRule="auto"/>
        <w:jc w:val="center"/>
        <w:rPr>
          <w:rFonts w:ascii="Arial" w:hAnsi="Arial" w:cs="Arial"/>
          <w:b/>
          <w:sz w:val="24"/>
          <w:szCs w:val="24"/>
        </w:rPr>
      </w:pPr>
      <w:r w:rsidRPr="00405C51">
        <w:rPr>
          <w:rFonts w:ascii="Arial" w:hAnsi="Arial" w:cs="Arial"/>
          <w:b/>
          <w:sz w:val="24"/>
          <w:szCs w:val="24"/>
        </w:rPr>
        <w:lastRenderedPageBreak/>
        <w:t>Acknowledgments</w:t>
      </w:r>
    </w:p>
    <w:p w:rsidR="00AF6B1D" w:rsidRDefault="00B552D9" w:rsidP="00FF04C6">
      <w:pPr>
        <w:spacing w:before="120" w:after="120" w:line="240" w:lineRule="auto"/>
        <w:ind w:firstLine="720"/>
        <w:rPr>
          <w:rFonts w:ascii="Arial" w:hAnsi="Arial" w:cs="Arial"/>
          <w:sz w:val="24"/>
          <w:szCs w:val="24"/>
        </w:rPr>
      </w:pPr>
      <w:r>
        <w:rPr>
          <w:rFonts w:ascii="Arial" w:hAnsi="Arial" w:cs="Arial"/>
          <w:sz w:val="24"/>
          <w:szCs w:val="24"/>
        </w:rPr>
        <w:t xml:space="preserve">We </w:t>
      </w:r>
      <w:r w:rsidR="003E78CD">
        <w:rPr>
          <w:rFonts w:ascii="Arial" w:hAnsi="Arial" w:cs="Arial"/>
          <w:sz w:val="24"/>
          <w:szCs w:val="24"/>
        </w:rPr>
        <w:t xml:space="preserve">gratefully </w:t>
      </w:r>
      <w:r>
        <w:rPr>
          <w:rFonts w:ascii="Arial" w:hAnsi="Arial" w:cs="Arial"/>
          <w:sz w:val="24"/>
          <w:szCs w:val="24"/>
        </w:rPr>
        <w:t xml:space="preserve">acknowledge all </w:t>
      </w:r>
      <w:r w:rsidR="00AF61CE">
        <w:rPr>
          <w:rFonts w:ascii="Arial" w:hAnsi="Arial" w:cs="Arial"/>
          <w:sz w:val="24"/>
          <w:szCs w:val="24"/>
        </w:rPr>
        <w:t xml:space="preserve">Wisconsin Department of Natural Resources employees past and present who collected the data used in this evaluation.  </w:t>
      </w:r>
      <w:r w:rsidR="00E46B55">
        <w:rPr>
          <w:rFonts w:ascii="Arial" w:hAnsi="Arial" w:cs="Arial"/>
          <w:sz w:val="24"/>
          <w:szCs w:val="24"/>
        </w:rPr>
        <w:t xml:space="preserve">Matt Faust and Kyle Mosel assisted with the map.  </w:t>
      </w:r>
      <w:r w:rsidR="00AF61CE">
        <w:rPr>
          <w:rFonts w:ascii="Arial" w:hAnsi="Arial" w:cs="Arial"/>
          <w:sz w:val="24"/>
          <w:szCs w:val="24"/>
        </w:rPr>
        <w:t>Larry Claggett, Mike Hansen, and Dan Iserman</w:t>
      </w:r>
      <w:r w:rsidR="00E46B55">
        <w:rPr>
          <w:rFonts w:ascii="Arial" w:hAnsi="Arial" w:cs="Arial"/>
          <w:sz w:val="24"/>
          <w:szCs w:val="24"/>
        </w:rPr>
        <w:t>n</w:t>
      </w:r>
      <w:r w:rsidR="00AF61CE">
        <w:rPr>
          <w:rFonts w:ascii="Arial" w:hAnsi="Arial" w:cs="Arial"/>
          <w:sz w:val="24"/>
          <w:szCs w:val="24"/>
        </w:rPr>
        <w:t xml:space="preserve"> provided helpful reviews of an earlier draft.</w:t>
      </w:r>
      <w:r w:rsidR="00EC7CD0">
        <w:rPr>
          <w:rFonts w:ascii="Arial" w:hAnsi="Arial" w:cs="Arial"/>
          <w:sz w:val="24"/>
          <w:szCs w:val="24"/>
        </w:rPr>
        <w:t xml:space="preserve"> </w:t>
      </w:r>
    </w:p>
    <w:p w:rsidR="00AF6B1D" w:rsidRDefault="00AF6B1D" w:rsidP="00FF04C6">
      <w:pPr>
        <w:spacing w:before="120" w:after="120" w:line="240" w:lineRule="auto"/>
        <w:ind w:firstLine="720"/>
        <w:rPr>
          <w:rFonts w:ascii="Arial" w:hAnsi="Arial" w:cs="Arial"/>
          <w:sz w:val="24"/>
          <w:szCs w:val="24"/>
        </w:rPr>
      </w:pPr>
    </w:p>
    <w:p w:rsidR="00AF6B1D" w:rsidRDefault="00AF6B1D" w:rsidP="00FF04C6">
      <w:pPr>
        <w:spacing w:before="120" w:after="120" w:line="240" w:lineRule="auto"/>
        <w:ind w:firstLine="720"/>
        <w:rPr>
          <w:rFonts w:ascii="Arial" w:hAnsi="Arial" w:cs="Arial"/>
          <w:sz w:val="24"/>
          <w:szCs w:val="24"/>
        </w:rPr>
      </w:pPr>
    </w:p>
    <w:p w:rsidR="00FB6F90" w:rsidRDefault="00745863">
      <w:pPr>
        <w:rPr>
          <w:rFonts w:ascii="Arial" w:hAnsi="Arial" w:cs="Arial"/>
          <w:sz w:val="24"/>
          <w:szCs w:val="24"/>
        </w:rPr>
      </w:pPr>
      <w:r>
        <w:rPr>
          <w:rFonts w:ascii="Arial" w:hAnsi="Arial" w:cs="Arial"/>
          <w:sz w:val="24"/>
          <w:szCs w:val="24"/>
        </w:rPr>
        <w:t xml:space="preserve"> </w:t>
      </w:r>
      <w:r w:rsidR="00FB6F90">
        <w:rPr>
          <w:rFonts w:ascii="Arial" w:hAnsi="Arial" w:cs="Arial"/>
          <w:sz w:val="24"/>
          <w:szCs w:val="24"/>
        </w:rPr>
        <w:br w:type="page"/>
      </w:r>
    </w:p>
    <w:p w:rsidR="00451162" w:rsidRPr="006208E2" w:rsidRDefault="00451162" w:rsidP="006208E2">
      <w:pPr>
        <w:jc w:val="center"/>
        <w:rPr>
          <w:rFonts w:ascii="Arial" w:hAnsi="Arial" w:cs="Arial"/>
          <w:b/>
          <w:sz w:val="24"/>
          <w:szCs w:val="24"/>
        </w:rPr>
      </w:pPr>
      <w:r w:rsidRPr="006208E2">
        <w:rPr>
          <w:rFonts w:ascii="Arial" w:hAnsi="Arial" w:cs="Arial"/>
          <w:b/>
          <w:sz w:val="24"/>
          <w:szCs w:val="24"/>
        </w:rPr>
        <w:lastRenderedPageBreak/>
        <w:t>References</w:t>
      </w:r>
    </w:p>
    <w:p w:rsidR="00297A1F" w:rsidRDefault="00297A1F" w:rsidP="00FF04C6">
      <w:pPr>
        <w:ind w:left="720" w:hanging="720"/>
        <w:rPr>
          <w:rFonts w:ascii="Arial" w:hAnsi="Arial" w:cs="Arial"/>
          <w:sz w:val="24"/>
          <w:szCs w:val="24"/>
        </w:rPr>
      </w:pPr>
      <w:r>
        <w:rPr>
          <w:rFonts w:ascii="Arial" w:hAnsi="Arial" w:cs="Arial"/>
          <w:sz w:val="24"/>
          <w:szCs w:val="24"/>
        </w:rPr>
        <w:t xml:space="preserve">Claggett, L.  2007.  Tailoring the take to the fishery.  </w:t>
      </w:r>
      <w:proofErr w:type="gramStart"/>
      <w:r>
        <w:rPr>
          <w:rFonts w:ascii="Arial" w:hAnsi="Arial" w:cs="Arial"/>
          <w:sz w:val="24"/>
          <w:szCs w:val="24"/>
        </w:rPr>
        <w:t>Wisconsin Natural Resources Magazine.</w:t>
      </w:r>
      <w:proofErr w:type="gramEnd"/>
    </w:p>
    <w:p w:rsidR="0092068D" w:rsidRDefault="006208E2" w:rsidP="00FF04C6">
      <w:pPr>
        <w:ind w:left="720" w:hanging="720"/>
        <w:rPr>
          <w:rFonts w:ascii="Arial" w:hAnsi="Arial" w:cs="Arial"/>
          <w:sz w:val="24"/>
          <w:szCs w:val="24"/>
        </w:rPr>
      </w:pPr>
      <w:r>
        <w:rPr>
          <w:rFonts w:ascii="Arial" w:hAnsi="Arial" w:cs="Arial"/>
          <w:sz w:val="24"/>
          <w:szCs w:val="24"/>
        </w:rPr>
        <w:t>Griffith, J. S</w:t>
      </w:r>
      <w:r w:rsidR="0092068D">
        <w:rPr>
          <w:rFonts w:ascii="Arial" w:hAnsi="Arial" w:cs="Arial"/>
          <w:sz w:val="24"/>
          <w:szCs w:val="24"/>
        </w:rPr>
        <w:t xml:space="preserve">.  1993.  </w:t>
      </w:r>
      <w:r>
        <w:rPr>
          <w:rFonts w:ascii="Arial" w:hAnsi="Arial" w:cs="Arial"/>
          <w:sz w:val="24"/>
          <w:szCs w:val="24"/>
        </w:rPr>
        <w:t>Coldwater streams</w:t>
      </w:r>
      <w:r w:rsidR="0092068D">
        <w:rPr>
          <w:rFonts w:ascii="Arial" w:hAnsi="Arial" w:cs="Arial"/>
          <w:sz w:val="24"/>
          <w:szCs w:val="24"/>
        </w:rPr>
        <w:t xml:space="preserve">. </w:t>
      </w:r>
      <w:proofErr w:type="gramStart"/>
      <w:r w:rsidR="0092068D">
        <w:rPr>
          <w:rFonts w:ascii="Arial" w:hAnsi="Arial" w:cs="Arial"/>
          <w:sz w:val="24"/>
          <w:szCs w:val="24"/>
        </w:rPr>
        <w:t xml:space="preserve">Pages </w:t>
      </w:r>
      <w:r>
        <w:rPr>
          <w:rFonts w:ascii="Arial" w:hAnsi="Arial" w:cs="Arial"/>
          <w:sz w:val="24"/>
          <w:szCs w:val="24"/>
        </w:rPr>
        <w:t>405</w:t>
      </w:r>
      <w:r w:rsidR="0092068D">
        <w:rPr>
          <w:rFonts w:ascii="Arial" w:hAnsi="Arial" w:cs="Arial"/>
          <w:sz w:val="24"/>
          <w:szCs w:val="24"/>
        </w:rPr>
        <w:t>–</w:t>
      </w:r>
      <w:r>
        <w:rPr>
          <w:rFonts w:ascii="Arial" w:hAnsi="Arial" w:cs="Arial"/>
          <w:sz w:val="24"/>
          <w:szCs w:val="24"/>
        </w:rPr>
        <w:t>425</w:t>
      </w:r>
      <w:r w:rsidR="0092068D">
        <w:rPr>
          <w:rFonts w:ascii="Arial" w:hAnsi="Arial" w:cs="Arial"/>
          <w:sz w:val="24"/>
          <w:szCs w:val="24"/>
        </w:rPr>
        <w:t xml:space="preserve"> </w:t>
      </w:r>
      <w:r w:rsidR="0092068D" w:rsidRPr="0092068D">
        <w:rPr>
          <w:rFonts w:ascii="Arial" w:hAnsi="Arial" w:cs="Arial"/>
          <w:i/>
          <w:sz w:val="24"/>
          <w:szCs w:val="24"/>
        </w:rPr>
        <w:t>in</w:t>
      </w:r>
      <w:r w:rsidR="0092068D">
        <w:rPr>
          <w:rFonts w:ascii="Arial" w:hAnsi="Arial" w:cs="Arial"/>
          <w:sz w:val="24"/>
          <w:szCs w:val="24"/>
        </w:rPr>
        <w:t xml:space="preserve"> C. C. Kohler and W. A. Hubert, editors.</w:t>
      </w:r>
      <w:proofErr w:type="gramEnd"/>
      <w:r w:rsidR="0092068D">
        <w:rPr>
          <w:rFonts w:ascii="Arial" w:hAnsi="Arial" w:cs="Arial"/>
          <w:sz w:val="24"/>
          <w:szCs w:val="24"/>
        </w:rPr>
        <w:t xml:space="preserve">  </w:t>
      </w:r>
      <w:proofErr w:type="gramStart"/>
      <w:r w:rsidR="0092068D">
        <w:rPr>
          <w:rFonts w:ascii="Arial" w:hAnsi="Arial" w:cs="Arial"/>
          <w:sz w:val="24"/>
          <w:szCs w:val="24"/>
        </w:rPr>
        <w:t>Inland fisheries management in North America.</w:t>
      </w:r>
      <w:proofErr w:type="gramEnd"/>
      <w:r w:rsidR="0092068D">
        <w:rPr>
          <w:rFonts w:ascii="Arial" w:hAnsi="Arial" w:cs="Arial"/>
          <w:sz w:val="24"/>
          <w:szCs w:val="24"/>
        </w:rPr>
        <w:t xml:space="preserve">  </w:t>
      </w:r>
      <w:proofErr w:type="gramStart"/>
      <w:r w:rsidR="0092068D">
        <w:rPr>
          <w:rFonts w:ascii="Arial" w:hAnsi="Arial" w:cs="Arial"/>
          <w:sz w:val="24"/>
          <w:szCs w:val="24"/>
        </w:rPr>
        <w:t>American Fisheries Society, Bethesda, Maryland.</w:t>
      </w:r>
      <w:proofErr w:type="gramEnd"/>
      <w:r w:rsidR="0092068D">
        <w:rPr>
          <w:rFonts w:ascii="Arial" w:hAnsi="Arial" w:cs="Arial"/>
          <w:sz w:val="24"/>
          <w:szCs w:val="24"/>
        </w:rPr>
        <w:t xml:space="preserve">  </w:t>
      </w:r>
    </w:p>
    <w:p w:rsidR="00BC1004" w:rsidRDefault="00BC1004" w:rsidP="00FF04C6">
      <w:pPr>
        <w:ind w:left="720" w:hanging="720"/>
        <w:rPr>
          <w:rFonts w:ascii="Arial" w:hAnsi="Arial" w:cs="Arial"/>
          <w:sz w:val="24"/>
          <w:szCs w:val="24"/>
        </w:rPr>
      </w:pPr>
      <w:r>
        <w:rPr>
          <w:rFonts w:ascii="Arial" w:hAnsi="Arial" w:cs="Arial"/>
          <w:sz w:val="24"/>
          <w:szCs w:val="24"/>
        </w:rPr>
        <w:t xml:space="preserve">Nate, N. A. </w:t>
      </w:r>
      <w:r w:rsidR="00554CD7" w:rsidRPr="00554CD7">
        <w:rPr>
          <w:rFonts w:ascii="Arial" w:hAnsi="Arial" w:cs="Arial"/>
          <w:i/>
          <w:sz w:val="24"/>
          <w:szCs w:val="24"/>
        </w:rPr>
        <w:t xml:space="preserve">in </w:t>
      </w:r>
      <w:r w:rsidR="00D81103">
        <w:rPr>
          <w:rFonts w:ascii="Arial" w:hAnsi="Arial" w:cs="Arial"/>
          <w:i/>
          <w:sz w:val="24"/>
          <w:szCs w:val="24"/>
        </w:rPr>
        <w:t>preparation</w:t>
      </w:r>
      <w:r>
        <w:rPr>
          <w:rFonts w:ascii="Arial" w:hAnsi="Arial" w:cs="Arial"/>
          <w:sz w:val="24"/>
          <w:szCs w:val="24"/>
        </w:rPr>
        <w:t xml:space="preserve">.  </w:t>
      </w:r>
      <w:r w:rsidR="00554CD7" w:rsidRPr="00554CD7">
        <w:rPr>
          <w:rFonts w:ascii="Arial" w:hAnsi="Arial" w:cs="Arial"/>
          <w:sz w:val="24"/>
          <w:szCs w:val="24"/>
        </w:rPr>
        <w:t xml:space="preserve">Characteristics </w:t>
      </w:r>
      <w:r w:rsidR="00D81103">
        <w:rPr>
          <w:rFonts w:ascii="Arial" w:hAnsi="Arial" w:cs="Arial"/>
          <w:sz w:val="24"/>
          <w:szCs w:val="24"/>
        </w:rPr>
        <w:t>of b</w:t>
      </w:r>
      <w:r w:rsidR="00554CD7" w:rsidRPr="00554CD7">
        <w:rPr>
          <w:rFonts w:ascii="Arial" w:hAnsi="Arial" w:cs="Arial"/>
          <w:sz w:val="24"/>
          <w:szCs w:val="24"/>
        </w:rPr>
        <w:t xml:space="preserve">rook and </w:t>
      </w:r>
      <w:r w:rsidR="00D81103">
        <w:rPr>
          <w:rFonts w:ascii="Arial" w:hAnsi="Arial" w:cs="Arial"/>
          <w:sz w:val="24"/>
          <w:szCs w:val="24"/>
        </w:rPr>
        <w:t>b</w:t>
      </w:r>
      <w:r w:rsidR="00554CD7" w:rsidRPr="00554CD7">
        <w:rPr>
          <w:rFonts w:ascii="Arial" w:hAnsi="Arial" w:cs="Arial"/>
          <w:sz w:val="24"/>
          <w:szCs w:val="24"/>
        </w:rPr>
        <w:t xml:space="preserve">rown </w:t>
      </w:r>
      <w:r w:rsidR="00D81103">
        <w:rPr>
          <w:rFonts w:ascii="Arial" w:hAnsi="Arial" w:cs="Arial"/>
          <w:sz w:val="24"/>
          <w:szCs w:val="24"/>
        </w:rPr>
        <w:t>t</w:t>
      </w:r>
      <w:r w:rsidR="00554CD7" w:rsidRPr="00554CD7">
        <w:rPr>
          <w:rFonts w:ascii="Arial" w:hAnsi="Arial" w:cs="Arial"/>
          <w:sz w:val="24"/>
          <w:szCs w:val="24"/>
        </w:rPr>
        <w:t xml:space="preserve">rout </w:t>
      </w:r>
      <w:r w:rsidR="00D81103">
        <w:rPr>
          <w:rFonts w:ascii="Arial" w:hAnsi="Arial" w:cs="Arial"/>
          <w:sz w:val="24"/>
          <w:szCs w:val="24"/>
        </w:rPr>
        <w:t>p</w:t>
      </w:r>
      <w:r w:rsidR="00554CD7" w:rsidRPr="00554CD7">
        <w:rPr>
          <w:rFonts w:ascii="Arial" w:hAnsi="Arial" w:cs="Arial"/>
          <w:sz w:val="24"/>
          <w:szCs w:val="24"/>
        </w:rPr>
        <w:t xml:space="preserve">opulations in Wisconsin </w:t>
      </w:r>
      <w:r w:rsidR="00D81103">
        <w:rPr>
          <w:rFonts w:ascii="Arial" w:hAnsi="Arial" w:cs="Arial"/>
          <w:sz w:val="24"/>
          <w:szCs w:val="24"/>
        </w:rPr>
        <w:t>s</w:t>
      </w:r>
      <w:r w:rsidR="00554CD7" w:rsidRPr="00554CD7">
        <w:rPr>
          <w:rFonts w:ascii="Arial" w:hAnsi="Arial" w:cs="Arial"/>
          <w:sz w:val="24"/>
          <w:szCs w:val="24"/>
        </w:rPr>
        <w:t>treams</w:t>
      </w:r>
      <w:r w:rsidR="00D81103">
        <w:rPr>
          <w:rFonts w:ascii="Arial" w:hAnsi="Arial" w:cs="Arial"/>
          <w:sz w:val="24"/>
          <w:szCs w:val="24"/>
        </w:rPr>
        <w:t>, 1992–2010.</w:t>
      </w:r>
      <w:r w:rsidR="00554CD7">
        <w:rPr>
          <w:rFonts w:ascii="Arial" w:hAnsi="Arial" w:cs="Arial"/>
          <w:sz w:val="24"/>
          <w:szCs w:val="24"/>
        </w:rPr>
        <w:t xml:space="preserve">  </w:t>
      </w:r>
      <w:proofErr w:type="gramStart"/>
      <w:r w:rsidR="00554CD7">
        <w:rPr>
          <w:rFonts w:ascii="Arial" w:hAnsi="Arial" w:cs="Arial"/>
          <w:sz w:val="24"/>
          <w:szCs w:val="24"/>
        </w:rPr>
        <w:t>Wisconsin Department of Natural Resources Technical Report, Madison.</w:t>
      </w:r>
      <w:proofErr w:type="gramEnd"/>
    </w:p>
    <w:p w:rsidR="0092068D" w:rsidRDefault="0092068D" w:rsidP="00FF04C6">
      <w:pPr>
        <w:ind w:left="720" w:hanging="720"/>
        <w:rPr>
          <w:rFonts w:ascii="Arial" w:hAnsi="Arial" w:cs="Arial"/>
          <w:sz w:val="24"/>
          <w:szCs w:val="24"/>
        </w:rPr>
      </w:pPr>
      <w:proofErr w:type="gramStart"/>
      <w:r>
        <w:rPr>
          <w:rFonts w:ascii="Arial" w:hAnsi="Arial" w:cs="Arial"/>
          <w:sz w:val="24"/>
          <w:szCs w:val="24"/>
        </w:rPr>
        <w:t>Noble, R. L. and T. W. Jones.</w:t>
      </w:r>
      <w:proofErr w:type="gramEnd"/>
      <w:r>
        <w:rPr>
          <w:rFonts w:ascii="Arial" w:hAnsi="Arial" w:cs="Arial"/>
          <w:sz w:val="24"/>
          <w:szCs w:val="24"/>
        </w:rPr>
        <w:t xml:space="preserve">  1993.  Managing fisher</w:t>
      </w:r>
      <w:r w:rsidR="00707B0C">
        <w:rPr>
          <w:rFonts w:ascii="Arial" w:hAnsi="Arial" w:cs="Arial"/>
          <w:sz w:val="24"/>
          <w:szCs w:val="24"/>
        </w:rPr>
        <w:t xml:space="preserve">ies with regulations. </w:t>
      </w:r>
      <w:proofErr w:type="gramStart"/>
      <w:r w:rsidR="00707B0C">
        <w:rPr>
          <w:rFonts w:ascii="Arial" w:hAnsi="Arial" w:cs="Arial"/>
          <w:sz w:val="24"/>
          <w:szCs w:val="24"/>
        </w:rPr>
        <w:t>Pages 383</w:t>
      </w:r>
      <w:r>
        <w:rPr>
          <w:rFonts w:ascii="Arial" w:hAnsi="Arial" w:cs="Arial"/>
          <w:sz w:val="24"/>
          <w:szCs w:val="24"/>
        </w:rPr>
        <w:t xml:space="preserve">–402 </w:t>
      </w:r>
      <w:r w:rsidRPr="0092068D">
        <w:rPr>
          <w:rFonts w:ascii="Arial" w:hAnsi="Arial" w:cs="Arial"/>
          <w:i/>
          <w:sz w:val="24"/>
          <w:szCs w:val="24"/>
        </w:rPr>
        <w:t>in</w:t>
      </w:r>
      <w:r>
        <w:rPr>
          <w:rFonts w:ascii="Arial" w:hAnsi="Arial" w:cs="Arial"/>
          <w:sz w:val="24"/>
          <w:szCs w:val="24"/>
        </w:rPr>
        <w:t xml:space="preserve"> C. C. Kohler and W. A. Hubert, editors.</w:t>
      </w:r>
      <w:proofErr w:type="gramEnd"/>
      <w:r>
        <w:rPr>
          <w:rFonts w:ascii="Arial" w:hAnsi="Arial" w:cs="Arial"/>
          <w:sz w:val="24"/>
          <w:szCs w:val="24"/>
        </w:rPr>
        <w:t xml:space="preserve">  </w:t>
      </w:r>
      <w:proofErr w:type="gramStart"/>
      <w:r>
        <w:rPr>
          <w:rFonts w:ascii="Arial" w:hAnsi="Arial" w:cs="Arial"/>
          <w:sz w:val="24"/>
          <w:szCs w:val="24"/>
        </w:rPr>
        <w:t>Inland fisheries management in North America.</w:t>
      </w:r>
      <w:proofErr w:type="gramEnd"/>
      <w:r>
        <w:rPr>
          <w:rFonts w:ascii="Arial" w:hAnsi="Arial" w:cs="Arial"/>
          <w:sz w:val="24"/>
          <w:szCs w:val="24"/>
        </w:rPr>
        <w:t xml:space="preserve">  </w:t>
      </w:r>
      <w:proofErr w:type="gramStart"/>
      <w:r>
        <w:rPr>
          <w:rFonts w:ascii="Arial" w:hAnsi="Arial" w:cs="Arial"/>
          <w:sz w:val="24"/>
          <w:szCs w:val="24"/>
        </w:rPr>
        <w:t>American Fisheries Society, Bethesda, Maryland.</w:t>
      </w:r>
      <w:proofErr w:type="gramEnd"/>
      <w:r>
        <w:rPr>
          <w:rFonts w:ascii="Arial" w:hAnsi="Arial" w:cs="Arial"/>
          <w:sz w:val="24"/>
          <w:szCs w:val="24"/>
        </w:rPr>
        <w:t xml:space="preserve">  </w:t>
      </w:r>
    </w:p>
    <w:p w:rsidR="004E669A" w:rsidRDefault="00451162" w:rsidP="00FF04C6">
      <w:pPr>
        <w:ind w:left="720" w:hanging="720"/>
        <w:rPr>
          <w:rFonts w:ascii="Arial" w:hAnsi="Arial" w:cs="Arial"/>
          <w:sz w:val="24"/>
          <w:szCs w:val="24"/>
        </w:rPr>
      </w:pPr>
      <w:proofErr w:type="gramStart"/>
      <w:r>
        <w:rPr>
          <w:rFonts w:ascii="Arial" w:hAnsi="Arial" w:cs="Arial"/>
          <w:sz w:val="24"/>
          <w:szCs w:val="24"/>
        </w:rPr>
        <w:t>Wisconsin Department of Natural Resources, Bureau of Fisheries Management.</w:t>
      </w:r>
      <w:proofErr w:type="gramEnd"/>
      <w:r>
        <w:rPr>
          <w:rFonts w:ascii="Arial" w:hAnsi="Arial" w:cs="Arial"/>
          <w:sz w:val="24"/>
          <w:szCs w:val="24"/>
        </w:rPr>
        <w:t xml:space="preserve">  1988.   New trout fishing regulations eyed for Wisconsin.  </w:t>
      </w:r>
      <w:proofErr w:type="gramStart"/>
      <w:r>
        <w:rPr>
          <w:rFonts w:ascii="Arial" w:hAnsi="Arial" w:cs="Arial"/>
          <w:sz w:val="24"/>
          <w:szCs w:val="24"/>
        </w:rPr>
        <w:t>Wisconsin Department of Natural Resources PUBL-FM-416.</w:t>
      </w:r>
      <w:proofErr w:type="gramEnd"/>
      <w:r>
        <w:rPr>
          <w:rFonts w:ascii="Arial" w:hAnsi="Arial" w:cs="Arial"/>
          <w:sz w:val="24"/>
          <w:szCs w:val="24"/>
        </w:rPr>
        <w:t xml:space="preserve">  </w:t>
      </w:r>
      <w:r w:rsidR="004E669A">
        <w:rPr>
          <w:rFonts w:ascii="Arial" w:hAnsi="Arial" w:cs="Arial"/>
          <w:sz w:val="24"/>
          <w:szCs w:val="24"/>
        </w:rPr>
        <w:br w:type="page"/>
      </w:r>
    </w:p>
    <w:p w:rsidR="00D42FBC" w:rsidRDefault="00CE55A3" w:rsidP="00CE55A3">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6197185" cy="6615882"/>
            <wp:effectExtent l="19050" t="0" r="0" b="0"/>
            <wp:docPr id="6" name="Picture 5" descr="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jpg"/>
                    <pic:cNvPicPr/>
                  </pic:nvPicPr>
                  <pic:blipFill>
                    <a:blip r:embed="rId8" cstate="print"/>
                    <a:srcRect l="22967" r="22967"/>
                    <a:stretch>
                      <a:fillRect/>
                    </a:stretch>
                  </pic:blipFill>
                  <pic:spPr>
                    <a:xfrm>
                      <a:off x="0" y="0"/>
                      <a:ext cx="6204982" cy="6624206"/>
                    </a:xfrm>
                    <a:prstGeom prst="rect">
                      <a:avLst/>
                    </a:prstGeom>
                  </pic:spPr>
                </pic:pic>
              </a:graphicData>
            </a:graphic>
          </wp:inline>
        </w:drawing>
      </w:r>
    </w:p>
    <w:p w:rsidR="00D42FBC" w:rsidRDefault="00D42FBC" w:rsidP="00FB6F90">
      <w:pPr>
        <w:spacing w:after="0" w:line="240" w:lineRule="auto"/>
        <w:jc w:val="center"/>
        <w:rPr>
          <w:rFonts w:ascii="Arial" w:hAnsi="Arial" w:cs="Arial"/>
          <w:sz w:val="24"/>
          <w:szCs w:val="24"/>
        </w:rPr>
      </w:pPr>
    </w:p>
    <w:p w:rsidR="00CE55A3" w:rsidRDefault="00CE55A3" w:rsidP="00462272">
      <w:pPr>
        <w:spacing w:after="0" w:line="240" w:lineRule="auto"/>
        <w:rPr>
          <w:rFonts w:ascii="Arial" w:hAnsi="Arial" w:cs="Arial"/>
          <w:sz w:val="24"/>
          <w:szCs w:val="24"/>
        </w:rPr>
      </w:pPr>
    </w:p>
    <w:p w:rsidR="00CE55A3" w:rsidRDefault="00CE55A3" w:rsidP="00462272">
      <w:pPr>
        <w:spacing w:after="0" w:line="240" w:lineRule="auto"/>
        <w:rPr>
          <w:rFonts w:ascii="Arial" w:hAnsi="Arial" w:cs="Arial"/>
          <w:sz w:val="24"/>
          <w:szCs w:val="24"/>
        </w:rPr>
      </w:pPr>
    </w:p>
    <w:p w:rsidR="00462272" w:rsidRDefault="00462272" w:rsidP="00462272">
      <w:pPr>
        <w:spacing w:after="0" w:line="240" w:lineRule="auto"/>
        <w:rPr>
          <w:rFonts w:ascii="Arial" w:hAnsi="Arial" w:cs="Arial"/>
          <w:sz w:val="24"/>
          <w:szCs w:val="24"/>
        </w:rPr>
      </w:pPr>
      <w:proofErr w:type="gramStart"/>
      <w:r>
        <w:rPr>
          <w:rFonts w:ascii="Arial" w:hAnsi="Arial" w:cs="Arial"/>
          <w:sz w:val="24"/>
          <w:szCs w:val="24"/>
        </w:rPr>
        <w:t>Figure 1.</w:t>
      </w:r>
      <w:proofErr w:type="gramEnd"/>
      <w:r>
        <w:rPr>
          <w:rFonts w:ascii="Arial" w:hAnsi="Arial" w:cs="Arial"/>
          <w:sz w:val="24"/>
          <w:szCs w:val="24"/>
        </w:rPr>
        <w:t xml:space="preserve">  Locations of fish sampling in the FMDB where brook trout </w:t>
      </w:r>
      <w:r w:rsidR="00CE55A3">
        <w:rPr>
          <w:rFonts w:ascii="Arial" w:hAnsi="Arial" w:cs="Arial"/>
          <w:sz w:val="24"/>
          <w:szCs w:val="24"/>
        </w:rPr>
        <w:t xml:space="preserve">(black triangle) </w:t>
      </w:r>
      <w:r>
        <w:rPr>
          <w:rFonts w:ascii="Arial" w:hAnsi="Arial" w:cs="Arial"/>
          <w:sz w:val="24"/>
          <w:szCs w:val="24"/>
        </w:rPr>
        <w:t>or brown trout</w:t>
      </w:r>
      <w:r w:rsidR="00CE55A3">
        <w:rPr>
          <w:rFonts w:ascii="Arial" w:hAnsi="Arial" w:cs="Arial"/>
          <w:sz w:val="24"/>
          <w:szCs w:val="24"/>
        </w:rPr>
        <w:t xml:space="preserve"> (</w:t>
      </w:r>
      <w:proofErr w:type="gramStart"/>
      <w:r w:rsidR="00CE55A3">
        <w:rPr>
          <w:rFonts w:ascii="Arial" w:hAnsi="Arial" w:cs="Arial"/>
          <w:sz w:val="24"/>
          <w:szCs w:val="24"/>
        </w:rPr>
        <w:t>black square</w:t>
      </w:r>
      <w:proofErr w:type="gramEnd"/>
      <w:r w:rsidR="00CE55A3">
        <w:rPr>
          <w:rFonts w:ascii="Arial" w:hAnsi="Arial" w:cs="Arial"/>
          <w:sz w:val="24"/>
          <w:szCs w:val="24"/>
        </w:rPr>
        <w:t xml:space="preserve">) or both species (grey circle) </w:t>
      </w:r>
      <w:r>
        <w:rPr>
          <w:rFonts w:ascii="Arial" w:hAnsi="Arial" w:cs="Arial"/>
          <w:sz w:val="24"/>
          <w:szCs w:val="24"/>
        </w:rPr>
        <w:t>were captured during 199</w:t>
      </w:r>
      <w:r w:rsidR="00CE55A3">
        <w:rPr>
          <w:rFonts w:ascii="Arial" w:hAnsi="Arial" w:cs="Arial"/>
          <w:sz w:val="24"/>
          <w:szCs w:val="24"/>
        </w:rPr>
        <w:t>2</w:t>
      </w:r>
      <w:r>
        <w:rPr>
          <w:rFonts w:ascii="Arial" w:hAnsi="Arial" w:cs="Arial"/>
          <w:sz w:val="24"/>
          <w:szCs w:val="24"/>
        </w:rPr>
        <w:t>-2010.</w:t>
      </w:r>
      <w:r w:rsidR="00F83A16">
        <w:rPr>
          <w:rFonts w:ascii="Arial" w:hAnsi="Arial" w:cs="Arial"/>
          <w:sz w:val="24"/>
          <w:szCs w:val="24"/>
        </w:rPr>
        <w:t xml:space="preserve"> </w:t>
      </w:r>
    </w:p>
    <w:p w:rsidR="00D42FBC" w:rsidRDefault="00D42FBC" w:rsidP="00FB6F90">
      <w:pPr>
        <w:spacing w:after="0" w:line="240" w:lineRule="auto"/>
        <w:jc w:val="center"/>
        <w:rPr>
          <w:rFonts w:ascii="Arial" w:hAnsi="Arial" w:cs="Arial"/>
          <w:sz w:val="24"/>
          <w:szCs w:val="24"/>
        </w:rPr>
      </w:pPr>
    </w:p>
    <w:p w:rsidR="00D42FBC" w:rsidRDefault="00D42FBC" w:rsidP="00FB6F90">
      <w:pPr>
        <w:spacing w:after="0" w:line="240" w:lineRule="auto"/>
        <w:jc w:val="center"/>
        <w:rPr>
          <w:rFonts w:ascii="Arial" w:hAnsi="Arial" w:cs="Arial"/>
          <w:sz w:val="24"/>
          <w:szCs w:val="24"/>
        </w:rPr>
      </w:pPr>
    </w:p>
    <w:p w:rsidR="00D42FBC" w:rsidRDefault="00A23360" w:rsidP="00FB6F90">
      <w:pPr>
        <w:spacing w:after="0" w:line="240" w:lineRule="auto"/>
        <w:jc w:val="center"/>
        <w:rPr>
          <w:rFonts w:ascii="Arial" w:hAnsi="Arial" w:cs="Arial"/>
          <w:sz w:val="24"/>
          <w:szCs w:val="24"/>
        </w:rPr>
      </w:pPr>
      <w:r w:rsidRPr="00A23360">
        <w:rPr>
          <w:noProof/>
          <w:szCs w:val="24"/>
        </w:rPr>
        <w:lastRenderedPageBreak/>
        <w:drawing>
          <wp:inline distT="0" distB="0" distL="0" distR="0">
            <wp:extent cx="5160943" cy="4952119"/>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160702" cy="4951887"/>
                    </a:xfrm>
                    <a:prstGeom prst="rect">
                      <a:avLst/>
                    </a:prstGeom>
                    <a:noFill/>
                    <a:ln w="9525">
                      <a:noFill/>
                      <a:miter lim="800000"/>
                      <a:headEnd/>
                      <a:tailEnd/>
                    </a:ln>
                  </pic:spPr>
                </pic:pic>
              </a:graphicData>
            </a:graphic>
          </wp:inline>
        </w:drawing>
      </w:r>
    </w:p>
    <w:p w:rsidR="0083109C" w:rsidRDefault="0083109C" w:rsidP="00FB6F90">
      <w:pPr>
        <w:spacing w:after="0" w:line="240" w:lineRule="auto"/>
        <w:jc w:val="center"/>
        <w:rPr>
          <w:rFonts w:ascii="Arial" w:hAnsi="Arial" w:cs="Arial"/>
          <w:sz w:val="24"/>
          <w:szCs w:val="24"/>
        </w:rPr>
      </w:pPr>
    </w:p>
    <w:p w:rsidR="0083109C" w:rsidRDefault="007438FC" w:rsidP="007438FC">
      <w:pPr>
        <w:spacing w:after="0" w:line="240" w:lineRule="auto"/>
        <w:rPr>
          <w:rFonts w:ascii="Arial" w:hAnsi="Arial" w:cs="Arial"/>
          <w:sz w:val="24"/>
          <w:szCs w:val="24"/>
        </w:rPr>
      </w:pPr>
      <w:proofErr w:type="gramStart"/>
      <w:r>
        <w:rPr>
          <w:rFonts w:ascii="Arial" w:hAnsi="Arial" w:cs="Arial"/>
          <w:sz w:val="24"/>
          <w:szCs w:val="24"/>
        </w:rPr>
        <w:t>Figure 2.</w:t>
      </w:r>
      <w:proofErr w:type="gramEnd"/>
      <w:r>
        <w:rPr>
          <w:rFonts w:ascii="Arial" w:hAnsi="Arial" w:cs="Arial"/>
          <w:sz w:val="24"/>
          <w:szCs w:val="24"/>
        </w:rPr>
        <w:t xml:space="preserve">  The number of trout stream surveys in the FMDB by year as of June 2010.</w:t>
      </w: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C11FAA" w:rsidP="00A20716">
      <w:pPr>
        <w:spacing w:after="0" w:line="240" w:lineRule="auto"/>
        <w:rPr>
          <w:rFonts w:ascii="Arial" w:hAnsi="Arial" w:cs="Arial"/>
          <w:sz w:val="24"/>
          <w:szCs w:val="24"/>
        </w:rPr>
      </w:pPr>
      <w:r w:rsidRPr="00C11FAA">
        <w:rPr>
          <w:noProof/>
          <w:szCs w:val="24"/>
        </w:rPr>
        <w:lastRenderedPageBreak/>
        <w:drawing>
          <wp:inline distT="0" distB="0" distL="0" distR="0">
            <wp:extent cx="5943600" cy="3877733"/>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3600" cy="3877733"/>
                    </a:xfrm>
                    <a:prstGeom prst="rect">
                      <a:avLst/>
                    </a:prstGeom>
                    <a:noFill/>
                    <a:ln w="9525">
                      <a:noFill/>
                      <a:miter lim="800000"/>
                      <a:headEnd/>
                      <a:tailEnd/>
                    </a:ln>
                  </pic:spPr>
                </pic:pic>
              </a:graphicData>
            </a:graphic>
          </wp:inline>
        </w:drawing>
      </w: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426F17" w:rsidRDefault="007438FC" w:rsidP="007438FC">
      <w:pPr>
        <w:spacing w:after="0" w:line="240" w:lineRule="auto"/>
        <w:rPr>
          <w:rFonts w:ascii="Arial" w:hAnsi="Arial" w:cs="Arial"/>
          <w:sz w:val="24"/>
          <w:szCs w:val="24"/>
        </w:rPr>
      </w:pPr>
      <w:proofErr w:type="gramStart"/>
      <w:r>
        <w:rPr>
          <w:rFonts w:ascii="Arial" w:hAnsi="Arial" w:cs="Arial"/>
          <w:sz w:val="24"/>
          <w:szCs w:val="24"/>
        </w:rPr>
        <w:t>Figure 3.</w:t>
      </w:r>
      <w:proofErr w:type="gramEnd"/>
      <w:r>
        <w:rPr>
          <w:rFonts w:ascii="Arial" w:hAnsi="Arial" w:cs="Arial"/>
          <w:sz w:val="24"/>
          <w:szCs w:val="24"/>
        </w:rPr>
        <w:t xml:space="preserve">  The number of sampling locations by regulation category, WI DNR Region, and species present for </w:t>
      </w:r>
      <w:r w:rsidR="004A3851">
        <w:rPr>
          <w:rFonts w:ascii="Arial" w:hAnsi="Arial" w:cs="Arial"/>
          <w:sz w:val="24"/>
          <w:szCs w:val="24"/>
        </w:rPr>
        <w:t xml:space="preserve">2,806 </w:t>
      </w:r>
      <w:r>
        <w:rPr>
          <w:rFonts w:ascii="Arial" w:hAnsi="Arial" w:cs="Arial"/>
          <w:sz w:val="24"/>
          <w:szCs w:val="24"/>
        </w:rPr>
        <w:t xml:space="preserve">sites on 1,102 </w:t>
      </w:r>
      <w:r w:rsidR="00C11FAA">
        <w:rPr>
          <w:rFonts w:ascii="Arial" w:hAnsi="Arial" w:cs="Arial"/>
          <w:sz w:val="24"/>
          <w:szCs w:val="24"/>
        </w:rPr>
        <w:t xml:space="preserve">trout </w:t>
      </w:r>
      <w:r>
        <w:rPr>
          <w:rFonts w:ascii="Arial" w:hAnsi="Arial" w:cs="Arial"/>
          <w:sz w:val="24"/>
          <w:szCs w:val="24"/>
        </w:rPr>
        <w:t>streams during 1992–2010.</w:t>
      </w:r>
    </w:p>
    <w:p w:rsidR="00426F17" w:rsidRDefault="00426F17">
      <w:pPr>
        <w:rPr>
          <w:rFonts w:ascii="Arial" w:hAnsi="Arial" w:cs="Arial"/>
          <w:sz w:val="24"/>
          <w:szCs w:val="24"/>
        </w:rPr>
      </w:pPr>
      <w:r>
        <w:rPr>
          <w:rFonts w:ascii="Arial" w:hAnsi="Arial" w:cs="Arial"/>
          <w:sz w:val="24"/>
          <w:szCs w:val="24"/>
        </w:rPr>
        <w:br w:type="page"/>
      </w:r>
    </w:p>
    <w:p w:rsidR="0083109C" w:rsidRDefault="00177B31" w:rsidP="00C366E8">
      <w:pPr>
        <w:spacing w:after="0" w:line="240" w:lineRule="auto"/>
        <w:rPr>
          <w:rFonts w:ascii="Arial" w:hAnsi="Arial" w:cs="Arial"/>
          <w:sz w:val="24"/>
          <w:szCs w:val="24"/>
        </w:rPr>
      </w:pPr>
      <w:r w:rsidRPr="00177B31">
        <w:rPr>
          <w:noProof/>
          <w:szCs w:val="24"/>
        </w:rPr>
        <w:lastRenderedPageBreak/>
        <w:drawing>
          <wp:inline distT="0" distB="0" distL="0" distR="0">
            <wp:extent cx="5943600" cy="3917908"/>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3917908"/>
                    </a:xfrm>
                    <a:prstGeom prst="rect">
                      <a:avLst/>
                    </a:prstGeom>
                    <a:noFill/>
                    <a:ln w="9525">
                      <a:noFill/>
                      <a:miter lim="800000"/>
                      <a:headEnd/>
                      <a:tailEnd/>
                    </a:ln>
                  </pic:spPr>
                </pic:pic>
              </a:graphicData>
            </a:graphic>
          </wp:inline>
        </w:drawing>
      </w: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C366E8" w:rsidRDefault="00C366E8" w:rsidP="00C366E8">
      <w:pPr>
        <w:spacing w:after="0" w:line="240" w:lineRule="auto"/>
        <w:rPr>
          <w:rFonts w:ascii="Arial" w:hAnsi="Arial" w:cs="Arial"/>
          <w:sz w:val="24"/>
          <w:szCs w:val="24"/>
        </w:rPr>
      </w:pPr>
      <w:proofErr w:type="gramStart"/>
      <w:r>
        <w:rPr>
          <w:rFonts w:ascii="Arial" w:hAnsi="Arial" w:cs="Arial"/>
          <w:sz w:val="24"/>
          <w:szCs w:val="24"/>
        </w:rPr>
        <w:t>Figure 4.</w:t>
      </w:r>
      <w:proofErr w:type="gramEnd"/>
      <w:r>
        <w:rPr>
          <w:rFonts w:ascii="Arial" w:hAnsi="Arial" w:cs="Arial"/>
          <w:sz w:val="24"/>
          <w:szCs w:val="24"/>
        </w:rPr>
        <w:t xml:space="preserve">  The number of sampling locations on brook and brown trout streams in Wisconsin by regulation category (2</w:t>
      </w:r>
      <w:proofErr w:type="gramStart"/>
      <w:r>
        <w:rPr>
          <w:rFonts w:ascii="Arial" w:hAnsi="Arial" w:cs="Arial"/>
          <w:sz w:val="24"/>
          <w:szCs w:val="24"/>
        </w:rPr>
        <w:t>,3,4,5</w:t>
      </w:r>
      <w:proofErr w:type="gramEnd"/>
      <w:r>
        <w:rPr>
          <w:rFonts w:ascii="Arial" w:hAnsi="Arial" w:cs="Arial"/>
          <w:sz w:val="24"/>
          <w:szCs w:val="24"/>
        </w:rPr>
        <w:t>) and stream size category (small, medium, large).  Small streams include stream orders 1&amp;2, medium-sized streams include stream orders 3&amp;4, and large streams include stream orders 5&amp;6.</w:t>
      </w:r>
    </w:p>
    <w:p w:rsidR="0083109C" w:rsidRDefault="0083109C" w:rsidP="00C366E8">
      <w:pPr>
        <w:spacing w:after="0" w:line="240" w:lineRule="auto"/>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83109C" w:rsidP="00FB6F90">
      <w:pPr>
        <w:spacing w:after="0" w:line="240" w:lineRule="auto"/>
        <w:jc w:val="center"/>
        <w:rPr>
          <w:rFonts w:ascii="Arial" w:hAnsi="Arial" w:cs="Arial"/>
          <w:sz w:val="24"/>
          <w:szCs w:val="24"/>
        </w:rPr>
      </w:pPr>
    </w:p>
    <w:p w:rsidR="0083109C" w:rsidRDefault="00560084" w:rsidP="00FB6F90">
      <w:pPr>
        <w:spacing w:after="0" w:line="240" w:lineRule="auto"/>
        <w:jc w:val="center"/>
        <w:rPr>
          <w:rFonts w:ascii="Arial" w:hAnsi="Arial" w:cs="Arial"/>
          <w:sz w:val="24"/>
          <w:szCs w:val="24"/>
        </w:rPr>
      </w:pPr>
      <w:r w:rsidRPr="00560084">
        <w:rPr>
          <w:noProof/>
          <w:szCs w:val="24"/>
        </w:rPr>
        <w:lastRenderedPageBreak/>
        <w:drawing>
          <wp:inline distT="0" distB="0" distL="0" distR="0">
            <wp:extent cx="5943600" cy="444911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4449111"/>
                    </a:xfrm>
                    <a:prstGeom prst="rect">
                      <a:avLst/>
                    </a:prstGeom>
                    <a:noFill/>
                    <a:ln w="9525">
                      <a:noFill/>
                      <a:miter lim="800000"/>
                      <a:headEnd/>
                      <a:tailEnd/>
                    </a:ln>
                  </pic:spPr>
                </pic:pic>
              </a:graphicData>
            </a:graphic>
          </wp:inline>
        </w:drawing>
      </w:r>
    </w:p>
    <w:p w:rsidR="000C27F1" w:rsidRDefault="000C27F1" w:rsidP="00FB6F90">
      <w:pPr>
        <w:spacing w:after="0" w:line="240" w:lineRule="auto"/>
        <w:jc w:val="center"/>
        <w:rPr>
          <w:rFonts w:ascii="Arial" w:hAnsi="Arial" w:cs="Arial"/>
          <w:sz w:val="24"/>
          <w:szCs w:val="24"/>
        </w:rPr>
      </w:pPr>
    </w:p>
    <w:p w:rsidR="000C27F1" w:rsidRDefault="000C27F1" w:rsidP="000C27F1">
      <w:pPr>
        <w:spacing w:after="0" w:line="240" w:lineRule="auto"/>
        <w:rPr>
          <w:rFonts w:ascii="Arial" w:hAnsi="Arial" w:cs="Arial"/>
          <w:sz w:val="24"/>
          <w:szCs w:val="24"/>
        </w:rPr>
      </w:pPr>
      <w:proofErr w:type="gramStart"/>
      <w:r>
        <w:rPr>
          <w:rFonts w:ascii="Arial" w:hAnsi="Arial" w:cs="Arial"/>
          <w:sz w:val="24"/>
          <w:szCs w:val="24"/>
        </w:rPr>
        <w:t xml:space="preserve">Figure </w:t>
      </w:r>
      <w:r w:rsidR="000054E4">
        <w:rPr>
          <w:rFonts w:ascii="Arial" w:hAnsi="Arial" w:cs="Arial"/>
          <w:sz w:val="24"/>
          <w:szCs w:val="24"/>
        </w:rPr>
        <w:t>5</w:t>
      </w:r>
      <w:r>
        <w:rPr>
          <w:rFonts w:ascii="Arial" w:hAnsi="Arial" w:cs="Arial"/>
          <w:sz w:val="24"/>
          <w:szCs w:val="24"/>
        </w:rPr>
        <w:t>.</w:t>
      </w:r>
      <w:proofErr w:type="gramEnd"/>
      <w:r>
        <w:rPr>
          <w:rFonts w:ascii="Arial" w:hAnsi="Arial" w:cs="Arial"/>
          <w:sz w:val="24"/>
          <w:szCs w:val="24"/>
        </w:rPr>
        <w:t xml:space="preserve">  The number of </w:t>
      </w:r>
      <w:r w:rsidR="00A92C87">
        <w:rPr>
          <w:rFonts w:ascii="Arial" w:hAnsi="Arial" w:cs="Arial"/>
          <w:sz w:val="24"/>
          <w:szCs w:val="24"/>
        </w:rPr>
        <w:t xml:space="preserve">brook or brown trout </w:t>
      </w:r>
      <w:r>
        <w:rPr>
          <w:rFonts w:ascii="Arial" w:hAnsi="Arial" w:cs="Arial"/>
          <w:sz w:val="24"/>
          <w:szCs w:val="24"/>
        </w:rPr>
        <w:t>stream sites by T</w:t>
      </w:r>
      <w:r w:rsidR="00560084">
        <w:rPr>
          <w:rFonts w:ascii="Arial" w:hAnsi="Arial" w:cs="Arial"/>
          <w:sz w:val="24"/>
          <w:szCs w:val="24"/>
        </w:rPr>
        <w:t xml:space="preserve">rout Class (1, 2, </w:t>
      </w:r>
      <w:proofErr w:type="gramStart"/>
      <w:r w:rsidR="00560084">
        <w:rPr>
          <w:rFonts w:ascii="Arial" w:hAnsi="Arial" w:cs="Arial"/>
          <w:sz w:val="24"/>
          <w:szCs w:val="24"/>
        </w:rPr>
        <w:t>3</w:t>
      </w:r>
      <w:proofErr w:type="gramEnd"/>
      <w:r w:rsidR="00560084">
        <w:rPr>
          <w:rFonts w:ascii="Arial" w:hAnsi="Arial" w:cs="Arial"/>
          <w:sz w:val="24"/>
          <w:szCs w:val="24"/>
        </w:rPr>
        <w:t>, upper) and</w:t>
      </w:r>
      <w:r w:rsidR="00CA14B4">
        <w:rPr>
          <w:rFonts w:ascii="Arial" w:hAnsi="Arial" w:cs="Arial"/>
          <w:sz w:val="24"/>
          <w:szCs w:val="24"/>
        </w:rPr>
        <w:t xml:space="preserve"> </w:t>
      </w:r>
      <w:r>
        <w:rPr>
          <w:rFonts w:ascii="Arial" w:hAnsi="Arial" w:cs="Arial"/>
          <w:sz w:val="24"/>
          <w:szCs w:val="24"/>
        </w:rPr>
        <w:t>regulation category</w:t>
      </w:r>
      <w:r w:rsidR="006A49B2">
        <w:rPr>
          <w:rFonts w:ascii="Arial" w:hAnsi="Arial" w:cs="Arial"/>
          <w:sz w:val="24"/>
          <w:szCs w:val="24"/>
        </w:rPr>
        <w:t xml:space="preserve"> (2, 3, 4, 5 lower)</w:t>
      </w:r>
      <w:r w:rsidR="00CA14B4">
        <w:rPr>
          <w:rFonts w:ascii="Arial" w:hAnsi="Arial" w:cs="Arial"/>
          <w:sz w:val="24"/>
          <w:szCs w:val="24"/>
        </w:rPr>
        <w:t xml:space="preserve"> </w:t>
      </w:r>
      <w:r w:rsidR="00A92C87">
        <w:rPr>
          <w:rFonts w:ascii="Arial" w:hAnsi="Arial" w:cs="Arial"/>
          <w:sz w:val="24"/>
          <w:szCs w:val="24"/>
        </w:rPr>
        <w:t>in Wisconsin during 1992–2010.</w:t>
      </w:r>
    </w:p>
    <w:p w:rsidR="00F83A16" w:rsidRDefault="00F83A16" w:rsidP="000C27F1">
      <w:pPr>
        <w:spacing w:after="0" w:line="240" w:lineRule="auto"/>
        <w:rPr>
          <w:rFonts w:ascii="Arial" w:hAnsi="Arial" w:cs="Arial"/>
          <w:sz w:val="24"/>
          <w:szCs w:val="24"/>
        </w:rPr>
      </w:pPr>
    </w:p>
    <w:p w:rsidR="00F83A16" w:rsidRDefault="00F83A16" w:rsidP="000C27F1">
      <w:pPr>
        <w:spacing w:after="0" w:line="240" w:lineRule="auto"/>
        <w:rPr>
          <w:rFonts w:ascii="Arial" w:hAnsi="Arial" w:cs="Arial"/>
          <w:sz w:val="24"/>
          <w:szCs w:val="24"/>
        </w:rPr>
        <w:sectPr w:rsidR="00F83A16" w:rsidSect="00DF0AB4">
          <w:footerReference w:type="default" r:id="rId13"/>
          <w:pgSz w:w="12240" w:h="15840"/>
          <w:pgMar w:top="1440" w:right="1440" w:bottom="1440" w:left="1440" w:header="720" w:footer="720" w:gutter="0"/>
          <w:cols w:space="720"/>
          <w:docGrid w:linePitch="360"/>
        </w:sectPr>
      </w:pPr>
    </w:p>
    <w:p w:rsidR="00F83A16" w:rsidRDefault="00387706" w:rsidP="000C27F1">
      <w:pPr>
        <w:spacing w:after="0" w:line="240" w:lineRule="auto"/>
        <w:rPr>
          <w:rFonts w:ascii="Arial" w:hAnsi="Arial" w:cs="Arial"/>
          <w:sz w:val="24"/>
          <w:szCs w:val="24"/>
        </w:rPr>
      </w:pPr>
      <w:r w:rsidRPr="00387706">
        <w:rPr>
          <w:noProof/>
          <w:szCs w:val="24"/>
        </w:rPr>
        <w:lastRenderedPageBreak/>
        <w:drawing>
          <wp:inline distT="0" distB="0" distL="0" distR="0">
            <wp:extent cx="5943600" cy="6594529"/>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43600" cy="6594529"/>
                    </a:xfrm>
                    <a:prstGeom prst="rect">
                      <a:avLst/>
                    </a:prstGeom>
                    <a:noFill/>
                    <a:ln w="9525">
                      <a:noFill/>
                      <a:miter lim="800000"/>
                      <a:headEnd/>
                      <a:tailEnd/>
                    </a:ln>
                  </pic:spPr>
                </pic:pic>
              </a:graphicData>
            </a:graphic>
          </wp:inline>
        </w:drawing>
      </w:r>
    </w:p>
    <w:p w:rsidR="00B42255" w:rsidRDefault="00B42255" w:rsidP="000C27F1">
      <w:pPr>
        <w:spacing w:after="0" w:line="240" w:lineRule="auto"/>
        <w:rPr>
          <w:rFonts w:ascii="Arial" w:hAnsi="Arial" w:cs="Arial"/>
          <w:sz w:val="24"/>
          <w:szCs w:val="24"/>
        </w:rPr>
      </w:pPr>
    </w:p>
    <w:p w:rsidR="000D4057" w:rsidRDefault="00F83A16" w:rsidP="000D4057">
      <w:pPr>
        <w:spacing w:after="0" w:line="240" w:lineRule="auto"/>
        <w:rPr>
          <w:rFonts w:ascii="Arial" w:hAnsi="Arial" w:cs="Arial"/>
          <w:sz w:val="24"/>
          <w:szCs w:val="24"/>
        </w:rPr>
      </w:pPr>
      <w:proofErr w:type="gramStart"/>
      <w:r>
        <w:rPr>
          <w:rFonts w:ascii="Arial" w:hAnsi="Arial" w:cs="Arial"/>
          <w:sz w:val="24"/>
          <w:szCs w:val="24"/>
        </w:rPr>
        <w:t xml:space="preserve">Figure </w:t>
      </w:r>
      <w:r w:rsidR="000054E4">
        <w:rPr>
          <w:rFonts w:ascii="Arial" w:hAnsi="Arial" w:cs="Arial"/>
          <w:sz w:val="24"/>
          <w:szCs w:val="24"/>
        </w:rPr>
        <w:t>6</w:t>
      </w:r>
      <w:r>
        <w:rPr>
          <w:rFonts w:ascii="Arial" w:hAnsi="Arial" w:cs="Arial"/>
          <w:sz w:val="24"/>
          <w:szCs w:val="24"/>
        </w:rPr>
        <w:t>.</w:t>
      </w:r>
      <w:proofErr w:type="gramEnd"/>
      <w:r>
        <w:rPr>
          <w:rFonts w:ascii="Arial" w:hAnsi="Arial" w:cs="Arial"/>
          <w:sz w:val="24"/>
          <w:szCs w:val="24"/>
        </w:rPr>
        <w:t xml:space="preserve">  </w:t>
      </w:r>
      <w:r w:rsidR="00B42255">
        <w:rPr>
          <w:rFonts w:ascii="Arial" w:hAnsi="Arial" w:cs="Arial"/>
          <w:sz w:val="24"/>
          <w:szCs w:val="24"/>
        </w:rPr>
        <w:t>Mean b</w:t>
      </w:r>
      <w:r>
        <w:rPr>
          <w:rFonts w:ascii="Arial" w:hAnsi="Arial" w:cs="Arial"/>
          <w:sz w:val="24"/>
          <w:szCs w:val="24"/>
        </w:rPr>
        <w:t xml:space="preserve">rook trout catch per mile </w:t>
      </w:r>
      <w:r w:rsidR="00447CC2">
        <w:rPr>
          <w:rFonts w:ascii="Arial" w:hAnsi="Arial" w:cs="Arial"/>
          <w:sz w:val="24"/>
          <w:szCs w:val="24"/>
        </w:rPr>
        <w:t xml:space="preserve">(± 1 SE) </w:t>
      </w:r>
      <w:r w:rsidR="00B42255">
        <w:rPr>
          <w:rFonts w:ascii="Arial" w:hAnsi="Arial" w:cs="Arial"/>
          <w:sz w:val="24"/>
          <w:szCs w:val="24"/>
        </w:rPr>
        <w:t>by regulation category in Wisconsin streams 1992–2010.</w:t>
      </w:r>
      <w:r w:rsidR="000D4057">
        <w:rPr>
          <w:rFonts w:ascii="Arial" w:hAnsi="Arial" w:cs="Arial"/>
          <w:sz w:val="24"/>
          <w:szCs w:val="24"/>
        </w:rPr>
        <w:br w:type="page"/>
      </w:r>
      <w:r w:rsidR="000D4057" w:rsidRPr="000D4057">
        <w:rPr>
          <w:rFonts w:ascii="Arial" w:hAnsi="Arial" w:cs="Arial"/>
          <w:noProof/>
          <w:sz w:val="24"/>
          <w:szCs w:val="24"/>
        </w:rPr>
        <w:lastRenderedPageBreak/>
        <w:drawing>
          <wp:inline distT="0" distB="0" distL="0" distR="0">
            <wp:extent cx="4810125" cy="7640142"/>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10125" cy="7640142"/>
                    </a:xfrm>
                    <a:prstGeom prst="rect">
                      <a:avLst/>
                    </a:prstGeom>
                    <a:noFill/>
                    <a:ln w="9525">
                      <a:noFill/>
                      <a:miter lim="800000"/>
                      <a:headEnd/>
                      <a:tailEnd/>
                    </a:ln>
                  </pic:spPr>
                </pic:pic>
              </a:graphicData>
            </a:graphic>
          </wp:inline>
        </w:drawing>
      </w:r>
    </w:p>
    <w:p w:rsidR="00B42255" w:rsidRDefault="000D4057" w:rsidP="000C27F1">
      <w:pPr>
        <w:spacing w:after="0" w:line="240" w:lineRule="auto"/>
        <w:rPr>
          <w:rFonts w:ascii="Arial" w:hAnsi="Arial" w:cs="Arial"/>
          <w:sz w:val="24"/>
          <w:szCs w:val="24"/>
        </w:rPr>
        <w:sectPr w:rsidR="00B42255" w:rsidSect="00DF0AB4">
          <w:pgSz w:w="12240" w:h="15840"/>
          <w:pgMar w:top="1440" w:right="1440" w:bottom="1440" w:left="1440" w:header="720" w:footer="720" w:gutter="0"/>
          <w:cols w:space="720"/>
          <w:docGrid w:linePitch="360"/>
        </w:sectPr>
      </w:pPr>
      <w:proofErr w:type="gramStart"/>
      <w:r>
        <w:rPr>
          <w:rFonts w:ascii="Arial" w:hAnsi="Arial" w:cs="Arial"/>
          <w:sz w:val="24"/>
          <w:szCs w:val="24"/>
        </w:rPr>
        <w:t>Figure 7.</w:t>
      </w:r>
      <w:proofErr w:type="gramEnd"/>
      <w:r>
        <w:rPr>
          <w:rFonts w:ascii="Arial" w:hAnsi="Arial" w:cs="Arial"/>
          <w:sz w:val="24"/>
          <w:szCs w:val="24"/>
        </w:rPr>
        <w:t xml:space="preserve"> Mean brook trout (upper panel) and brown trout (lower panel) catch per mile by regulation category in Wisconsin streams 1992–2010.</w:t>
      </w:r>
    </w:p>
    <w:p w:rsidR="00B42255" w:rsidRDefault="00FA6297" w:rsidP="000C27F1">
      <w:pPr>
        <w:spacing w:after="0" w:line="240" w:lineRule="auto"/>
        <w:rPr>
          <w:rFonts w:ascii="Arial" w:hAnsi="Arial" w:cs="Arial"/>
          <w:sz w:val="24"/>
          <w:szCs w:val="24"/>
        </w:rPr>
      </w:pPr>
      <w:r w:rsidRPr="00FA6297">
        <w:rPr>
          <w:noProof/>
          <w:szCs w:val="24"/>
        </w:rPr>
        <w:lastRenderedPageBreak/>
        <w:drawing>
          <wp:inline distT="0" distB="0" distL="0" distR="0">
            <wp:extent cx="5943600" cy="6594529"/>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6594529"/>
                    </a:xfrm>
                    <a:prstGeom prst="rect">
                      <a:avLst/>
                    </a:prstGeom>
                    <a:noFill/>
                    <a:ln w="9525">
                      <a:noFill/>
                      <a:miter lim="800000"/>
                      <a:headEnd/>
                      <a:tailEnd/>
                    </a:ln>
                  </pic:spPr>
                </pic:pic>
              </a:graphicData>
            </a:graphic>
          </wp:inline>
        </w:drawing>
      </w:r>
    </w:p>
    <w:p w:rsidR="00B42255" w:rsidRDefault="00B42255" w:rsidP="000C27F1">
      <w:pPr>
        <w:spacing w:after="0" w:line="240" w:lineRule="auto"/>
        <w:rPr>
          <w:rFonts w:ascii="Arial" w:hAnsi="Arial" w:cs="Arial"/>
          <w:sz w:val="24"/>
          <w:szCs w:val="24"/>
        </w:rPr>
      </w:pPr>
    </w:p>
    <w:p w:rsidR="00B42255" w:rsidRDefault="00B42255" w:rsidP="00B42255">
      <w:pPr>
        <w:spacing w:after="0" w:line="240" w:lineRule="auto"/>
        <w:rPr>
          <w:rFonts w:ascii="Arial" w:hAnsi="Arial" w:cs="Arial"/>
          <w:sz w:val="24"/>
          <w:szCs w:val="24"/>
        </w:rPr>
      </w:pPr>
      <w:proofErr w:type="gramStart"/>
      <w:r>
        <w:rPr>
          <w:rFonts w:ascii="Arial" w:hAnsi="Arial" w:cs="Arial"/>
          <w:sz w:val="24"/>
          <w:szCs w:val="24"/>
        </w:rPr>
        <w:t xml:space="preserve">Figure </w:t>
      </w:r>
      <w:r w:rsidR="000D4057">
        <w:rPr>
          <w:rFonts w:ascii="Arial" w:hAnsi="Arial" w:cs="Arial"/>
          <w:sz w:val="24"/>
          <w:szCs w:val="24"/>
        </w:rPr>
        <w:t>8</w:t>
      </w:r>
      <w:r>
        <w:rPr>
          <w:rFonts w:ascii="Arial" w:hAnsi="Arial" w:cs="Arial"/>
          <w:sz w:val="24"/>
          <w:szCs w:val="24"/>
        </w:rPr>
        <w:t>.</w:t>
      </w:r>
      <w:proofErr w:type="gramEnd"/>
      <w:r>
        <w:rPr>
          <w:rFonts w:ascii="Arial" w:hAnsi="Arial" w:cs="Arial"/>
          <w:sz w:val="24"/>
          <w:szCs w:val="24"/>
        </w:rPr>
        <w:t xml:space="preserve">  Mean bro</w:t>
      </w:r>
      <w:r w:rsidR="00094C48">
        <w:rPr>
          <w:rFonts w:ascii="Arial" w:hAnsi="Arial" w:cs="Arial"/>
          <w:sz w:val="24"/>
          <w:szCs w:val="24"/>
        </w:rPr>
        <w:t xml:space="preserve">wn </w:t>
      </w:r>
      <w:r>
        <w:rPr>
          <w:rFonts w:ascii="Arial" w:hAnsi="Arial" w:cs="Arial"/>
          <w:sz w:val="24"/>
          <w:szCs w:val="24"/>
        </w:rPr>
        <w:t>trout catch per mile</w:t>
      </w:r>
      <w:r w:rsidR="00447CC2">
        <w:rPr>
          <w:rFonts w:ascii="Arial" w:hAnsi="Arial" w:cs="Arial"/>
          <w:sz w:val="24"/>
          <w:szCs w:val="24"/>
        </w:rPr>
        <w:t xml:space="preserve"> (± 1 SE) </w:t>
      </w:r>
      <w:r>
        <w:rPr>
          <w:rFonts w:ascii="Arial" w:hAnsi="Arial" w:cs="Arial"/>
          <w:sz w:val="24"/>
          <w:szCs w:val="24"/>
        </w:rPr>
        <w:t>by regulation category in Wisconsin streams 1992–2010.</w:t>
      </w:r>
    </w:p>
    <w:p w:rsidR="00512261" w:rsidRDefault="00512261" w:rsidP="00B42255">
      <w:pPr>
        <w:spacing w:after="0" w:line="240" w:lineRule="auto"/>
        <w:rPr>
          <w:rFonts w:ascii="Arial" w:hAnsi="Arial" w:cs="Arial"/>
          <w:sz w:val="24"/>
          <w:szCs w:val="24"/>
        </w:rPr>
      </w:pPr>
    </w:p>
    <w:p w:rsidR="00512261" w:rsidRDefault="00512261" w:rsidP="00B42255">
      <w:pPr>
        <w:spacing w:after="0" w:line="240" w:lineRule="auto"/>
        <w:rPr>
          <w:rFonts w:ascii="Arial" w:hAnsi="Arial" w:cs="Arial"/>
          <w:sz w:val="24"/>
          <w:szCs w:val="24"/>
        </w:rPr>
      </w:pPr>
    </w:p>
    <w:p w:rsidR="00512261" w:rsidRDefault="00512261" w:rsidP="00B42255">
      <w:pPr>
        <w:spacing w:after="0" w:line="240" w:lineRule="auto"/>
        <w:rPr>
          <w:rFonts w:ascii="Arial" w:hAnsi="Arial" w:cs="Arial"/>
          <w:sz w:val="24"/>
          <w:szCs w:val="24"/>
        </w:rPr>
      </w:pPr>
    </w:p>
    <w:p w:rsidR="00512261" w:rsidRDefault="00512261" w:rsidP="00B42255">
      <w:pPr>
        <w:spacing w:after="0" w:line="240" w:lineRule="auto"/>
        <w:rPr>
          <w:rFonts w:ascii="Arial" w:hAnsi="Arial" w:cs="Arial"/>
          <w:sz w:val="24"/>
          <w:szCs w:val="24"/>
        </w:rPr>
      </w:pPr>
    </w:p>
    <w:p w:rsidR="00512261" w:rsidRDefault="00512261" w:rsidP="00B42255">
      <w:pPr>
        <w:spacing w:after="0" w:line="240" w:lineRule="auto"/>
        <w:rPr>
          <w:rFonts w:ascii="Arial" w:hAnsi="Arial" w:cs="Arial"/>
          <w:sz w:val="24"/>
          <w:szCs w:val="24"/>
        </w:rPr>
      </w:pPr>
    </w:p>
    <w:p w:rsidR="00512261" w:rsidRDefault="00512261" w:rsidP="00B42255">
      <w:pPr>
        <w:spacing w:after="0" w:line="240" w:lineRule="auto"/>
        <w:rPr>
          <w:rFonts w:ascii="Arial" w:hAnsi="Arial" w:cs="Arial"/>
          <w:sz w:val="24"/>
          <w:szCs w:val="24"/>
        </w:rPr>
      </w:pPr>
    </w:p>
    <w:p w:rsidR="00512261" w:rsidRDefault="00512261" w:rsidP="00B42255">
      <w:pPr>
        <w:spacing w:after="0" w:line="240" w:lineRule="auto"/>
        <w:rPr>
          <w:rFonts w:ascii="Arial" w:hAnsi="Arial" w:cs="Arial"/>
          <w:sz w:val="24"/>
          <w:szCs w:val="24"/>
        </w:rPr>
      </w:pPr>
      <w:r w:rsidRPr="00512261">
        <w:rPr>
          <w:noProof/>
          <w:szCs w:val="24"/>
        </w:rPr>
        <w:lastRenderedPageBreak/>
        <w:drawing>
          <wp:inline distT="0" distB="0" distL="0" distR="0">
            <wp:extent cx="5943600" cy="5778132"/>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3600" cy="5778132"/>
                    </a:xfrm>
                    <a:prstGeom prst="rect">
                      <a:avLst/>
                    </a:prstGeom>
                    <a:noFill/>
                    <a:ln w="9525">
                      <a:noFill/>
                      <a:miter lim="800000"/>
                      <a:headEnd/>
                      <a:tailEnd/>
                    </a:ln>
                  </pic:spPr>
                </pic:pic>
              </a:graphicData>
            </a:graphic>
          </wp:inline>
        </w:drawing>
      </w:r>
    </w:p>
    <w:p w:rsidR="00512261" w:rsidRDefault="00512261" w:rsidP="00B42255">
      <w:pPr>
        <w:spacing w:after="0" w:line="240" w:lineRule="auto"/>
        <w:rPr>
          <w:rFonts w:ascii="Arial" w:hAnsi="Arial" w:cs="Arial"/>
          <w:sz w:val="24"/>
          <w:szCs w:val="24"/>
        </w:rPr>
      </w:pPr>
    </w:p>
    <w:p w:rsidR="00512261" w:rsidRDefault="00512261" w:rsidP="00B42255">
      <w:pPr>
        <w:spacing w:after="0" w:line="240" w:lineRule="auto"/>
        <w:rPr>
          <w:rFonts w:ascii="Arial" w:hAnsi="Arial" w:cs="Arial"/>
          <w:sz w:val="24"/>
          <w:szCs w:val="24"/>
        </w:rPr>
      </w:pPr>
    </w:p>
    <w:p w:rsidR="003257E8" w:rsidRDefault="003257E8" w:rsidP="003257E8">
      <w:pPr>
        <w:spacing w:after="0" w:line="240" w:lineRule="auto"/>
        <w:rPr>
          <w:rFonts w:ascii="Arial" w:hAnsi="Arial" w:cs="Arial"/>
          <w:sz w:val="24"/>
          <w:szCs w:val="24"/>
        </w:rPr>
      </w:pPr>
      <w:proofErr w:type="gramStart"/>
      <w:r>
        <w:rPr>
          <w:rFonts w:ascii="Arial" w:hAnsi="Arial" w:cs="Arial"/>
          <w:sz w:val="24"/>
          <w:szCs w:val="24"/>
        </w:rPr>
        <w:t>Figure 9.</w:t>
      </w:r>
      <w:proofErr w:type="gramEnd"/>
      <w:r>
        <w:rPr>
          <w:rFonts w:ascii="Arial" w:hAnsi="Arial" w:cs="Arial"/>
          <w:sz w:val="24"/>
          <w:szCs w:val="24"/>
        </w:rPr>
        <w:t xml:space="preserve">  Mean catch per mile (± 1 SE) for brook trout of all sizes, and </w:t>
      </w:r>
      <w:r>
        <w:rPr>
          <w:rFonts w:ascii="Calibri" w:hAnsi="Calibri" w:cs="Arial"/>
          <w:sz w:val="24"/>
          <w:szCs w:val="24"/>
        </w:rPr>
        <w:t>≥</w:t>
      </w:r>
      <w:r>
        <w:rPr>
          <w:rFonts w:ascii="Arial" w:hAnsi="Arial" w:cs="Arial"/>
          <w:sz w:val="24"/>
          <w:szCs w:val="24"/>
        </w:rPr>
        <w:t xml:space="preserve"> 8, 10, and 12 inches by general </w:t>
      </w:r>
      <w:r w:rsidR="00AF14DA">
        <w:rPr>
          <w:rFonts w:ascii="Arial" w:hAnsi="Arial" w:cs="Arial"/>
          <w:sz w:val="24"/>
          <w:szCs w:val="24"/>
        </w:rPr>
        <w:t xml:space="preserve">special </w:t>
      </w:r>
      <w:r>
        <w:rPr>
          <w:rFonts w:ascii="Arial" w:hAnsi="Arial" w:cs="Arial"/>
          <w:sz w:val="24"/>
          <w:szCs w:val="24"/>
        </w:rPr>
        <w:t>regulation type in Wisconsin streams 1992–2010.  “CR” = catch and release, “</w:t>
      </w:r>
      <w:proofErr w:type="spellStart"/>
      <w:r>
        <w:rPr>
          <w:rFonts w:ascii="Arial" w:hAnsi="Arial" w:cs="Arial"/>
          <w:sz w:val="24"/>
          <w:szCs w:val="24"/>
        </w:rPr>
        <w:t>HmLb</w:t>
      </w:r>
      <w:proofErr w:type="spellEnd"/>
      <w:r>
        <w:rPr>
          <w:rFonts w:ascii="Arial" w:hAnsi="Arial" w:cs="Arial"/>
          <w:sz w:val="24"/>
          <w:szCs w:val="24"/>
        </w:rPr>
        <w:t xml:space="preserve">” = high </w:t>
      </w:r>
      <w:r w:rsidR="004D102A">
        <w:rPr>
          <w:rFonts w:ascii="Arial" w:hAnsi="Arial" w:cs="Arial"/>
          <w:sz w:val="24"/>
          <w:szCs w:val="24"/>
        </w:rPr>
        <w:t xml:space="preserve">MLL </w:t>
      </w:r>
      <w:r>
        <w:rPr>
          <w:rFonts w:ascii="Arial" w:hAnsi="Arial" w:cs="Arial"/>
          <w:sz w:val="24"/>
          <w:szCs w:val="24"/>
        </w:rPr>
        <w:t>and low daily bag limit, “</w:t>
      </w:r>
      <w:proofErr w:type="spellStart"/>
      <w:r>
        <w:rPr>
          <w:rFonts w:ascii="Arial" w:hAnsi="Arial" w:cs="Arial"/>
          <w:sz w:val="24"/>
          <w:szCs w:val="24"/>
        </w:rPr>
        <w:t>LmHb</w:t>
      </w:r>
      <w:proofErr w:type="spellEnd"/>
      <w:r>
        <w:rPr>
          <w:rFonts w:ascii="Arial" w:hAnsi="Arial" w:cs="Arial"/>
          <w:sz w:val="24"/>
          <w:szCs w:val="24"/>
        </w:rPr>
        <w:t xml:space="preserve">” = low </w:t>
      </w:r>
      <w:r w:rsidR="004D102A">
        <w:rPr>
          <w:rFonts w:ascii="Arial" w:hAnsi="Arial" w:cs="Arial"/>
          <w:sz w:val="24"/>
          <w:szCs w:val="24"/>
        </w:rPr>
        <w:t xml:space="preserve">MLL </w:t>
      </w:r>
      <w:r>
        <w:rPr>
          <w:rFonts w:ascii="Arial" w:hAnsi="Arial" w:cs="Arial"/>
          <w:sz w:val="24"/>
          <w:szCs w:val="24"/>
        </w:rPr>
        <w:t>and high daily bag limit, “max” = maximum length limits, and “slot” = slot limits.</w:t>
      </w:r>
      <w:r w:rsidR="00AF14DA">
        <w:rPr>
          <w:rFonts w:ascii="Arial" w:hAnsi="Arial" w:cs="Arial"/>
          <w:sz w:val="24"/>
          <w:szCs w:val="24"/>
        </w:rPr>
        <w:t xml:space="preserve">  Overall ANOVA tests for total, </w:t>
      </w:r>
      <w:r w:rsidR="00AF14DA">
        <w:rPr>
          <w:rFonts w:ascii="Calibri" w:hAnsi="Calibri" w:cs="Arial"/>
          <w:sz w:val="24"/>
          <w:szCs w:val="24"/>
        </w:rPr>
        <w:t>≥</w:t>
      </w:r>
      <w:r w:rsidR="00AF14DA">
        <w:rPr>
          <w:rFonts w:ascii="Arial" w:hAnsi="Arial" w:cs="Arial"/>
          <w:sz w:val="24"/>
          <w:szCs w:val="24"/>
        </w:rPr>
        <w:t xml:space="preserve"> 8, </w:t>
      </w:r>
      <w:proofErr w:type="gramStart"/>
      <w:r w:rsidR="00AF14DA">
        <w:rPr>
          <w:rFonts w:ascii="Arial" w:hAnsi="Arial" w:cs="Arial"/>
          <w:sz w:val="24"/>
          <w:szCs w:val="24"/>
        </w:rPr>
        <w:t xml:space="preserve">and  </w:t>
      </w:r>
      <w:r w:rsidR="00AF14DA">
        <w:rPr>
          <w:rFonts w:ascii="Calibri" w:hAnsi="Calibri" w:cs="Arial"/>
          <w:sz w:val="24"/>
          <w:szCs w:val="24"/>
        </w:rPr>
        <w:t>≥</w:t>
      </w:r>
      <w:proofErr w:type="gramEnd"/>
      <w:r w:rsidR="00AF14DA">
        <w:rPr>
          <w:rFonts w:ascii="Arial" w:hAnsi="Arial" w:cs="Arial"/>
          <w:sz w:val="24"/>
          <w:szCs w:val="24"/>
        </w:rPr>
        <w:t xml:space="preserve"> 12  were not significant.</w:t>
      </w:r>
    </w:p>
    <w:p w:rsidR="00512261" w:rsidRDefault="00512261">
      <w:pPr>
        <w:rPr>
          <w:rFonts w:ascii="Arial" w:hAnsi="Arial" w:cs="Arial"/>
          <w:sz w:val="24"/>
          <w:szCs w:val="24"/>
        </w:rPr>
      </w:pPr>
      <w:r>
        <w:rPr>
          <w:rFonts w:ascii="Arial" w:hAnsi="Arial" w:cs="Arial"/>
          <w:sz w:val="24"/>
          <w:szCs w:val="24"/>
        </w:rPr>
        <w:br w:type="page"/>
      </w:r>
    </w:p>
    <w:p w:rsidR="00512261" w:rsidRDefault="00512261" w:rsidP="00B42255">
      <w:pPr>
        <w:spacing w:after="0" w:line="240" w:lineRule="auto"/>
        <w:rPr>
          <w:rFonts w:ascii="Arial" w:hAnsi="Arial" w:cs="Arial"/>
          <w:sz w:val="24"/>
          <w:szCs w:val="24"/>
        </w:rPr>
      </w:pPr>
    </w:p>
    <w:p w:rsidR="00512261" w:rsidRDefault="00512261" w:rsidP="00B42255">
      <w:pPr>
        <w:spacing w:after="0" w:line="240" w:lineRule="auto"/>
        <w:rPr>
          <w:rFonts w:ascii="Arial" w:hAnsi="Arial" w:cs="Arial"/>
          <w:sz w:val="24"/>
          <w:szCs w:val="24"/>
        </w:rPr>
      </w:pPr>
      <w:r w:rsidRPr="00512261">
        <w:rPr>
          <w:noProof/>
          <w:szCs w:val="24"/>
        </w:rPr>
        <w:drawing>
          <wp:inline distT="0" distB="0" distL="0" distR="0">
            <wp:extent cx="5758670" cy="616267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758670" cy="6162675"/>
                    </a:xfrm>
                    <a:prstGeom prst="rect">
                      <a:avLst/>
                    </a:prstGeom>
                    <a:noFill/>
                    <a:ln w="9525">
                      <a:noFill/>
                      <a:miter lim="800000"/>
                      <a:headEnd/>
                      <a:tailEnd/>
                    </a:ln>
                  </pic:spPr>
                </pic:pic>
              </a:graphicData>
            </a:graphic>
          </wp:inline>
        </w:drawing>
      </w:r>
    </w:p>
    <w:p w:rsidR="003257E8" w:rsidRDefault="003257E8" w:rsidP="00B42255">
      <w:pPr>
        <w:spacing w:after="0" w:line="240" w:lineRule="auto"/>
        <w:rPr>
          <w:rFonts w:ascii="Arial" w:hAnsi="Arial" w:cs="Arial"/>
          <w:sz w:val="24"/>
          <w:szCs w:val="24"/>
        </w:rPr>
      </w:pPr>
    </w:p>
    <w:p w:rsidR="00E27F77" w:rsidRDefault="00E27F77" w:rsidP="00E27F77">
      <w:pPr>
        <w:spacing w:after="0" w:line="240" w:lineRule="auto"/>
        <w:rPr>
          <w:rFonts w:ascii="Arial" w:hAnsi="Arial" w:cs="Arial"/>
          <w:sz w:val="24"/>
          <w:szCs w:val="24"/>
        </w:rPr>
      </w:pPr>
      <w:proofErr w:type="gramStart"/>
      <w:r>
        <w:rPr>
          <w:rFonts w:ascii="Arial" w:hAnsi="Arial" w:cs="Arial"/>
          <w:sz w:val="24"/>
          <w:szCs w:val="24"/>
        </w:rPr>
        <w:t>Figure 10.</w:t>
      </w:r>
      <w:proofErr w:type="gramEnd"/>
      <w:r>
        <w:rPr>
          <w:rFonts w:ascii="Arial" w:hAnsi="Arial" w:cs="Arial"/>
          <w:sz w:val="24"/>
          <w:szCs w:val="24"/>
        </w:rPr>
        <w:t xml:space="preserve">  Mean catch per mile (± 1 SE) for brown trout of all sizes, and </w:t>
      </w:r>
      <w:r>
        <w:rPr>
          <w:rFonts w:ascii="Calibri" w:hAnsi="Calibri" w:cs="Arial"/>
          <w:sz w:val="24"/>
          <w:szCs w:val="24"/>
        </w:rPr>
        <w:t>≥</w:t>
      </w:r>
      <w:r>
        <w:rPr>
          <w:rFonts w:ascii="Arial" w:hAnsi="Arial" w:cs="Arial"/>
          <w:sz w:val="24"/>
          <w:szCs w:val="24"/>
        </w:rPr>
        <w:t xml:space="preserve"> 10, 12, and 15 inches by general </w:t>
      </w:r>
      <w:r w:rsidR="00AF14DA">
        <w:rPr>
          <w:rFonts w:ascii="Arial" w:hAnsi="Arial" w:cs="Arial"/>
          <w:sz w:val="24"/>
          <w:szCs w:val="24"/>
        </w:rPr>
        <w:t xml:space="preserve">special </w:t>
      </w:r>
      <w:r>
        <w:rPr>
          <w:rFonts w:ascii="Arial" w:hAnsi="Arial" w:cs="Arial"/>
          <w:sz w:val="24"/>
          <w:szCs w:val="24"/>
        </w:rPr>
        <w:t>regulation type in Wisconsin streams 1992–2010.  “CR” = catch and release, “</w:t>
      </w:r>
      <w:proofErr w:type="spellStart"/>
      <w:r>
        <w:rPr>
          <w:rFonts w:ascii="Arial" w:hAnsi="Arial" w:cs="Arial"/>
          <w:sz w:val="24"/>
          <w:szCs w:val="24"/>
        </w:rPr>
        <w:t>HmHb</w:t>
      </w:r>
      <w:proofErr w:type="spellEnd"/>
      <w:r>
        <w:rPr>
          <w:rFonts w:ascii="Arial" w:hAnsi="Arial" w:cs="Arial"/>
          <w:sz w:val="24"/>
          <w:szCs w:val="24"/>
        </w:rPr>
        <w:t xml:space="preserve">” = high </w:t>
      </w:r>
      <w:r w:rsidR="004D102A">
        <w:rPr>
          <w:rFonts w:ascii="Arial" w:hAnsi="Arial" w:cs="Arial"/>
          <w:sz w:val="24"/>
          <w:szCs w:val="24"/>
        </w:rPr>
        <w:t xml:space="preserve">MLL </w:t>
      </w:r>
      <w:r>
        <w:rPr>
          <w:rFonts w:ascii="Arial" w:hAnsi="Arial" w:cs="Arial"/>
          <w:sz w:val="24"/>
          <w:szCs w:val="24"/>
        </w:rPr>
        <w:t>and high daily bag limit, “</w:t>
      </w:r>
      <w:proofErr w:type="spellStart"/>
      <w:r>
        <w:rPr>
          <w:rFonts w:ascii="Arial" w:hAnsi="Arial" w:cs="Arial"/>
          <w:sz w:val="24"/>
          <w:szCs w:val="24"/>
        </w:rPr>
        <w:t>HmLb</w:t>
      </w:r>
      <w:proofErr w:type="spellEnd"/>
      <w:r>
        <w:rPr>
          <w:rFonts w:ascii="Arial" w:hAnsi="Arial" w:cs="Arial"/>
          <w:sz w:val="24"/>
          <w:szCs w:val="24"/>
        </w:rPr>
        <w:t xml:space="preserve">” = high </w:t>
      </w:r>
      <w:r w:rsidR="004D102A">
        <w:rPr>
          <w:rFonts w:ascii="Arial" w:hAnsi="Arial" w:cs="Arial"/>
          <w:sz w:val="24"/>
          <w:szCs w:val="24"/>
        </w:rPr>
        <w:t xml:space="preserve">MLL </w:t>
      </w:r>
      <w:r>
        <w:rPr>
          <w:rFonts w:ascii="Arial" w:hAnsi="Arial" w:cs="Arial"/>
          <w:sz w:val="24"/>
          <w:szCs w:val="24"/>
        </w:rPr>
        <w:t>and low daily bag limit, “</w:t>
      </w:r>
      <w:proofErr w:type="spellStart"/>
      <w:r>
        <w:rPr>
          <w:rFonts w:ascii="Arial" w:hAnsi="Arial" w:cs="Arial"/>
          <w:sz w:val="24"/>
          <w:szCs w:val="24"/>
        </w:rPr>
        <w:t>LmHb</w:t>
      </w:r>
      <w:proofErr w:type="spellEnd"/>
      <w:r>
        <w:rPr>
          <w:rFonts w:ascii="Arial" w:hAnsi="Arial" w:cs="Arial"/>
          <w:sz w:val="24"/>
          <w:szCs w:val="24"/>
        </w:rPr>
        <w:t xml:space="preserve">” = low </w:t>
      </w:r>
      <w:r w:rsidR="004D102A">
        <w:rPr>
          <w:rFonts w:ascii="Arial" w:hAnsi="Arial" w:cs="Arial"/>
          <w:sz w:val="24"/>
          <w:szCs w:val="24"/>
        </w:rPr>
        <w:t xml:space="preserve">MLL </w:t>
      </w:r>
      <w:r>
        <w:rPr>
          <w:rFonts w:ascii="Arial" w:hAnsi="Arial" w:cs="Arial"/>
          <w:sz w:val="24"/>
          <w:szCs w:val="24"/>
        </w:rPr>
        <w:t>and high daily bag limit, “max” = maximum length limits, and “slot” = slot limits.</w:t>
      </w:r>
    </w:p>
    <w:p w:rsidR="003257E8" w:rsidRDefault="003257E8" w:rsidP="00B42255">
      <w:pPr>
        <w:spacing w:after="0" w:line="240" w:lineRule="auto"/>
        <w:rPr>
          <w:rFonts w:ascii="Arial" w:hAnsi="Arial" w:cs="Arial"/>
          <w:sz w:val="24"/>
          <w:szCs w:val="24"/>
        </w:rPr>
        <w:sectPr w:rsidR="003257E8" w:rsidSect="00DF0AB4">
          <w:pgSz w:w="12240" w:h="15840"/>
          <w:pgMar w:top="1440" w:right="1440" w:bottom="1440" w:left="1440" w:header="720" w:footer="720" w:gutter="0"/>
          <w:cols w:space="720"/>
          <w:docGrid w:linePitch="360"/>
        </w:sectPr>
      </w:pPr>
    </w:p>
    <w:p w:rsidR="00C60A55" w:rsidRDefault="00C60A55" w:rsidP="000C4B56">
      <w:pPr>
        <w:rPr>
          <w:szCs w:val="24"/>
        </w:rPr>
      </w:pPr>
      <w:r w:rsidRPr="00C60A55">
        <w:rPr>
          <w:noProof/>
          <w:szCs w:val="24"/>
        </w:rPr>
        <w:lastRenderedPageBreak/>
        <w:drawing>
          <wp:inline distT="0" distB="0" distL="0" distR="0">
            <wp:extent cx="5914514" cy="61626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14514" cy="6162675"/>
                    </a:xfrm>
                    <a:prstGeom prst="rect">
                      <a:avLst/>
                    </a:prstGeom>
                    <a:noFill/>
                    <a:ln w="9525">
                      <a:noFill/>
                      <a:miter lim="800000"/>
                      <a:headEnd/>
                      <a:tailEnd/>
                    </a:ln>
                  </pic:spPr>
                </pic:pic>
              </a:graphicData>
            </a:graphic>
          </wp:inline>
        </w:drawing>
      </w:r>
      <w:r w:rsidRPr="00C60A55">
        <w:rPr>
          <w:szCs w:val="24"/>
        </w:rPr>
        <w:t xml:space="preserve"> </w:t>
      </w:r>
    </w:p>
    <w:p w:rsidR="00A66D6D" w:rsidRDefault="00C60A55" w:rsidP="000C4B56">
      <w:pPr>
        <w:rPr>
          <w:rFonts w:ascii="Arial" w:hAnsi="Arial" w:cs="Arial"/>
          <w:sz w:val="24"/>
          <w:szCs w:val="24"/>
        </w:rPr>
      </w:pPr>
      <w:proofErr w:type="gramStart"/>
      <w:r>
        <w:rPr>
          <w:rFonts w:ascii="Arial" w:hAnsi="Arial" w:cs="Arial"/>
          <w:sz w:val="24"/>
          <w:szCs w:val="24"/>
        </w:rPr>
        <w:t xml:space="preserve">Figure </w:t>
      </w:r>
      <w:r w:rsidR="00E27F77">
        <w:rPr>
          <w:rFonts w:ascii="Arial" w:hAnsi="Arial" w:cs="Arial"/>
          <w:sz w:val="24"/>
          <w:szCs w:val="24"/>
        </w:rPr>
        <w:t>11</w:t>
      </w:r>
      <w:r>
        <w:rPr>
          <w:rFonts w:ascii="Arial" w:hAnsi="Arial" w:cs="Arial"/>
          <w:sz w:val="24"/>
          <w:szCs w:val="24"/>
        </w:rPr>
        <w:t>.</w:t>
      </w:r>
      <w:proofErr w:type="gramEnd"/>
      <w:r>
        <w:rPr>
          <w:rFonts w:ascii="Arial" w:hAnsi="Arial" w:cs="Arial"/>
          <w:sz w:val="24"/>
          <w:szCs w:val="24"/>
        </w:rPr>
        <w:t xml:space="preserve">  Average brook trout catch per mile by year in Wis</w:t>
      </w:r>
      <w:r w:rsidR="002629DF">
        <w:rPr>
          <w:rFonts w:ascii="Arial" w:hAnsi="Arial" w:cs="Arial"/>
          <w:sz w:val="24"/>
          <w:szCs w:val="24"/>
        </w:rPr>
        <w:t>consin trout streams, 1950–2010, all data included.</w:t>
      </w:r>
      <w:r w:rsidR="00A66D6D">
        <w:rPr>
          <w:rFonts w:ascii="Arial" w:hAnsi="Arial" w:cs="Arial"/>
          <w:sz w:val="24"/>
          <w:szCs w:val="24"/>
        </w:rPr>
        <w:br w:type="page"/>
      </w:r>
    </w:p>
    <w:p w:rsidR="001C108A" w:rsidRDefault="00604566" w:rsidP="000C4B56">
      <w:pPr>
        <w:rPr>
          <w:rFonts w:ascii="Arial" w:hAnsi="Arial" w:cs="Arial"/>
          <w:sz w:val="24"/>
          <w:szCs w:val="24"/>
        </w:rPr>
      </w:pPr>
      <w:r w:rsidRPr="00604566">
        <w:rPr>
          <w:noProof/>
          <w:szCs w:val="24"/>
        </w:rPr>
        <w:lastRenderedPageBreak/>
        <w:drawing>
          <wp:inline distT="0" distB="0" distL="0" distR="0">
            <wp:extent cx="5943600" cy="619298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6192982"/>
                    </a:xfrm>
                    <a:prstGeom prst="rect">
                      <a:avLst/>
                    </a:prstGeom>
                    <a:noFill/>
                    <a:ln w="9525">
                      <a:noFill/>
                      <a:miter lim="800000"/>
                      <a:headEnd/>
                      <a:tailEnd/>
                    </a:ln>
                  </pic:spPr>
                </pic:pic>
              </a:graphicData>
            </a:graphic>
          </wp:inline>
        </w:drawing>
      </w:r>
      <w:r w:rsidR="007F1A34">
        <w:rPr>
          <w:rFonts w:ascii="Arial" w:hAnsi="Arial" w:cs="Arial"/>
          <w:sz w:val="24"/>
          <w:szCs w:val="24"/>
        </w:rPr>
        <w:t>Figure</w:t>
      </w:r>
      <w:r w:rsidR="00E27F77">
        <w:rPr>
          <w:rFonts w:ascii="Arial" w:hAnsi="Arial" w:cs="Arial"/>
          <w:sz w:val="24"/>
          <w:szCs w:val="24"/>
        </w:rPr>
        <w:t>12</w:t>
      </w:r>
      <w:r w:rsidR="007F1A34">
        <w:rPr>
          <w:rFonts w:ascii="Arial" w:hAnsi="Arial" w:cs="Arial"/>
          <w:sz w:val="24"/>
          <w:szCs w:val="24"/>
        </w:rPr>
        <w:t>.  Average brown trout catch per mile by year in Wisconsin trout streams, 1950–2010</w:t>
      </w:r>
      <w:r w:rsidR="002629DF">
        <w:rPr>
          <w:rFonts w:ascii="Arial" w:hAnsi="Arial" w:cs="Arial"/>
          <w:sz w:val="24"/>
          <w:szCs w:val="24"/>
        </w:rPr>
        <w:t>, all data included</w:t>
      </w:r>
      <w:r w:rsidR="007F1A34">
        <w:rPr>
          <w:rFonts w:ascii="Arial" w:hAnsi="Arial" w:cs="Arial"/>
          <w:sz w:val="24"/>
          <w:szCs w:val="24"/>
        </w:rPr>
        <w:t>.</w:t>
      </w:r>
    </w:p>
    <w:p w:rsidR="001C108A" w:rsidRDefault="001C108A">
      <w:pPr>
        <w:rPr>
          <w:rFonts w:ascii="Arial" w:hAnsi="Arial" w:cs="Arial"/>
          <w:sz w:val="24"/>
          <w:szCs w:val="24"/>
        </w:rPr>
      </w:pPr>
      <w:r>
        <w:rPr>
          <w:rFonts w:ascii="Arial" w:hAnsi="Arial" w:cs="Arial"/>
          <w:sz w:val="24"/>
          <w:szCs w:val="24"/>
        </w:rPr>
        <w:br w:type="page"/>
      </w:r>
    </w:p>
    <w:p w:rsidR="001C108A" w:rsidRDefault="00BB4795" w:rsidP="000C4B56">
      <w:pPr>
        <w:rPr>
          <w:rFonts w:ascii="Arial" w:hAnsi="Arial" w:cs="Arial"/>
          <w:sz w:val="24"/>
          <w:szCs w:val="24"/>
        </w:rPr>
      </w:pPr>
      <w:r w:rsidRPr="00BB4795">
        <w:rPr>
          <w:noProof/>
          <w:szCs w:val="24"/>
        </w:rPr>
        <w:lastRenderedPageBreak/>
        <w:drawing>
          <wp:inline distT="0" distB="0" distL="0" distR="0">
            <wp:extent cx="5943600" cy="6525447"/>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6525447"/>
                    </a:xfrm>
                    <a:prstGeom prst="rect">
                      <a:avLst/>
                    </a:prstGeom>
                    <a:noFill/>
                    <a:ln w="9525">
                      <a:noFill/>
                      <a:miter lim="800000"/>
                      <a:headEnd/>
                      <a:tailEnd/>
                    </a:ln>
                  </pic:spPr>
                </pic:pic>
              </a:graphicData>
            </a:graphic>
          </wp:inline>
        </w:drawing>
      </w:r>
    </w:p>
    <w:p w:rsidR="002629DF" w:rsidRDefault="002629DF">
      <w:pPr>
        <w:rPr>
          <w:rFonts w:ascii="Arial" w:hAnsi="Arial" w:cs="Arial"/>
          <w:sz w:val="24"/>
          <w:szCs w:val="24"/>
        </w:rPr>
      </w:pPr>
      <w:proofErr w:type="gramStart"/>
      <w:r>
        <w:rPr>
          <w:rFonts w:ascii="Arial" w:hAnsi="Arial" w:cs="Arial"/>
          <w:sz w:val="24"/>
          <w:szCs w:val="24"/>
        </w:rPr>
        <w:t xml:space="preserve">Figure </w:t>
      </w:r>
      <w:r w:rsidR="00E27F77">
        <w:rPr>
          <w:rFonts w:ascii="Arial" w:hAnsi="Arial" w:cs="Arial"/>
          <w:sz w:val="24"/>
          <w:szCs w:val="24"/>
        </w:rPr>
        <w:t>13</w:t>
      </w:r>
      <w:r>
        <w:rPr>
          <w:rFonts w:ascii="Arial" w:hAnsi="Arial" w:cs="Arial"/>
          <w:sz w:val="24"/>
          <w:szCs w:val="24"/>
        </w:rPr>
        <w:t>.</w:t>
      </w:r>
      <w:proofErr w:type="gramEnd"/>
      <w:r>
        <w:rPr>
          <w:rFonts w:ascii="Arial" w:hAnsi="Arial" w:cs="Arial"/>
          <w:sz w:val="24"/>
          <w:szCs w:val="24"/>
        </w:rPr>
        <w:t xml:space="preserve">  Average brook trout catch per mile by year in Wisconsin trout streams with surveys in at least 4 decades during 1950–2010.</w:t>
      </w:r>
    </w:p>
    <w:p w:rsidR="002629DF" w:rsidRDefault="002629DF">
      <w:pPr>
        <w:rPr>
          <w:rFonts w:ascii="Arial" w:hAnsi="Arial" w:cs="Arial"/>
          <w:sz w:val="24"/>
          <w:szCs w:val="24"/>
        </w:rPr>
      </w:pPr>
      <w:r>
        <w:rPr>
          <w:rFonts w:ascii="Arial" w:hAnsi="Arial" w:cs="Arial"/>
          <w:sz w:val="24"/>
          <w:szCs w:val="24"/>
        </w:rPr>
        <w:br w:type="page"/>
      </w:r>
    </w:p>
    <w:p w:rsidR="002629DF" w:rsidRDefault="002629DF">
      <w:pPr>
        <w:rPr>
          <w:rFonts w:ascii="Arial" w:hAnsi="Arial" w:cs="Arial"/>
          <w:sz w:val="24"/>
          <w:szCs w:val="24"/>
        </w:rPr>
      </w:pPr>
      <w:r w:rsidRPr="002629DF">
        <w:rPr>
          <w:noProof/>
          <w:szCs w:val="24"/>
        </w:rPr>
        <w:lastRenderedPageBreak/>
        <w:drawing>
          <wp:inline distT="0" distB="0" distL="0" distR="0">
            <wp:extent cx="5943600" cy="6042081"/>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943600" cy="6042081"/>
                    </a:xfrm>
                    <a:prstGeom prst="rect">
                      <a:avLst/>
                    </a:prstGeom>
                    <a:noFill/>
                    <a:ln w="9525">
                      <a:noFill/>
                      <a:miter lim="800000"/>
                      <a:headEnd/>
                      <a:tailEnd/>
                    </a:ln>
                  </pic:spPr>
                </pic:pic>
              </a:graphicData>
            </a:graphic>
          </wp:inline>
        </w:drawing>
      </w:r>
    </w:p>
    <w:p w:rsidR="002629DF" w:rsidRDefault="002629DF" w:rsidP="002629DF">
      <w:pPr>
        <w:rPr>
          <w:rFonts w:ascii="Arial" w:hAnsi="Arial" w:cs="Arial"/>
          <w:sz w:val="24"/>
          <w:szCs w:val="24"/>
        </w:rPr>
      </w:pPr>
      <w:proofErr w:type="gramStart"/>
      <w:r>
        <w:rPr>
          <w:rFonts w:ascii="Arial" w:hAnsi="Arial" w:cs="Arial"/>
          <w:sz w:val="24"/>
          <w:szCs w:val="24"/>
        </w:rPr>
        <w:t xml:space="preserve">Figure </w:t>
      </w:r>
      <w:r w:rsidR="00E27F77">
        <w:rPr>
          <w:rFonts w:ascii="Arial" w:hAnsi="Arial" w:cs="Arial"/>
          <w:sz w:val="24"/>
          <w:szCs w:val="24"/>
        </w:rPr>
        <w:t>14</w:t>
      </w:r>
      <w:r>
        <w:rPr>
          <w:rFonts w:ascii="Arial" w:hAnsi="Arial" w:cs="Arial"/>
          <w:sz w:val="24"/>
          <w:szCs w:val="24"/>
        </w:rPr>
        <w:t>.</w:t>
      </w:r>
      <w:proofErr w:type="gramEnd"/>
      <w:r>
        <w:rPr>
          <w:rFonts w:ascii="Arial" w:hAnsi="Arial" w:cs="Arial"/>
          <w:sz w:val="24"/>
          <w:szCs w:val="24"/>
        </w:rPr>
        <w:t xml:space="preserve">  Average brown trout catch per mile by year in Wisconsin trout streams with surveys in at least 4 decades during 1950–2010.</w:t>
      </w:r>
    </w:p>
    <w:p w:rsidR="001C108A" w:rsidRDefault="001C108A">
      <w:pPr>
        <w:rPr>
          <w:rFonts w:ascii="Arial" w:hAnsi="Arial" w:cs="Arial"/>
          <w:sz w:val="24"/>
          <w:szCs w:val="24"/>
        </w:rPr>
      </w:pPr>
      <w:r>
        <w:rPr>
          <w:rFonts w:ascii="Arial" w:hAnsi="Arial" w:cs="Arial"/>
          <w:sz w:val="24"/>
          <w:szCs w:val="24"/>
        </w:rPr>
        <w:br w:type="page"/>
      </w:r>
    </w:p>
    <w:p w:rsidR="00572034" w:rsidRDefault="00572034" w:rsidP="000C4B56">
      <w:pPr>
        <w:rPr>
          <w:rFonts w:ascii="Arial" w:hAnsi="Arial" w:cs="Arial"/>
          <w:sz w:val="24"/>
          <w:szCs w:val="24"/>
        </w:rPr>
        <w:sectPr w:rsidR="00572034" w:rsidSect="0078062F">
          <w:pgSz w:w="12240" w:h="15840"/>
          <w:pgMar w:top="1440" w:right="1440" w:bottom="1440" w:left="1440" w:header="720" w:footer="720" w:gutter="0"/>
          <w:cols w:space="720"/>
          <w:docGrid w:linePitch="360"/>
        </w:sectPr>
      </w:pPr>
    </w:p>
    <w:p w:rsidR="007F1A34" w:rsidRDefault="007F1A34" w:rsidP="000C4B56">
      <w:pPr>
        <w:rPr>
          <w:rFonts w:ascii="Arial" w:hAnsi="Arial" w:cs="Arial"/>
          <w:sz w:val="24"/>
          <w:szCs w:val="24"/>
        </w:rPr>
      </w:pPr>
    </w:p>
    <w:p w:rsidR="0078062F" w:rsidRDefault="00451162" w:rsidP="00572034">
      <w:pPr>
        <w:rPr>
          <w:rFonts w:ascii="Arial" w:hAnsi="Arial" w:cs="Arial"/>
          <w:sz w:val="24"/>
          <w:szCs w:val="24"/>
        </w:rPr>
      </w:pPr>
      <w:r w:rsidRPr="00451162">
        <w:rPr>
          <w:noProof/>
          <w:szCs w:val="24"/>
        </w:rPr>
        <w:drawing>
          <wp:inline distT="0" distB="0" distL="0" distR="0">
            <wp:extent cx="5943600" cy="272986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3600" cy="2729867"/>
                    </a:xfrm>
                    <a:prstGeom prst="rect">
                      <a:avLst/>
                    </a:prstGeom>
                    <a:noFill/>
                    <a:ln w="9525">
                      <a:noFill/>
                      <a:miter lim="800000"/>
                      <a:headEnd/>
                      <a:tailEnd/>
                    </a:ln>
                  </pic:spPr>
                </pic:pic>
              </a:graphicData>
            </a:graphic>
          </wp:inline>
        </w:drawing>
      </w:r>
    </w:p>
    <w:p w:rsidR="00533F60" w:rsidRDefault="00533F60" w:rsidP="00533F60">
      <w:pPr>
        <w:rPr>
          <w:rFonts w:ascii="Arial" w:hAnsi="Arial" w:cs="Arial"/>
          <w:sz w:val="24"/>
          <w:szCs w:val="24"/>
        </w:rPr>
      </w:pPr>
    </w:p>
    <w:p w:rsidR="0008009B" w:rsidRDefault="00FB614C" w:rsidP="00533F60">
      <w:pPr>
        <w:rPr>
          <w:rFonts w:ascii="Arial" w:hAnsi="Arial" w:cs="Arial"/>
          <w:sz w:val="24"/>
          <w:szCs w:val="24"/>
        </w:rPr>
      </w:pPr>
      <w:proofErr w:type="gramStart"/>
      <w:r>
        <w:rPr>
          <w:rFonts w:ascii="Arial" w:hAnsi="Arial" w:cs="Arial"/>
          <w:sz w:val="24"/>
          <w:szCs w:val="24"/>
        </w:rPr>
        <w:t>Table 1.</w:t>
      </w:r>
      <w:proofErr w:type="gramEnd"/>
      <w:r w:rsidR="00533F60">
        <w:rPr>
          <w:rFonts w:ascii="Arial" w:hAnsi="Arial" w:cs="Arial"/>
          <w:sz w:val="24"/>
          <w:szCs w:val="24"/>
        </w:rPr>
        <w:t xml:space="preserve"> </w:t>
      </w:r>
      <w:proofErr w:type="gramStart"/>
      <w:r w:rsidR="00533F60">
        <w:rPr>
          <w:rFonts w:ascii="Arial" w:hAnsi="Arial" w:cs="Arial"/>
          <w:sz w:val="24"/>
          <w:szCs w:val="24"/>
        </w:rPr>
        <w:t>Regulation proposal criteria for assigning streams to regulation categories (Wisconsin Department of Natural Resources, Bureau of Fisheries Management 1988).</w:t>
      </w:r>
      <w:proofErr w:type="gramEnd"/>
      <w:r w:rsidR="00533F60">
        <w:rPr>
          <w:rFonts w:ascii="Arial" w:hAnsi="Arial" w:cs="Arial"/>
          <w:sz w:val="24"/>
          <w:szCs w:val="24"/>
        </w:rPr>
        <w:t xml:space="preserve"> </w:t>
      </w:r>
    </w:p>
    <w:p w:rsidR="00463895" w:rsidRDefault="00463895" w:rsidP="00533F60">
      <w:pPr>
        <w:rPr>
          <w:rFonts w:ascii="Arial" w:hAnsi="Arial" w:cs="Arial"/>
          <w:sz w:val="24"/>
          <w:szCs w:val="24"/>
        </w:rPr>
      </w:pPr>
    </w:p>
    <w:p w:rsidR="00463895" w:rsidRDefault="00827F56" w:rsidP="00827F56">
      <w:pPr>
        <w:jc w:val="center"/>
        <w:rPr>
          <w:rFonts w:ascii="Arial" w:hAnsi="Arial" w:cs="Arial"/>
          <w:sz w:val="24"/>
          <w:szCs w:val="24"/>
        </w:rPr>
      </w:pPr>
      <w:r w:rsidRPr="00827F56">
        <w:rPr>
          <w:noProof/>
          <w:szCs w:val="24"/>
        </w:rPr>
        <w:lastRenderedPageBreak/>
        <w:drawing>
          <wp:inline distT="0" distB="0" distL="0" distR="0">
            <wp:extent cx="3105150" cy="421005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105150" cy="4210050"/>
                    </a:xfrm>
                    <a:prstGeom prst="rect">
                      <a:avLst/>
                    </a:prstGeom>
                    <a:noFill/>
                    <a:ln w="9525">
                      <a:noFill/>
                      <a:miter lim="800000"/>
                      <a:headEnd/>
                      <a:tailEnd/>
                    </a:ln>
                  </pic:spPr>
                </pic:pic>
              </a:graphicData>
            </a:graphic>
          </wp:inline>
        </w:drawing>
      </w:r>
    </w:p>
    <w:p w:rsidR="005A304D" w:rsidRDefault="00827F56" w:rsidP="00533F60">
      <w:pPr>
        <w:rPr>
          <w:rFonts w:ascii="Arial" w:hAnsi="Arial" w:cs="Arial"/>
          <w:sz w:val="24"/>
          <w:szCs w:val="24"/>
        </w:rPr>
      </w:pPr>
      <w:proofErr w:type="gramStart"/>
      <w:r>
        <w:rPr>
          <w:rFonts w:ascii="Arial" w:hAnsi="Arial" w:cs="Arial"/>
          <w:sz w:val="24"/>
          <w:szCs w:val="24"/>
        </w:rPr>
        <w:t xml:space="preserve">Table </w:t>
      </w:r>
      <w:r w:rsidR="005A304D">
        <w:rPr>
          <w:rFonts w:ascii="Arial" w:hAnsi="Arial" w:cs="Arial"/>
          <w:sz w:val="24"/>
          <w:szCs w:val="24"/>
        </w:rPr>
        <w:t>2</w:t>
      </w:r>
      <w:r>
        <w:rPr>
          <w:rFonts w:ascii="Arial" w:hAnsi="Arial" w:cs="Arial"/>
          <w:sz w:val="24"/>
          <w:szCs w:val="24"/>
        </w:rPr>
        <w:t>.</w:t>
      </w:r>
      <w:proofErr w:type="gramEnd"/>
      <w:r>
        <w:rPr>
          <w:rFonts w:ascii="Arial" w:hAnsi="Arial" w:cs="Arial"/>
          <w:sz w:val="24"/>
          <w:szCs w:val="24"/>
        </w:rPr>
        <w:t xml:space="preserve">  The number of sites by WI DNR Region and regulation category for 2806 brook or brown trout streams in Wisconsin during 1992–2010.</w:t>
      </w:r>
    </w:p>
    <w:p w:rsidR="005A304D" w:rsidRDefault="005A304D">
      <w:pPr>
        <w:rPr>
          <w:rFonts w:ascii="Arial" w:hAnsi="Arial" w:cs="Arial"/>
          <w:sz w:val="24"/>
          <w:szCs w:val="24"/>
        </w:rPr>
        <w:sectPr w:rsidR="005A304D" w:rsidSect="0078062F">
          <w:pgSz w:w="12240" w:h="15840"/>
          <w:pgMar w:top="1440" w:right="1440" w:bottom="1440" w:left="1440" w:header="720" w:footer="720" w:gutter="0"/>
          <w:cols w:space="720"/>
          <w:docGrid w:linePitch="360"/>
        </w:sectPr>
      </w:pPr>
    </w:p>
    <w:p w:rsidR="006F0A26" w:rsidRDefault="005A304D" w:rsidP="005A304D">
      <w:pPr>
        <w:jc w:val="both"/>
        <w:rPr>
          <w:szCs w:val="24"/>
        </w:rPr>
      </w:pPr>
      <w:r w:rsidRPr="005A304D">
        <w:rPr>
          <w:noProof/>
          <w:szCs w:val="24"/>
        </w:rPr>
        <w:lastRenderedPageBreak/>
        <w:drawing>
          <wp:inline distT="0" distB="0" distL="0" distR="0">
            <wp:extent cx="6372225" cy="5170423"/>
            <wp:effectExtent l="19050" t="0" r="952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372225" cy="5170423"/>
                    </a:xfrm>
                    <a:prstGeom prst="rect">
                      <a:avLst/>
                    </a:prstGeom>
                    <a:noFill/>
                    <a:ln w="9525">
                      <a:noFill/>
                      <a:miter lim="800000"/>
                      <a:headEnd/>
                      <a:tailEnd/>
                    </a:ln>
                  </pic:spPr>
                </pic:pic>
              </a:graphicData>
            </a:graphic>
          </wp:inline>
        </w:drawing>
      </w:r>
      <w:r w:rsidRPr="005A304D">
        <w:rPr>
          <w:szCs w:val="24"/>
        </w:rPr>
        <w:t xml:space="preserve"> </w:t>
      </w:r>
    </w:p>
    <w:p w:rsidR="0008009B" w:rsidRPr="00E27F77" w:rsidRDefault="005A304D" w:rsidP="005A304D">
      <w:pPr>
        <w:jc w:val="both"/>
        <w:rPr>
          <w:rFonts w:ascii="Arial" w:hAnsi="Arial" w:cs="Arial"/>
          <w:sz w:val="24"/>
          <w:szCs w:val="24"/>
        </w:rPr>
      </w:pPr>
      <w:proofErr w:type="gramStart"/>
      <w:r w:rsidRPr="00E27F77">
        <w:rPr>
          <w:rFonts w:ascii="Arial" w:hAnsi="Arial"/>
          <w:sz w:val="24"/>
          <w:szCs w:val="24"/>
        </w:rPr>
        <w:t>Table</w:t>
      </w:r>
      <w:r w:rsidR="006F0A26" w:rsidRPr="00E27F77">
        <w:rPr>
          <w:rFonts w:ascii="Arial" w:hAnsi="Arial"/>
          <w:sz w:val="24"/>
          <w:szCs w:val="24"/>
        </w:rPr>
        <w:t xml:space="preserve"> 3.</w:t>
      </w:r>
      <w:proofErr w:type="gramEnd"/>
      <w:r w:rsidR="006F0A26" w:rsidRPr="00E27F77">
        <w:rPr>
          <w:rFonts w:ascii="Arial" w:hAnsi="Arial"/>
          <w:sz w:val="24"/>
          <w:szCs w:val="24"/>
        </w:rPr>
        <w:t xml:space="preserve">  Unique gear restrictions, bag limits, size limits, and seasons for special regulation category 5. </w:t>
      </w:r>
      <w:r w:rsidR="0008009B" w:rsidRPr="00E27F77">
        <w:rPr>
          <w:rFonts w:ascii="Arial" w:hAnsi="Arial" w:cs="Arial"/>
          <w:sz w:val="24"/>
          <w:szCs w:val="24"/>
        </w:rPr>
        <w:br w:type="page"/>
      </w:r>
    </w:p>
    <w:p w:rsidR="00370ABE" w:rsidRDefault="009F38B4" w:rsidP="00533F60">
      <w:pPr>
        <w:rPr>
          <w:rFonts w:ascii="Arial" w:hAnsi="Arial" w:cs="Arial"/>
          <w:sz w:val="24"/>
          <w:szCs w:val="24"/>
        </w:rPr>
      </w:pPr>
      <w:r w:rsidRPr="009F38B4">
        <w:rPr>
          <w:noProof/>
          <w:szCs w:val="24"/>
        </w:rPr>
        <w:lastRenderedPageBreak/>
        <w:drawing>
          <wp:inline distT="0" distB="0" distL="0" distR="0">
            <wp:extent cx="5943600" cy="2959190"/>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43600" cy="2959190"/>
                    </a:xfrm>
                    <a:prstGeom prst="rect">
                      <a:avLst/>
                    </a:prstGeom>
                    <a:noFill/>
                    <a:ln w="9525">
                      <a:noFill/>
                      <a:miter lim="800000"/>
                      <a:headEnd/>
                      <a:tailEnd/>
                    </a:ln>
                  </pic:spPr>
                </pic:pic>
              </a:graphicData>
            </a:graphic>
          </wp:inline>
        </w:drawing>
      </w:r>
    </w:p>
    <w:p w:rsidR="00374E7D" w:rsidRDefault="00374E7D" w:rsidP="00374E7D">
      <w:pPr>
        <w:jc w:val="both"/>
        <w:rPr>
          <w:rFonts w:ascii="Arial" w:hAnsi="Arial" w:cs="Arial"/>
          <w:sz w:val="24"/>
          <w:szCs w:val="24"/>
        </w:rPr>
      </w:pPr>
      <w:proofErr w:type="gramStart"/>
      <w:r>
        <w:rPr>
          <w:rFonts w:ascii="Arial" w:hAnsi="Arial" w:cs="Arial"/>
          <w:sz w:val="24"/>
          <w:szCs w:val="24"/>
        </w:rPr>
        <w:t xml:space="preserve">Table </w:t>
      </w:r>
      <w:r w:rsidR="005A304D">
        <w:rPr>
          <w:rFonts w:ascii="Arial" w:hAnsi="Arial" w:cs="Arial"/>
          <w:sz w:val="24"/>
          <w:szCs w:val="24"/>
        </w:rPr>
        <w:t>4</w:t>
      </w:r>
      <w:r>
        <w:rPr>
          <w:rFonts w:ascii="Arial" w:hAnsi="Arial" w:cs="Arial"/>
          <w:sz w:val="24"/>
          <w:szCs w:val="24"/>
        </w:rPr>
        <w:t>.</w:t>
      </w:r>
      <w:proofErr w:type="gramEnd"/>
      <w:r>
        <w:rPr>
          <w:rFonts w:ascii="Arial" w:hAnsi="Arial" w:cs="Arial"/>
          <w:sz w:val="24"/>
          <w:szCs w:val="24"/>
        </w:rPr>
        <w:t xml:space="preserve">  Least squares mean catch per mile by regulation category (2–5), stream size category</w:t>
      </w:r>
      <w:r w:rsidR="0023476A">
        <w:rPr>
          <w:rFonts w:ascii="Arial" w:hAnsi="Arial" w:cs="Arial"/>
          <w:sz w:val="24"/>
          <w:szCs w:val="24"/>
        </w:rPr>
        <w:t xml:space="preserve"> (all, small, medium, and large)</w:t>
      </w:r>
      <w:r>
        <w:rPr>
          <w:rFonts w:ascii="Arial" w:hAnsi="Arial" w:cs="Arial"/>
          <w:sz w:val="24"/>
          <w:szCs w:val="24"/>
        </w:rPr>
        <w:t>, and fish length group</w:t>
      </w:r>
      <w:r w:rsidR="0023476A">
        <w:rPr>
          <w:rFonts w:ascii="Arial" w:hAnsi="Arial" w:cs="Arial"/>
          <w:sz w:val="24"/>
          <w:szCs w:val="24"/>
        </w:rPr>
        <w:t>s</w:t>
      </w:r>
      <w:r>
        <w:rPr>
          <w:rFonts w:ascii="Arial" w:hAnsi="Arial" w:cs="Arial"/>
          <w:sz w:val="24"/>
          <w:szCs w:val="24"/>
        </w:rPr>
        <w:t xml:space="preserve"> from summer electro-fishing surveys on 2372 brook trout stream locations and 1476 brown trout stream locations in Wisconsin during 199</w:t>
      </w:r>
      <w:r w:rsidR="00AD6A00">
        <w:rPr>
          <w:rFonts w:ascii="Arial" w:hAnsi="Arial" w:cs="Arial"/>
          <w:sz w:val="24"/>
          <w:szCs w:val="24"/>
        </w:rPr>
        <w:t>2</w:t>
      </w:r>
      <w:r>
        <w:rPr>
          <w:rFonts w:ascii="Arial" w:hAnsi="Arial" w:cs="Arial"/>
          <w:sz w:val="24"/>
          <w:szCs w:val="24"/>
        </w:rPr>
        <w:t>–2010.</w:t>
      </w:r>
      <w:r w:rsidR="00040548">
        <w:rPr>
          <w:rFonts w:ascii="Arial" w:hAnsi="Arial" w:cs="Arial"/>
          <w:sz w:val="24"/>
          <w:szCs w:val="24"/>
        </w:rPr>
        <w:t xml:space="preserve">  An * indicates the </w:t>
      </w:r>
      <w:r w:rsidR="00ED1966">
        <w:rPr>
          <w:rFonts w:ascii="Arial" w:hAnsi="Arial" w:cs="Arial"/>
          <w:sz w:val="24"/>
          <w:szCs w:val="24"/>
        </w:rPr>
        <w:t>ANOVA test</w:t>
      </w:r>
      <w:r w:rsidR="00040548">
        <w:rPr>
          <w:rFonts w:ascii="Arial" w:hAnsi="Arial" w:cs="Arial"/>
          <w:sz w:val="24"/>
          <w:szCs w:val="24"/>
        </w:rPr>
        <w:t xml:space="preserve"> was not significant at the 0.05 level.  </w:t>
      </w:r>
    </w:p>
    <w:p w:rsidR="00374E7D" w:rsidRDefault="00374E7D" w:rsidP="00374E7D">
      <w:pPr>
        <w:rPr>
          <w:rFonts w:ascii="Arial" w:hAnsi="Arial" w:cs="Arial"/>
          <w:sz w:val="24"/>
          <w:szCs w:val="24"/>
        </w:rPr>
      </w:pPr>
    </w:p>
    <w:p w:rsidR="00533F60" w:rsidRDefault="00C13C7F" w:rsidP="00533F60">
      <w:pPr>
        <w:rPr>
          <w:rFonts w:ascii="Arial" w:hAnsi="Arial" w:cs="Arial"/>
          <w:sz w:val="24"/>
          <w:szCs w:val="24"/>
        </w:rPr>
      </w:pPr>
      <w:r w:rsidRPr="00C13C7F">
        <w:rPr>
          <w:noProof/>
          <w:szCs w:val="24"/>
        </w:rPr>
        <w:lastRenderedPageBreak/>
        <w:drawing>
          <wp:inline distT="0" distB="0" distL="0" distR="0">
            <wp:extent cx="5057775" cy="6696075"/>
            <wp:effectExtent l="19050" t="0" r="9525"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057775" cy="6696075"/>
                    </a:xfrm>
                    <a:prstGeom prst="rect">
                      <a:avLst/>
                    </a:prstGeom>
                    <a:noFill/>
                    <a:ln w="9525">
                      <a:noFill/>
                      <a:miter lim="800000"/>
                      <a:headEnd/>
                      <a:tailEnd/>
                    </a:ln>
                  </pic:spPr>
                </pic:pic>
              </a:graphicData>
            </a:graphic>
          </wp:inline>
        </w:drawing>
      </w:r>
    </w:p>
    <w:p w:rsidR="00D77D0F" w:rsidRDefault="00370ABE" w:rsidP="00533F60">
      <w:pPr>
        <w:spacing w:after="0" w:line="240" w:lineRule="auto"/>
        <w:rPr>
          <w:rFonts w:ascii="Arial" w:hAnsi="Arial" w:cs="Arial"/>
          <w:sz w:val="24"/>
          <w:szCs w:val="24"/>
        </w:rPr>
      </w:pPr>
      <w:proofErr w:type="gramStart"/>
      <w:r>
        <w:rPr>
          <w:rFonts w:ascii="Arial" w:hAnsi="Arial" w:cs="Arial"/>
          <w:sz w:val="24"/>
          <w:szCs w:val="24"/>
        </w:rPr>
        <w:t xml:space="preserve">Table </w:t>
      </w:r>
      <w:r w:rsidR="00632F93">
        <w:rPr>
          <w:rFonts w:ascii="Arial" w:hAnsi="Arial" w:cs="Arial"/>
          <w:sz w:val="24"/>
          <w:szCs w:val="24"/>
        </w:rPr>
        <w:t>5</w:t>
      </w:r>
      <w:r>
        <w:rPr>
          <w:rFonts w:ascii="Arial" w:hAnsi="Arial" w:cs="Arial"/>
          <w:sz w:val="24"/>
          <w:szCs w:val="24"/>
        </w:rPr>
        <w:t>.</w:t>
      </w:r>
      <w:proofErr w:type="gramEnd"/>
      <w:r>
        <w:rPr>
          <w:rFonts w:ascii="Arial" w:hAnsi="Arial" w:cs="Arial"/>
          <w:sz w:val="24"/>
          <w:szCs w:val="24"/>
        </w:rPr>
        <w:t xml:space="preserve">  Matrix of</w:t>
      </w:r>
      <w:r w:rsidR="00E75024">
        <w:rPr>
          <w:rFonts w:ascii="Arial" w:hAnsi="Arial" w:cs="Arial"/>
          <w:sz w:val="24"/>
          <w:szCs w:val="24"/>
        </w:rPr>
        <w:t xml:space="preserve"> </w:t>
      </w:r>
      <w:proofErr w:type="spellStart"/>
      <w:r w:rsidR="00E75024">
        <w:rPr>
          <w:rFonts w:ascii="Arial" w:hAnsi="Arial" w:cs="Arial"/>
          <w:sz w:val="24"/>
          <w:szCs w:val="24"/>
        </w:rPr>
        <w:t>Tukey</w:t>
      </w:r>
      <w:proofErr w:type="spellEnd"/>
      <w:r>
        <w:rPr>
          <w:rFonts w:ascii="Arial" w:hAnsi="Arial" w:cs="Arial"/>
          <w:sz w:val="24"/>
          <w:szCs w:val="24"/>
        </w:rPr>
        <w:t xml:space="preserve"> pair</w:t>
      </w:r>
      <w:r w:rsidR="00F93516">
        <w:rPr>
          <w:rFonts w:ascii="Arial" w:hAnsi="Arial" w:cs="Arial"/>
          <w:sz w:val="24"/>
          <w:szCs w:val="24"/>
        </w:rPr>
        <w:t>-</w:t>
      </w:r>
      <w:r>
        <w:rPr>
          <w:rFonts w:ascii="Arial" w:hAnsi="Arial" w:cs="Arial"/>
          <w:sz w:val="24"/>
          <w:szCs w:val="24"/>
        </w:rPr>
        <w:t>wise comparison probabilities for relative abundance metrics and regulation categories for brook and brown trout populations in Wisconsin streams during 199</w:t>
      </w:r>
      <w:r w:rsidR="00E75024">
        <w:rPr>
          <w:rFonts w:ascii="Arial" w:hAnsi="Arial" w:cs="Arial"/>
          <w:sz w:val="24"/>
          <w:szCs w:val="24"/>
        </w:rPr>
        <w:t>2</w:t>
      </w:r>
      <w:r>
        <w:rPr>
          <w:rFonts w:ascii="Arial" w:hAnsi="Arial" w:cs="Arial"/>
          <w:sz w:val="24"/>
          <w:szCs w:val="24"/>
        </w:rPr>
        <w:t>–2010.  Bold font indicates significant differences at the 0.05 significance level.</w:t>
      </w:r>
    </w:p>
    <w:p w:rsidR="00D77D0F" w:rsidRDefault="00D77D0F">
      <w:pPr>
        <w:rPr>
          <w:rFonts w:ascii="Arial" w:hAnsi="Arial" w:cs="Arial"/>
          <w:sz w:val="24"/>
          <w:szCs w:val="24"/>
        </w:rPr>
      </w:pPr>
      <w:r>
        <w:rPr>
          <w:rFonts w:ascii="Arial" w:hAnsi="Arial" w:cs="Arial"/>
          <w:sz w:val="24"/>
          <w:szCs w:val="24"/>
        </w:rPr>
        <w:br w:type="page"/>
      </w:r>
    </w:p>
    <w:p w:rsidR="002F2213" w:rsidRDefault="00E75024" w:rsidP="00533F60">
      <w:pPr>
        <w:spacing w:after="0" w:line="240" w:lineRule="auto"/>
        <w:rPr>
          <w:rFonts w:ascii="Arial" w:hAnsi="Arial" w:cs="Arial"/>
          <w:sz w:val="24"/>
          <w:szCs w:val="24"/>
        </w:rPr>
      </w:pPr>
      <w:r w:rsidRPr="00E75024">
        <w:rPr>
          <w:noProof/>
          <w:szCs w:val="24"/>
        </w:rPr>
        <w:lastRenderedPageBreak/>
        <w:drawing>
          <wp:inline distT="0" distB="0" distL="0" distR="0">
            <wp:extent cx="5057775" cy="6696075"/>
            <wp:effectExtent l="19050" t="0" r="9525"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057775" cy="6696075"/>
                    </a:xfrm>
                    <a:prstGeom prst="rect">
                      <a:avLst/>
                    </a:prstGeom>
                    <a:noFill/>
                    <a:ln w="9525">
                      <a:noFill/>
                      <a:miter lim="800000"/>
                      <a:headEnd/>
                      <a:tailEnd/>
                    </a:ln>
                  </pic:spPr>
                </pic:pic>
              </a:graphicData>
            </a:graphic>
          </wp:inline>
        </w:drawing>
      </w:r>
    </w:p>
    <w:p w:rsidR="00D77D0F" w:rsidRDefault="00D77D0F" w:rsidP="00D77D0F">
      <w:pPr>
        <w:spacing w:after="0" w:line="240" w:lineRule="auto"/>
        <w:rPr>
          <w:rFonts w:ascii="Arial" w:hAnsi="Arial" w:cs="Arial"/>
          <w:sz w:val="24"/>
          <w:szCs w:val="24"/>
        </w:rPr>
      </w:pPr>
    </w:p>
    <w:p w:rsidR="00D77D0F" w:rsidRDefault="0008009B" w:rsidP="00D77D0F">
      <w:pPr>
        <w:spacing w:after="0" w:line="240" w:lineRule="auto"/>
        <w:rPr>
          <w:rFonts w:ascii="Arial" w:hAnsi="Arial" w:cs="Arial"/>
          <w:sz w:val="24"/>
          <w:szCs w:val="24"/>
        </w:rPr>
      </w:pPr>
      <w:proofErr w:type="gramStart"/>
      <w:r>
        <w:rPr>
          <w:rFonts w:ascii="Arial" w:hAnsi="Arial" w:cs="Arial"/>
          <w:sz w:val="24"/>
          <w:szCs w:val="24"/>
        </w:rPr>
        <w:t xml:space="preserve">Table </w:t>
      </w:r>
      <w:r w:rsidR="00632F93">
        <w:rPr>
          <w:rFonts w:ascii="Arial" w:hAnsi="Arial" w:cs="Arial"/>
          <w:sz w:val="24"/>
          <w:szCs w:val="24"/>
        </w:rPr>
        <w:t>6</w:t>
      </w:r>
      <w:r w:rsidR="00D77D0F">
        <w:rPr>
          <w:rFonts w:ascii="Arial" w:hAnsi="Arial" w:cs="Arial"/>
          <w:sz w:val="24"/>
          <w:szCs w:val="24"/>
        </w:rPr>
        <w:t>.</w:t>
      </w:r>
      <w:proofErr w:type="gramEnd"/>
      <w:r w:rsidR="00D77D0F">
        <w:rPr>
          <w:rFonts w:ascii="Arial" w:hAnsi="Arial" w:cs="Arial"/>
          <w:sz w:val="24"/>
          <w:szCs w:val="24"/>
        </w:rPr>
        <w:t xml:space="preserve">  Matrix of </w:t>
      </w:r>
      <w:proofErr w:type="spellStart"/>
      <w:r w:rsidR="00E75024">
        <w:rPr>
          <w:rFonts w:ascii="Arial" w:hAnsi="Arial" w:cs="Arial"/>
          <w:sz w:val="24"/>
          <w:szCs w:val="24"/>
        </w:rPr>
        <w:t>Tukey</w:t>
      </w:r>
      <w:proofErr w:type="spellEnd"/>
      <w:r w:rsidR="00D77D0F">
        <w:rPr>
          <w:rFonts w:ascii="Arial" w:hAnsi="Arial" w:cs="Arial"/>
          <w:sz w:val="24"/>
          <w:szCs w:val="24"/>
        </w:rPr>
        <w:t xml:space="preserve"> pair-wise comparison probabilities for relative abundance metrics and regulation categories for brook and brown trout populations in small (stream orders 1 &amp; 2) Wisconsin streams during 199</w:t>
      </w:r>
      <w:r w:rsidR="00E75024">
        <w:rPr>
          <w:rFonts w:ascii="Arial" w:hAnsi="Arial" w:cs="Arial"/>
          <w:sz w:val="24"/>
          <w:szCs w:val="24"/>
        </w:rPr>
        <w:t>2</w:t>
      </w:r>
      <w:r w:rsidR="00D77D0F">
        <w:rPr>
          <w:rFonts w:ascii="Arial" w:hAnsi="Arial" w:cs="Arial"/>
          <w:sz w:val="24"/>
          <w:szCs w:val="24"/>
        </w:rPr>
        <w:t>–2010.  Bold font indicates significant differences at the 0.05 significance level.</w:t>
      </w:r>
      <w:r w:rsidR="00E75024">
        <w:rPr>
          <w:rFonts w:ascii="Arial" w:hAnsi="Arial" w:cs="Arial"/>
          <w:sz w:val="24"/>
          <w:szCs w:val="24"/>
        </w:rPr>
        <w:t xml:space="preserve">  An * indicates the ANOVA test was not significant at the 0.05 level.</w:t>
      </w:r>
    </w:p>
    <w:p w:rsidR="002F2213" w:rsidRDefault="002F2213">
      <w:pPr>
        <w:rPr>
          <w:rFonts w:ascii="Arial" w:hAnsi="Arial" w:cs="Arial"/>
          <w:sz w:val="24"/>
          <w:szCs w:val="24"/>
        </w:rPr>
      </w:pPr>
      <w:r>
        <w:rPr>
          <w:rFonts w:ascii="Arial" w:hAnsi="Arial" w:cs="Arial"/>
          <w:sz w:val="24"/>
          <w:szCs w:val="24"/>
        </w:rPr>
        <w:br w:type="page"/>
      </w:r>
    </w:p>
    <w:p w:rsidR="00533F60" w:rsidRDefault="00E75024" w:rsidP="00533F60">
      <w:pPr>
        <w:spacing w:after="0" w:line="240" w:lineRule="auto"/>
        <w:rPr>
          <w:rFonts w:ascii="Arial" w:hAnsi="Arial" w:cs="Arial"/>
          <w:sz w:val="24"/>
          <w:szCs w:val="24"/>
        </w:rPr>
      </w:pPr>
      <w:r w:rsidRPr="00E75024">
        <w:rPr>
          <w:noProof/>
          <w:szCs w:val="24"/>
        </w:rPr>
        <w:lastRenderedPageBreak/>
        <w:drawing>
          <wp:inline distT="0" distB="0" distL="0" distR="0">
            <wp:extent cx="5057775" cy="6696075"/>
            <wp:effectExtent l="19050" t="0" r="9525"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057775" cy="6696075"/>
                    </a:xfrm>
                    <a:prstGeom prst="rect">
                      <a:avLst/>
                    </a:prstGeom>
                    <a:noFill/>
                    <a:ln w="9525">
                      <a:noFill/>
                      <a:miter lim="800000"/>
                      <a:headEnd/>
                      <a:tailEnd/>
                    </a:ln>
                  </pic:spPr>
                </pic:pic>
              </a:graphicData>
            </a:graphic>
          </wp:inline>
        </w:drawing>
      </w:r>
    </w:p>
    <w:p w:rsidR="004A1C88" w:rsidRDefault="004A1C88" w:rsidP="00533F60">
      <w:pPr>
        <w:spacing w:after="0" w:line="240" w:lineRule="auto"/>
        <w:rPr>
          <w:rFonts w:ascii="Arial" w:hAnsi="Arial" w:cs="Arial"/>
          <w:sz w:val="24"/>
          <w:szCs w:val="24"/>
        </w:rPr>
      </w:pPr>
    </w:p>
    <w:p w:rsidR="004A1C88" w:rsidRDefault="004A1C88" w:rsidP="004A1C88">
      <w:pPr>
        <w:spacing w:after="0" w:line="240" w:lineRule="auto"/>
        <w:rPr>
          <w:rFonts w:ascii="Arial" w:hAnsi="Arial" w:cs="Arial"/>
          <w:sz w:val="24"/>
          <w:szCs w:val="24"/>
        </w:rPr>
      </w:pPr>
      <w:proofErr w:type="gramStart"/>
      <w:r>
        <w:rPr>
          <w:rFonts w:ascii="Arial" w:hAnsi="Arial" w:cs="Arial"/>
          <w:sz w:val="24"/>
          <w:szCs w:val="24"/>
        </w:rPr>
        <w:t xml:space="preserve">Table </w:t>
      </w:r>
      <w:r w:rsidR="00632F93">
        <w:rPr>
          <w:rFonts w:ascii="Arial" w:hAnsi="Arial" w:cs="Arial"/>
          <w:sz w:val="24"/>
          <w:szCs w:val="24"/>
        </w:rPr>
        <w:t>7.</w:t>
      </w:r>
      <w:proofErr w:type="gramEnd"/>
      <w:r>
        <w:rPr>
          <w:rFonts w:ascii="Arial" w:hAnsi="Arial" w:cs="Arial"/>
          <w:sz w:val="24"/>
          <w:szCs w:val="24"/>
        </w:rPr>
        <w:t xml:space="preserve"> Matrix of </w:t>
      </w:r>
      <w:proofErr w:type="spellStart"/>
      <w:r w:rsidR="00E75024">
        <w:rPr>
          <w:rFonts w:ascii="Arial" w:hAnsi="Arial" w:cs="Arial"/>
          <w:sz w:val="24"/>
          <w:szCs w:val="24"/>
        </w:rPr>
        <w:t>Tukey</w:t>
      </w:r>
      <w:proofErr w:type="spellEnd"/>
      <w:r>
        <w:rPr>
          <w:rFonts w:ascii="Arial" w:hAnsi="Arial" w:cs="Arial"/>
          <w:sz w:val="24"/>
          <w:szCs w:val="24"/>
        </w:rPr>
        <w:t xml:space="preserve"> pair-wise comparison probabilities for relative abundance metrics and regulation categories for brook and brown trout populations in </w:t>
      </w:r>
      <w:r w:rsidR="00D77D0F">
        <w:rPr>
          <w:rFonts w:ascii="Arial" w:hAnsi="Arial" w:cs="Arial"/>
          <w:sz w:val="24"/>
          <w:szCs w:val="24"/>
        </w:rPr>
        <w:t>medium-sized</w:t>
      </w:r>
      <w:r>
        <w:rPr>
          <w:rFonts w:ascii="Arial" w:hAnsi="Arial" w:cs="Arial"/>
          <w:sz w:val="24"/>
          <w:szCs w:val="24"/>
        </w:rPr>
        <w:t xml:space="preserve"> (stream orders </w:t>
      </w:r>
      <w:r w:rsidR="00D77D0F">
        <w:rPr>
          <w:rFonts w:ascii="Arial" w:hAnsi="Arial" w:cs="Arial"/>
          <w:sz w:val="24"/>
          <w:szCs w:val="24"/>
        </w:rPr>
        <w:t>3</w:t>
      </w:r>
      <w:r>
        <w:rPr>
          <w:rFonts w:ascii="Arial" w:hAnsi="Arial" w:cs="Arial"/>
          <w:sz w:val="24"/>
          <w:szCs w:val="24"/>
        </w:rPr>
        <w:t xml:space="preserve"> &amp; </w:t>
      </w:r>
      <w:r w:rsidR="00D77D0F">
        <w:rPr>
          <w:rFonts w:ascii="Arial" w:hAnsi="Arial" w:cs="Arial"/>
          <w:sz w:val="24"/>
          <w:szCs w:val="24"/>
        </w:rPr>
        <w:t>4</w:t>
      </w:r>
      <w:r>
        <w:rPr>
          <w:rFonts w:ascii="Arial" w:hAnsi="Arial" w:cs="Arial"/>
          <w:sz w:val="24"/>
          <w:szCs w:val="24"/>
        </w:rPr>
        <w:t>) Wisconsin streams during 199</w:t>
      </w:r>
      <w:r w:rsidR="00E75024">
        <w:rPr>
          <w:rFonts w:ascii="Arial" w:hAnsi="Arial" w:cs="Arial"/>
          <w:sz w:val="24"/>
          <w:szCs w:val="24"/>
        </w:rPr>
        <w:t>2</w:t>
      </w:r>
      <w:r>
        <w:rPr>
          <w:rFonts w:ascii="Arial" w:hAnsi="Arial" w:cs="Arial"/>
          <w:sz w:val="24"/>
          <w:szCs w:val="24"/>
        </w:rPr>
        <w:t>–2010.  Bold font indicates significant differences at the 0.05 significance level.</w:t>
      </w:r>
      <w:r w:rsidR="00E75024">
        <w:rPr>
          <w:rFonts w:ascii="Arial" w:hAnsi="Arial" w:cs="Arial"/>
          <w:sz w:val="24"/>
          <w:szCs w:val="24"/>
        </w:rPr>
        <w:t xml:space="preserve">  An * indicates the ANOVA test was not significant at the 0.05 level.</w:t>
      </w:r>
    </w:p>
    <w:p w:rsidR="004A1C88" w:rsidRDefault="004A1C88" w:rsidP="00533F60">
      <w:pPr>
        <w:spacing w:after="0" w:line="240" w:lineRule="auto"/>
        <w:rPr>
          <w:rFonts w:ascii="Arial" w:hAnsi="Arial" w:cs="Arial"/>
          <w:sz w:val="24"/>
          <w:szCs w:val="24"/>
        </w:rPr>
      </w:pPr>
    </w:p>
    <w:p w:rsidR="004A1C88" w:rsidRDefault="004A1C88" w:rsidP="00533F60">
      <w:pPr>
        <w:spacing w:after="0" w:line="240" w:lineRule="auto"/>
        <w:rPr>
          <w:rFonts w:ascii="Arial" w:hAnsi="Arial" w:cs="Arial"/>
          <w:sz w:val="24"/>
          <w:szCs w:val="24"/>
        </w:rPr>
      </w:pPr>
    </w:p>
    <w:p w:rsidR="004A1C88" w:rsidRDefault="004A1C88" w:rsidP="00533F60">
      <w:pPr>
        <w:spacing w:after="0" w:line="240" w:lineRule="auto"/>
        <w:rPr>
          <w:rFonts w:ascii="Arial" w:hAnsi="Arial" w:cs="Arial"/>
          <w:sz w:val="24"/>
          <w:szCs w:val="24"/>
        </w:rPr>
      </w:pPr>
    </w:p>
    <w:p w:rsidR="004A1C88" w:rsidRDefault="00E75024" w:rsidP="00533F60">
      <w:pPr>
        <w:spacing w:after="0" w:line="240" w:lineRule="auto"/>
        <w:rPr>
          <w:rFonts w:ascii="Arial" w:hAnsi="Arial" w:cs="Arial"/>
          <w:sz w:val="24"/>
          <w:szCs w:val="24"/>
        </w:rPr>
      </w:pPr>
      <w:r w:rsidRPr="00E75024">
        <w:rPr>
          <w:noProof/>
          <w:szCs w:val="24"/>
        </w:rPr>
        <w:drawing>
          <wp:inline distT="0" distB="0" distL="0" distR="0">
            <wp:extent cx="5057775" cy="6696075"/>
            <wp:effectExtent l="19050" t="0" r="9525"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5057775" cy="6696075"/>
                    </a:xfrm>
                    <a:prstGeom prst="rect">
                      <a:avLst/>
                    </a:prstGeom>
                    <a:noFill/>
                    <a:ln w="9525">
                      <a:noFill/>
                      <a:miter lim="800000"/>
                      <a:headEnd/>
                      <a:tailEnd/>
                    </a:ln>
                  </pic:spPr>
                </pic:pic>
              </a:graphicData>
            </a:graphic>
          </wp:inline>
        </w:drawing>
      </w:r>
    </w:p>
    <w:p w:rsidR="004A1C88" w:rsidRDefault="004A1C88" w:rsidP="00533F60">
      <w:pPr>
        <w:spacing w:after="0" w:line="240" w:lineRule="auto"/>
        <w:rPr>
          <w:rFonts w:ascii="Arial" w:hAnsi="Arial" w:cs="Arial"/>
          <w:sz w:val="24"/>
          <w:szCs w:val="24"/>
        </w:rPr>
      </w:pPr>
    </w:p>
    <w:p w:rsidR="00563D1E" w:rsidRDefault="0099761F" w:rsidP="00533F60">
      <w:pPr>
        <w:spacing w:after="0" w:line="240" w:lineRule="auto"/>
        <w:rPr>
          <w:rFonts w:ascii="Arial" w:hAnsi="Arial" w:cs="Arial"/>
          <w:sz w:val="24"/>
          <w:szCs w:val="24"/>
        </w:rPr>
      </w:pPr>
      <w:proofErr w:type="gramStart"/>
      <w:r>
        <w:rPr>
          <w:rFonts w:ascii="Arial" w:hAnsi="Arial" w:cs="Arial"/>
          <w:sz w:val="24"/>
          <w:szCs w:val="24"/>
        </w:rPr>
        <w:t xml:space="preserve">Table </w:t>
      </w:r>
      <w:r w:rsidR="00632F93">
        <w:rPr>
          <w:rFonts w:ascii="Arial" w:hAnsi="Arial" w:cs="Arial"/>
          <w:sz w:val="24"/>
          <w:szCs w:val="24"/>
        </w:rPr>
        <w:t>8</w:t>
      </w:r>
      <w:r>
        <w:rPr>
          <w:rFonts w:ascii="Arial" w:hAnsi="Arial" w:cs="Arial"/>
          <w:sz w:val="24"/>
          <w:szCs w:val="24"/>
        </w:rPr>
        <w:t>.</w:t>
      </w:r>
      <w:proofErr w:type="gramEnd"/>
      <w:r>
        <w:rPr>
          <w:rFonts w:ascii="Arial" w:hAnsi="Arial" w:cs="Arial"/>
          <w:sz w:val="24"/>
          <w:szCs w:val="24"/>
        </w:rPr>
        <w:t xml:space="preserve">  Matrix of </w:t>
      </w:r>
      <w:proofErr w:type="spellStart"/>
      <w:r w:rsidR="00E75024">
        <w:rPr>
          <w:rFonts w:ascii="Arial" w:hAnsi="Arial" w:cs="Arial"/>
          <w:sz w:val="24"/>
          <w:szCs w:val="24"/>
        </w:rPr>
        <w:t>Tukey</w:t>
      </w:r>
      <w:proofErr w:type="spellEnd"/>
      <w:r>
        <w:rPr>
          <w:rFonts w:ascii="Arial" w:hAnsi="Arial" w:cs="Arial"/>
          <w:sz w:val="24"/>
          <w:szCs w:val="24"/>
        </w:rPr>
        <w:t xml:space="preserve"> pair-wise comparison probabilities for relative abundance metrics and regulation categories for brook and brown trout populations in large (stream orders 5 &amp; 6) Wisconsin streams during 199</w:t>
      </w:r>
      <w:r w:rsidR="00372AB9">
        <w:rPr>
          <w:rFonts w:ascii="Arial" w:hAnsi="Arial" w:cs="Arial"/>
          <w:sz w:val="24"/>
          <w:szCs w:val="24"/>
        </w:rPr>
        <w:t>2</w:t>
      </w:r>
      <w:r>
        <w:rPr>
          <w:rFonts w:ascii="Arial" w:hAnsi="Arial" w:cs="Arial"/>
          <w:sz w:val="24"/>
          <w:szCs w:val="24"/>
        </w:rPr>
        <w:t>–2010.  Bold font indicates significant differences at the 0.05 significance level.</w:t>
      </w:r>
    </w:p>
    <w:p w:rsidR="00563D1E" w:rsidRDefault="00563D1E">
      <w:pPr>
        <w:rPr>
          <w:rFonts w:ascii="Arial" w:hAnsi="Arial" w:cs="Arial"/>
          <w:sz w:val="24"/>
          <w:szCs w:val="24"/>
        </w:rPr>
      </w:pPr>
      <w:r>
        <w:rPr>
          <w:rFonts w:ascii="Arial" w:hAnsi="Arial" w:cs="Arial"/>
          <w:sz w:val="24"/>
          <w:szCs w:val="24"/>
        </w:rPr>
        <w:br w:type="page"/>
      </w:r>
    </w:p>
    <w:p w:rsidR="00563D1E" w:rsidRDefault="00563D1E" w:rsidP="00533F60">
      <w:pPr>
        <w:spacing w:after="0" w:line="240" w:lineRule="auto"/>
        <w:rPr>
          <w:rFonts w:ascii="Arial" w:hAnsi="Arial" w:cs="Arial"/>
          <w:sz w:val="24"/>
          <w:szCs w:val="24"/>
        </w:rPr>
      </w:pPr>
      <w:r w:rsidRPr="00563D1E">
        <w:rPr>
          <w:noProof/>
          <w:szCs w:val="24"/>
        </w:rPr>
        <w:lastRenderedPageBreak/>
        <w:drawing>
          <wp:inline distT="0" distB="0" distL="0" distR="0">
            <wp:extent cx="5046809" cy="6481920"/>
            <wp:effectExtent l="19050" t="0" r="1441"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052932" cy="6489784"/>
                    </a:xfrm>
                    <a:prstGeom prst="rect">
                      <a:avLst/>
                    </a:prstGeom>
                    <a:noFill/>
                    <a:ln w="9525">
                      <a:noFill/>
                      <a:miter lim="800000"/>
                      <a:headEnd/>
                      <a:tailEnd/>
                    </a:ln>
                  </pic:spPr>
                </pic:pic>
              </a:graphicData>
            </a:graphic>
          </wp:inline>
        </w:drawing>
      </w:r>
    </w:p>
    <w:p w:rsidR="006B7E5A" w:rsidRDefault="006B7E5A">
      <w:pPr>
        <w:rPr>
          <w:rFonts w:ascii="Arial" w:hAnsi="Arial" w:cs="Arial"/>
          <w:sz w:val="24"/>
          <w:szCs w:val="24"/>
        </w:rPr>
      </w:pPr>
    </w:p>
    <w:p w:rsidR="00563D1E" w:rsidRDefault="006B7E5A">
      <w:pPr>
        <w:rPr>
          <w:rFonts w:ascii="Arial" w:hAnsi="Arial" w:cs="Arial"/>
          <w:sz w:val="24"/>
          <w:szCs w:val="24"/>
        </w:rPr>
      </w:pPr>
      <w:proofErr w:type="gramStart"/>
      <w:r>
        <w:rPr>
          <w:rFonts w:ascii="Arial" w:hAnsi="Arial" w:cs="Arial"/>
          <w:sz w:val="24"/>
          <w:szCs w:val="24"/>
        </w:rPr>
        <w:t>Table 9.</w:t>
      </w:r>
      <w:proofErr w:type="gramEnd"/>
      <w:r>
        <w:rPr>
          <w:rFonts w:ascii="Arial" w:hAnsi="Arial" w:cs="Arial"/>
          <w:sz w:val="24"/>
          <w:szCs w:val="24"/>
        </w:rPr>
        <w:t xml:space="preserve"> </w:t>
      </w:r>
      <w:r w:rsidR="00E27F77">
        <w:rPr>
          <w:rFonts w:ascii="Arial" w:hAnsi="Arial" w:cs="Arial"/>
          <w:sz w:val="24"/>
          <w:szCs w:val="24"/>
        </w:rPr>
        <w:t xml:space="preserve"> Brook trout streams by general </w:t>
      </w:r>
      <w:r w:rsidR="00372AB9">
        <w:rPr>
          <w:rFonts w:ascii="Arial" w:hAnsi="Arial" w:cs="Arial"/>
          <w:sz w:val="24"/>
          <w:szCs w:val="24"/>
        </w:rPr>
        <w:t xml:space="preserve">special </w:t>
      </w:r>
      <w:r w:rsidR="00E27F77">
        <w:rPr>
          <w:rFonts w:ascii="Arial" w:hAnsi="Arial" w:cs="Arial"/>
          <w:sz w:val="24"/>
          <w:szCs w:val="24"/>
        </w:rPr>
        <w:t xml:space="preserve">regulation type, WBIC, and the number of sites included in the special regulations test.  </w:t>
      </w:r>
      <w:r w:rsidR="00563D1E">
        <w:rPr>
          <w:rFonts w:ascii="Arial" w:hAnsi="Arial" w:cs="Arial"/>
          <w:sz w:val="24"/>
          <w:szCs w:val="24"/>
        </w:rPr>
        <w:br w:type="page"/>
      </w:r>
    </w:p>
    <w:p w:rsidR="00143B33" w:rsidRDefault="00563D1E" w:rsidP="00533F60">
      <w:pPr>
        <w:spacing w:after="0" w:line="240" w:lineRule="auto"/>
        <w:rPr>
          <w:rFonts w:ascii="Arial" w:hAnsi="Arial" w:cs="Arial"/>
          <w:sz w:val="24"/>
          <w:szCs w:val="24"/>
        </w:rPr>
      </w:pPr>
      <w:r w:rsidRPr="00563D1E">
        <w:rPr>
          <w:noProof/>
          <w:szCs w:val="24"/>
        </w:rPr>
        <w:lastRenderedPageBreak/>
        <w:drawing>
          <wp:inline distT="0" distB="0" distL="0" distR="0">
            <wp:extent cx="5121419" cy="7653811"/>
            <wp:effectExtent l="19050" t="0" r="3031"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121419" cy="7653811"/>
                    </a:xfrm>
                    <a:prstGeom prst="rect">
                      <a:avLst/>
                    </a:prstGeom>
                    <a:noFill/>
                    <a:ln w="9525">
                      <a:noFill/>
                      <a:miter lim="800000"/>
                      <a:headEnd/>
                      <a:tailEnd/>
                    </a:ln>
                  </pic:spPr>
                </pic:pic>
              </a:graphicData>
            </a:graphic>
          </wp:inline>
        </w:drawing>
      </w:r>
    </w:p>
    <w:p w:rsidR="00563D1E" w:rsidRDefault="00563D1E" w:rsidP="00533F60">
      <w:pPr>
        <w:spacing w:after="0" w:line="240" w:lineRule="auto"/>
        <w:rPr>
          <w:rFonts w:ascii="Arial" w:hAnsi="Arial" w:cs="Arial"/>
          <w:sz w:val="24"/>
          <w:szCs w:val="24"/>
        </w:rPr>
      </w:pPr>
    </w:p>
    <w:p w:rsidR="00143B33" w:rsidRDefault="006B7E5A">
      <w:pPr>
        <w:rPr>
          <w:rFonts w:ascii="Arial" w:hAnsi="Arial" w:cs="Arial"/>
          <w:sz w:val="24"/>
          <w:szCs w:val="24"/>
        </w:rPr>
      </w:pPr>
      <w:proofErr w:type="gramStart"/>
      <w:r>
        <w:rPr>
          <w:rFonts w:ascii="Arial" w:hAnsi="Arial" w:cs="Arial"/>
          <w:sz w:val="24"/>
          <w:szCs w:val="24"/>
        </w:rPr>
        <w:t>Table 10.</w:t>
      </w:r>
      <w:proofErr w:type="gramEnd"/>
      <w:r>
        <w:rPr>
          <w:rFonts w:ascii="Arial" w:hAnsi="Arial" w:cs="Arial"/>
          <w:sz w:val="24"/>
          <w:szCs w:val="24"/>
        </w:rPr>
        <w:t xml:space="preserve"> </w:t>
      </w:r>
      <w:r w:rsidR="00E27F77">
        <w:rPr>
          <w:rFonts w:ascii="Arial" w:hAnsi="Arial" w:cs="Arial"/>
          <w:sz w:val="24"/>
          <w:szCs w:val="24"/>
        </w:rPr>
        <w:t xml:space="preserve">Brown trout streams by general </w:t>
      </w:r>
      <w:r w:rsidR="00372AB9">
        <w:rPr>
          <w:rFonts w:ascii="Arial" w:hAnsi="Arial" w:cs="Arial"/>
          <w:sz w:val="24"/>
          <w:szCs w:val="24"/>
        </w:rPr>
        <w:t xml:space="preserve">special </w:t>
      </w:r>
      <w:r w:rsidR="00E27F77">
        <w:rPr>
          <w:rFonts w:ascii="Arial" w:hAnsi="Arial" w:cs="Arial"/>
          <w:sz w:val="24"/>
          <w:szCs w:val="24"/>
        </w:rPr>
        <w:t xml:space="preserve">regulation type, WBIC, and the number of sites included in the special regulations test.  </w:t>
      </w:r>
      <w:r w:rsidR="00143B33">
        <w:rPr>
          <w:rFonts w:ascii="Arial" w:hAnsi="Arial" w:cs="Arial"/>
          <w:sz w:val="24"/>
          <w:szCs w:val="24"/>
        </w:rPr>
        <w:br w:type="page"/>
      </w:r>
    </w:p>
    <w:p w:rsidR="004A1C88" w:rsidRDefault="00E27F77" w:rsidP="00533F60">
      <w:pPr>
        <w:spacing w:after="0" w:line="240" w:lineRule="auto"/>
        <w:rPr>
          <w:rFonts w:ascii="Arial" w:hAnsi="Arial" w:cs="Arial"/>
          <w:sz w:val="24"/>
          <w:szCs w:val="24"/>
        </w:rPr>
      </w:pPr>
      <w:r w:rsidRPr="00E27F77">
        <w:rPr>
          <w:noProof/>
          <w:szCs w:val="24"/>
        </w:rPr>
        <w:lastRenderedPageBreak/>
        <w:drawing>
          <wp:inline distT="0" distB="0" distL="0" distR="0">
            <wp:extent cx="5705475" cy="2857500"/>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705475" cy="2857500"/>
                    </a:xfrm>
                    <a:prstGeom prst="rect">
                      <a:avLst/>
                    </a:prstGeom>
                    <a:noFill/>
                    <a:ln w="9525">
                      <a:noFill/>
                      <a:miter lim="800000"/>
                      <a:headEnd/>
                      <a:tailEnd/>
                    </a:ln>
                  </pic:spPr>
                </pic:pic>
              </a:graphicData>
            </a:graphic>
          </wp:inline>
        </w:drawing>
      </w:r>
    </w:p>
    <w:p w:rsidR="00143B33" w:rsidRDefault="00143B33" w:rsidP="00533F60">
      <w:pPr>
        <w:spacing w:after="0" w:line="240" w:lineRule="auto"/>
        <w:rPr>
          <w:rFonts w:ascii="Arial" w:hAnsi="Arial" w:cs="Arial"/>
          <w:sz w:val="24"/>
          <w:szCs w:val="24"/>
        </w:rPr>
      </w:pPr>
    </w:p>
    <w:p w:rsidR="00143B33" w:rsidRDefault="006B7E5A" w:rsidP="00533F60">
      <w:pPr>
        <w:spacing w:after="0" w:line="240" w:lineRule="auto"/>
        <w:rPr>
          <w:rFonts w:ascii="Arial" w:hAnsi="Arial" w:cs="Arial"/>
          <w:sz w:val="24"/>
          <w:szCs w:val="24"/>
        </w:rPr>
      </w:pPr>
      <w:proofErr w:type="gramStart"/>
      <w:r>
        <w:rPr>
          <w:rFonts w:ascii="Arial" w:hAnsi="Arial" w:cs="Arial"/>
          <w:sz w:val="24"/>
          <w:szCs w:val="24"/>
        </w:rPr>
        <w:t>Table 11.</w:t>
      </w:r>
      <w:proofErr w:type="gramEnd"/>
      <w:r w:rsidR="00E27F77">
        <w:rPr>
          <w:rFonts w:ascii="Arial" w:hAnsi="Arial" w:cs="Arial"/>
          <w:sz w:val="24"/>
          <w:szCs w:val="24"/>
        </w:rPr>
        <w:t xml:space="preserve"> Least squares mean catch per mile by general regulation type for all fish captured (total) and by length groups from summer electro-fishing surveys on 97 brook trout stream locations and 124 brown trout stream locations in Wisconsin during 1992–2010.  An * indicates the ANOVA test was not significant at the 0.05 level.  </w:t>
      </w: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p>
    <w:p w:rsidR="00143B33" w:rsidRDefault="00143B33" w:rsidP="00533F60">
      <w:pPr>
        <w:spacing w:after="0" w:line="240" w:lineRule="auto"/>
        <w:rPr>
          <w:rFonts w:ascii="Arial" w:hAnsi="Arial" w:cs="Arial"/>
          <w:sz w:val="24"/>
          <w:szCs w:val="24"/>
        </w:rPr>
      </w:pPr>
      <w:r w:rsidRPr="00143B33">
        <w:rPr>
          <w:noProof/>
          <w:szCs w:val="24"/>
        </w:rPr>
        <w:drawing>
          <wp:inline distT="0" distB="0" distL="0" distR="0">
            <wp:extent cx="5124450" cy="709351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124052" cy="7092960"/>
                    </a:xfrm>
                    <a:prstGeom prst="rect">
                      <a:avLst/>
                    </a:prstGeom>
                    <a:noFill/>
                    <a:ln w="9525">
                      <a:noFill/>
                      <a:miter lim="800000"/>
                      <a:headEnd/>
                      <a:tailEnd/>
                    </a:ln>
                  </pic:spPr>
                </pic:pic>
              </a:graphicData>
            </a:graphic>
          </wp:inline>
        </w:drawing>
      </w:r>
    </w:p>
    <w:p w:rsidR="00143B33" w:rsidRDefault="00143B33" w:rsidP="00533F60">
      <w:pPr>
        <w:spacing w:after="0" w:line="240" w:lineRule="auto"/>
        <w:rPr>
          <w:rFonts w:ascii="Arial" w:hAnsi="Arial" w:cs="Arial"/>
          <w:sz w:val="24"/>
          <w:szCs w:val="24"/>
        </w:rPr>
      </w:pPr>
    </w:p>
    <w:p w:rsidR="003E3F21" w:rsidRDefault="006B7E5A" w:rsidP="00533F60">
      <w:pPr>
        <w:spacing w:after="0" w:line="240" w:lineRule="auto"/>
        <w:rPr>
          <w:rFonts w:ascii="Arial" w:hAnsi="Arial" w:cs="Arial"/>
          <w:sz w:val="24"/>
          <w:szCs w:val="24"/>
        </w:rPr>
      </w:pPr>
      <w:proofErr w:type="gramStart"/>
      <w:r>
        <w:rPr>
          <w:rFonts w:ascii="Arial" w:hAnsi="Arial" w:cs="Arial"/>
          <w:sz w:val="24"/>
          <w:szCs w:val="24"/>
        </w:rPr>
        <w:t>Table 12</w:t>
      </w:r>
      <w:r w:rsidR="00294117">
        <w:rPr>
          <w:rFonts w:ascii="Arial" w:hAnsi="Arial" w:cs="Arial"/>
          <w:sz w:val="24"/>
          <w:szCs w:val="24"/>
        </w:rPr>
        <w:t>.</w:t>
      </w:r>
      <w:proofErr w:type="gramEnd"/>
      <w:r w:rsidR="00294117">
        <w:rPr>
          <w:rFonts w:ascii="Arial" w:hAnsi="Arial" w:cs="Arial"/>
          <w:sz w:val="24"/>
          <w:szCs w:val="24"/>
        </w:rPr>
        <w:t xml:space="preserve">  </w:t>
      </w:r>
      <w:proofErr w:type="gramStart"/>
      <w:r w:rsidR="00372AB9">
        <w:rPr>
          <w:rFonts w:ascii="Arial" w:hAnsi="Arial" w:cs="Arial"/>
          <w:sz w:val="24"/>
          <w:szCs w:val="24"/>
        </w:rPr>
        <w:t xml:space="preserve">Matrix of </w:t>
      </w:r>
      <w:proofErr w:type="spellStart"/>
      <w:r w:rsidR="00372AB9">
        <w:rPr>
          <w:rFonts w:ascii="Arial" w:hAnsi="Arial" w:cs="Arial"/>
          <w:sz w:val="24"/>
          <w:szCs w:val="24"/>
        </w:rPr>
        <w:t>Tukey</w:t>
      </w:r>
      <w:proofErr w:type="spellEnd"/>
      <w:r w:rsidR="00372AB9">
        <w:rPr>
          <w:rFonts w:ascii="Arial" w:hAnsi="Arial" w:cs="Arial"/>
          <w:sz w:val="24"/>
          <w:szCs w:val="24"/>
        </w:rPr>
        <w:t xml:space="preserve"> pair-wise comparison probabilities for relative abundance metrics and general special regulation type for brook and brown trout populations in Wisconsin streams during 1992–2010.</w:t>
      </w:r>
      <w:proofErr w:type="gramEnd"/>
      <w:r w:rsidR="00372AB9">
        <w:rPr>
          <w:rFonts w:ascii="Arial" w:hAnsi="Arial" w:cs="Arial"/>
          <w:sz w:val="24"/>
          <w:szCs w:val="24"/>
        </w:rPr>
        <w:t xml:space="preserve">  Bold font indicates significant differences at the 0.05 significance level.</w:t>
      </w:r>
    </w:p>
    <w:p w:rsidR="00AA58EF" w:rsidRDefault="00A56F6A">
      <w:pPr>
        <w:rPr>
          <w:rFonts w:ascii="Arial" w:hAnsi="Arial" w:cs="Arial"/>
          <w:sz w:val="24"/>
          <w:szCs w:val="24"/>
        </w:rPr>
      </w:pPr>
      <w:r w:rsidRPr="00A56F6A">
        <w:rPr>
          <w:noProof/>
          <w:szCs w:val="24"/>
        </w:rPr>
        <w:lastRenderedPageBreak/>
        <w:drawing>
          <wp:inline distT="0" distB="0" distL="0" distR="0">
            <wp:extent cx="4991100" cy="201930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4991100" cy="2019300"/>
                    </a:xfrm>
                    <a:prstGeom prst="rect">
                      <a:avLst/>
                    </a:prstGeom>
                    <a:noFill/>
                    <a:ln w="9525">
                      <a:noFill/>
                      <a:miter lim="800000"/>
                      <a:headEnd/>
                      <a:tailEnd/>
                    </a:ln>
                  </pic:spPr>
                </pic:pic>
              </a:graphicData>
            </a:graphic>
          </wp:inline>
        </w:drawing>
      </w:r>
    </w:p>
    <w:p w:rsidR="00143B33" w:rsidRDefault="00AA58EF" w:rsidP="00D841A0">
      <w:pPr>
        <w:rPr>
          <w:rFonts w:ascii="Arial" w:hAnsi="Arial" w:cs="Arial"/>
          <w:sz w:val="24"/>
          <w:szCs w:val="24"/>
        </w:rPr>
      </w:pPr>
      <w:proofErr w:type="gramStart"/>
      <w:r>
        <w:rPr>
          <w:rFonts w:ascii="Arial" w:hAnsi="Arial" w:cs="Arial"/>
          <w:sz w:val="24"/>
          <w:szCs w:val="24"/>
        </w:rPr>
        <w:t>Table 13.</w:t>
      </w:r>
      <w:proofErr w:type="gramEnd"/>
      <w:r>
        <w:rPr>
          <w:rFonts w:ascii="Arial" w:hAnsi="Arial" w:cs="Arial"/>
          <w:sz w:val="24"/>
          <w:szCs w:val="24"/>
        </w:rPr>
        <w:t xml:space="preserve"> </w:t>
      </w:r>
      <w:r w:rsidR="00A56F6A" w:rsidRPr="00A56F6A">
        <w:rPr>
          <w:rFonts w:ascii="Arial" w:hAnsi="Arial" w:cs="Arial"/>
          <w:sz w:val="24"/>
          <w:szCs w:val="24"/>
        </w:rPr>
        <w:t>Percent change in brook</w:t>
      </w:r>
      <w:r w:rsidR="00A56F6A">
        <w:rPr>
          <w:rFonts w:ascii="Arial" w:hAnsi="Arial" w:cs="Arial"/>
          <w:sz w:val="24"/>
          <w:szCs w:val="24"/>
        </w:rPr>
        <w:t xml:space="preserve"> and brown trout mean catch per mile </w:t>
      </w:r>
      <w:r w:rsidR="00A56F6A" w:rsidRPr="00A56F6A">
        <w:rPr>
          <w:rFonts w:ascii="Arial" w:hAnsi="Arial" w:cs="Arial"/>
          <w:sz w:val="24"/>
          <w:szCs w:val="24"/>
        </w:rPr>
        <w:t xml:space="preserve">between pre </w:t>
      </w:r>
      <w:r w:rsidR="00A56F6A">
        <w:rPr>
          <w:rFonts w:ascii="Arial" w:hAnsi="Arial" w:cs="Arial"/>
          <w:sz w:val="24"/>
          <w:szCs w:val="24"/>
        </w:rPr>
        <w:t xml:space="preserve">(1980-1989) </w:t>
      </w:r>
      <w:r w:rsidR="00A56F6A" w:rsidRPr="00A56F6A">
        <w:rPr>
          <w:rFonts w:ascii="Arial" w:hAnsi="Arial" w:cs="Arial"/>
          <w:sz w:val="24"/>
          <w:szCs w:val="24"/>
        </w:rPr>
        <w:t xml:space="preserve">and post </w:t>
      </w:r>
      <w:r w:rsidR="00A56F6A">
        <w:rPr>
          <w:rFonts w:ascii="Arial" w:hAnsi="Arial" w:cs="Arial"/>
          <w:sz w:val="24"/>
          <w:szCs w:val="24"/>
        </w:rPr>
        <w:t xml:space="preserve">(1990-2010) regulation </w:t>
      </w:r>
      <w:r w:rsidR="00A56F6A" w:rsidRPr="00A56F6A">
        <w:rPr>
          <w:rFonts w:ascii="Arial" w:hAnsi="Arial" w:cs="Arial"/>
          <w:sz w:val="24"/>
          <w:szCs w:val="24"/>
        </w:rPr>
        <w:t>time periods</w:t>
      </w:r>
      <w:r w:rsidR="00A56F6A">
        <w:rPr>
          <w:rFonts w:ascii="Arial" w:hAnsi="Arial" w:cs="Arial"/>
          <w:sz w:val="24"/>
          <w:szCs w:val="24"/>
        </w:rPr>
        <w:t xml:space="preserve"> for 18 brook trout sampling sites on 11 streams and 22 brown trout sampling sites on 10 streams in Wisconsin</w:t>
      </w:r>
      <w:r w:rsidR="00A56F6A" w:rsidRPr="00A56F6A">
        <w:rPr>
          <w:rFonts w:ascii="Arial" w:hAnsi="Arial" w:cs="Arial"/>
          <w:sz w:val="24"/>
          <w:szCs w:val="24"/>
        </w:rPr>
        <w:t>.  Different letters signify significant differences.</w:t>
      </w:r>
    </w:p>
    <w:sectPr w:rsidR="00143B33" w:rsidSect="0078062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0B3" w:rsidRDefault="001110B3" w:rsidP="000F7D1B">
      <w:pPr>
        <w:spacing w:after="0" w:line="240" w:lineRule="auto"/>
      </w:pPr>
      <w:r>
        <w:separator/>
      </w:r>
    </w:p>
  </w:endnote>
  <w:endnote w:type="continuationSeparator" w:id="0">
    <w:p w:rsidR="001110B3" w:rsidRDefault="001110B3" w:rsidP="000F7D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603844"/>
      <w:docPartObj>
        <w:docPartGallery w:val="Page Numbers (Bottom of Page)"/>
        <w:docPartUnique/>
      </w:docPartObj>
    </w:sdtPr>
    <w:sdtContent>
      <w:p w:rsidR="00096F23" w:rsidRDefault="00096F23">
        <w:pPr>
          <w:pStyle w:val="Footer"/>
          <w:jc w:val="center"/>
        </w:pPr>
        <w:fldSimple w:instr=" PAGE   \* MERGEFORMAT ">
          <w:r w:rsidR="00A22D39">
            <w:rPr>
              <w:noProof/>
            </w:rPr>
            <w:t>7</w:t>
          </w:r>
        </w:fldSimple>
      </w:p>
    </w:sdtContent>
  </w:sdt>
  <w:p w:rsidR="00096F23" w:rsidRDefault="00096F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0B3" w:rsidRDefault="001110B3" w:rsidP="000F7D1B">
      <w:pPr>
        <w:spacing w:after="0" w:line="240" w:lineRule="auto"/>
      </w:pPr>
      <w:r>
        <w:separator/>
      </w:r>
    </w:p>
  </w:footnote>
  <w:footnote w:type="continuationSeparator" w:id="0">
    <w:p w:rsidR="001110B3" w:rsidRDefault="001110B3" w:rsidP="000F7D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F63E8"/>
    <w:multiLevelType w:val="hybridMultilevel"/>
    <w:tmpl w:val="0E5AF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BF954A6"/>
    <w:multiLevelType w:val="hybridMultilevel"/>
    <w:tmpl w:val="5C048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01A3128"/>
    <w:multiLevelType w:val="hybridMultilevel"/>
    <w:tmpl w:val="25CE9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CBB470F"/>
    <w:multiLevelType w:val="hybridMultilevel"/>
    <w:tmpl w:val="982AE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41B3FAD"/>
    <w:multiLevelType w:val="hybridMultilevel"/>
    <w:tmpl w:val="2F6CD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82455C1"/>
    <w:multiLevelType w:val="hybridMultilevel"/>
    <w:tmpl w:val="31004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F0076AA"/>
    <w:multiLevelType w:val="hybridMultilevel"/>
    <w:tmpl w:val="66543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FAA44C0"/>
    <w:multiLevelType w:val="hybridMultilevel"/>
    <w:tmpl w:val="8A823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E9651BB"/>
    <w:multiLevelType w:val="hybridMultilevel"/>
    <w:tmpl w:val="692C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1D3707"/>
    <w:multiLevelType w:val="hybridMultilevel"/>
    <w:tmpl w:val="7CE87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0"/>
  </w:num>
  <w:num w:numId="4">
    <w:abstractNumId w:val="7"/>
  </w:num>
  <w:num w:numId="5">
    <w:abstractNumId w:val="4"/>
  </w:num>
  <w:num w:numId="6">
    <w:abstractNumId w:val="3"/>
  </w:num>
  <w:num w:numId="7">
    <w:abstractNumId w:val="1"/>
  </w:num>
  <w:num w:numId="8">
    <w:abstractNumId w:val="9"/>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151DE"/>
    <w:rsid w:val="0000472A"/>
    <w:rsid w:val="00004F2A"/>
    <w:rsid w:val="000054E4"/>
    <w:rsid w:val="000126F1"/>
    <w:rsid w:val="00014A37"/>
    <w:rsid w:val="00015889"/>
    <w:rsid w:val="000168FA"/>
    <w:rsid w:val="00023B65"/>
    <w:rsid w:val="00032B29"/>
    <w:rsid w:val="000347A4"/>
    <w:rsid w:val="00040548"/>
    <w:rsid w:val="0004280F"/>
    <w:rsid w:val="00054B0E"/>
    <w:rsid w:val="0008009B"/>
    <w:rsid w:val="00080519"/>
    <w:rsid w:val="00080D2D"/>
    <w:rsid w:val="00083B54"/>
    <w:rsid w:val="00084B58"/>
    <w:rsid w:val="00084D98"/>
    <w:rsid w:val="000853B0"/>
    <w:rsid w:val="000929D6"/>
    <w:rsid w:val="00094C48"/>
    <w:rsid w:val="00096F23"/>
    <w:rsid w:val="000A05C4"/>
    <w:rsid w:val="000A1944"/>
    <w:rsid w:val="000A2DE9"/>
    <w:rsid w:val="000A3313"/>
    <w:rsid w:val="000A5855"/>
    <w:rsid w:val="000A6210"/>
    <w:rsid w:val="000B31A4"/>
    <w:rsid w:val="000B55D9"/>
    <w:rsid w:val="000B7BEB"/>
    <w:rsid w:val="000C0B96"/>
    <w:rsid w:val="000C27F1"/>
    <w:rsid w:val="000C293C"/>
    <w:rsid w:val="000C4B56"/>
    <w:rsid w:val="000C594A"/>
    <w:rsid w:val="000D3039"/>
    <w:rsid w:val="000D4057"/>
    <w:rsid w:val="000D4217"/>
    <w:rsid w:val="000D7A20"/>
    <w:rsid w:val="000F0F52"/>
    <w:rsid w:val="000F3988"/>
    <w:rsid w:val="000F6BA2"/>
    <w:rsid w:val="000F7D1B"/>
    <w:rsid w:val="00105893"/>
    <w:rsid w:val="00106F3C"/>
    <w:rsid w:val="001110B3"/>
    <w:rsid w:val="001124A5"/>
    <w:rsid w:val="001137F6"/>
    <w:rsid w:val="00115CE3"/>
    <w:rsid w:val="001160C8"/>
    <w:rsid w:val="00116AE0"/>
    <w:rsid w:val="001209F1"/>
    <w:rsid w:val="00121937"/>
    <w:rsid w:val="001273FB"/>
    <w:rsid w:val="00130908"/>
    <w:rsid w:val="001330E1"/>
    <w:rsid w:val="001340A1"/>
    <w:rsid w:val="001362B1"/>
    <w:rsid w:val="00136A12"/>
    <w:rsid w:val="00137BA8"/>
    <w:rsid w:val="0014162A"/>
    <w:rsid w:val="00141A6B"/>
    <w:rsid w:val="00143B33"/>
    <w:rsid w:val="00154820"/>
    <w:rsid w:val="001613A7"/>
    <w:rsid w:val="00163142"/>
    <w:rsid w:val="001645DC"/>
    <w:rsid w:val="0017622B"/>
    <w:rsid w:val="00177B31"/>
    <w:rsid w:val="001830E1"/>
    <w:rsid w:val="00185E52"/>
    <w:rsid w:val="00191313"/>
    <w:rsid w:val="001927D3"/>
    <w:rsid w:val="001A4DD4"/>
    <w:rsid w:val="001A5644"/>
    <w:rsid w:val="001A62B6"/>
    <w:rsid w:val="001B0AB5"/>
    <w:rsid w:val="001C108A"/>
    <w:rsid w:val="001C12CA"/>
    <w:rsid w:val="001C5A42"/>
    <w:rsid w:val="001C7269"/>
    <w:rsid w:val="001D16A4"/>
    <w:rsid w:val="001E5B5D"/>
    <w:rsid w:val="001F44F5"/>
    <w:rsid w:val="00202A33"/>
    <w:rsid w:val="00202B7D"/>
    <w:rsid w:val="00205CB3"/>
    <w:rsid w:val="0022078F"/>
    <w:rsid w:val="00221E65"/>
    <w:rsid w:val="00222C3B"/>
    <w:rsid w:val="0022460E"/>
    <w:rsid w:val="0023476A"/>
    <w:rsid w:val="00236504"/>
    <w:rsid w:val="002427B4"/>
    <w:rsid w:val="00243CB2"/>
    <w:rsid w:val="002475B6"/>
    <w:rsid w:val="00261D67"/>
    <w:rsid w:val="002629DF"/>
    <w:rsid w:val="00265595"/>
    <w:rsid w:val="00276302"/>
    <w:rsid w:val="0027765E"/>
    <w:rsid w:val="0028041D"/>
    <w:rsid w:val="0028409F"/>
    <w:rsid w:val="002904F9"/>
    <w:rsid w:val="00290E28"/>
    <w:rsid w:val="00292C58"/>
    <w:rsid w:val="00293146"/>
    <w:rsid w:val="00294117"/>
    <w:rsid w:val="00294C3E"/>
    <w:rsid w:val="002974F8"/>
    <w:rsid w:val="00297A1F"/>
    <w:rsid w:val="002A1671"/>
    <w:rsid w:val="002A2FBE"/>
    <w:rsid w:val="002A3694"/>
    <w:rsid w:val="002A5549"/>
    <w:rsid w:val="002C2719"/>
    <w:rsid w:val="002C3561"/>
    <w:rsid w:val="002C45BF"/>
    <w:rsid w:val="002C74E5"/>
    <w:rsid w:val="002C75B8"/>
    <w:rsid w:val="002E2A2D"/>
    <w:rsid w:val="002E5D5C"/>
    <w:rsid w:val="002E7BA8"/>
    <w:rsid w:val="002F2213"/>
    <w:rsid w:val="002F3858"/>
    <w:rsid w:val="002F6D86"/>
    <w:rsid w:val="00305404"/>
    <w:rsid w:val="00307B8D"/>
    <w:rsid w:val="0031118E"/>
    <w:rsid w:val="00311FE1"/>
    <w:rsid w:val="0032039D"/>
    <w:rsid w:val="003253A5"/>
    <w:rsid w:val="00325673"/>
    <w:rsid w:val="003257E8"/>
    <w:rsid w:val="00325A4B"/>
    <w:rsid w:val="00333826"/>
    <w:rsid w:val="00333F71"/>
    <w:rsid w:val="00335D0E"/>
    <w:rsid w:val="003476DF"/>
    <w:rsid w:val="0035361E"/>
    <w:rsid w:val="003551A9"/>
    <w:rsid w:val="00366265"/>
    <w:rsid w:val="00370ABE"/>
    <w:rsid w:val="003717A0"/>
    <w:rsid w:val="00372AB9"/>
    <w:rsid w:val="00374E7D"/>
    <w:rsid w:val="00375FA6"/>
    <w:rsid w:val="0038437C"/>
    <w:rsid w:val="00384B64"/>
    <w:rsid w:val="0038515A"/>
    <w:rsid w:val="00387706"/>
    <w:rsid w:val="00393010"/>
    <w:rsid w:val="003A3EFF"/>
    <w:rsid w:val="003A4536"/>
    <w:rsid w:val="003A70C2"/>
    <w:rsid w:val="003B0735"/>
    <w:rsid w:val="003B161C"/>
    <w:rsid w:val="003B21E5"/>
    <w:rsid w:val="003B4841"/>
    <w:rsid w:val="003C0C44"/>
    <w:rsid w:val="003C15ED"/>
    <w:rsid w:val="003C4CF7"/>
    <w:rsid w:val="003C68A9"/>
    <w:rsid w:val="003D0FCB"/>
    <w:rsid w:val="003D157A"/>
    <w:rsid w:val="003E272D"/>
    <w:rsid w:val="003E3F21"/>
    <w:rsid w:val="003E5890"/>
    <w:rsid w:val="003E78CD"/>
    <w:rsid w:val="003F28A2"/>
    <w:rsid w:val="003F4156"/>
    <w:rsid w:val="003F565E"/>
    <w:rsid w:val="003F69D5"/>
    <w:rsid w:val="004037E1"/>
    <w:rsid w:val="00404232"/>
    <w:rsid w:val="00405158"/>
    <w:rsid w:val="00405C51"/>
    <w:rsid w:val="004075D5"/>
    <w:rsid w:val="0041501D"/>
    <w:rsid w:val="004151DE"/>
    <w:rsid w:val="004209A8"/>
    <w:rsid w:val="004232C8"/>
    <w:rsid w:val="00426F17"/>
    <w:rsid w:val="00430F1A"/>
    <w:rsid w:val="00431FBD"/>
    <w:rsid w:val="00440718"/>
    <w:rsid w:val="00442185"/>
    <w:rsid w:val="00443468"/>
    <w:rsid w:val="00443B3B"/>
    <w:rsid w:val="00446EEB"/>
    <w:rsid w:val="00447BF0"/>
    <w:rsid w:val="00447CC2"/>
    <w:rsid w:val="00451162"/>
    <w:rsid w:val="00452845"/>
    <w:rsid w:val="0045696E"/>
    <w:rsid w:val="00462272"/>
    <w:rsid w:val="00463895"/>
    <w:rsid w:val="004668BA"/>
    <w:rsid w:val="00467661"/>
    <w:rsid w:val="00477731"/>
    <w:rsid w:val="00480E8A"/>
    <w:rsid w:val="00483C82"/>
    <w:rsid w:val="00486E78"/>
    <w:rsid w:val="004A0054"/>
    <w:rsid w:val="004A1B9C"/>
    <w:rsid w:val="004A1C88"/>
    <w:rsid w:val="004A295E"/>
    <w:rsid w:val="004A3851"/>
    <w:rsid w:val="004A7D36"/>
    <w:rsid w:val="004B0115"/>
    <w:rsid w:val="004B318C"/>
    <w:rsid w:val="004B3D91"/>
    <w:rsid w:val="004B5DE5"/>
    <w:rsid w:val="004D0858"/>
    <w:rsid w:val="004D102A"/>
    <w:rsid w:val="004D2F3E"/>
    <w:rsid w:val="004E669A"/>
    <w:rsid w:val="004F2E26"/>
    <w:rsid w:val="004F41B9"/>
    <w:rsid w:val="004F51D4"/>
    <w:rsid w:val="004F5488"/>
    <w:rsid w:val="004F642F"/>
    <w:rsid w:val="004F688C"/>
    <w:rsid w:val="00512261"/>
    <w:rsid w:val="0051494F"/>
    <w:rsid w:val="00517E70"/>
    <w:rsid w:val="00523E63"/>
    <w:rsid w:val="00532455"/>
    <w:rsid w:val="00532F47"/>
    <w:rsid w:val="00533F60"/>
    <w:rsid w:val="00540986"/>
    <w:rsid w:val="0054397C"/>
    <w:rsid w:val="00554CD7"/>
    <w:rsid w:val="00560084"/>
    <w:rsid w:val="005612DD"/>
    <w:rsid w:val="00563D1E"/>
    <w:rsid w:val="005649A5"/>
    <w:rsid w:val="00570B70"/>
    <w:rsid w:val="00572034"/>
    <w:rsid w:val="00573CE4"/>
    <w:rsid w:val="00577F4A"/>
    <w:rsid w:val="005806E6"/>
    <w:rsid w:val="00586002"/>
    <w:rsid w:val="00593190"/>
    <w:rsid w:val="00595A2D"/>
    <w:rsid w:val="005976F9"/>
    <w:rsid w:val="005A304D"/>
    <w:rsid w:val="005B006D"/>
    <w:rsid w:val="005B265D"/>
    <w:rsid w:val="005C2C66"/>
    <w:rsid w:val="005C3A5D"/>
    <w:rsid w:val="005C4A1B"/>
    <w:rsid w:val="005C70ED"/>
    <w:rsid w:val="005D11E3"/>
    <w:rsid w:val="005D3D88"/>
    <w:rsid w:val="005D445C"/>
    <w:rsid w:val="005D4776"/>
    <w:rsid w:val="005D52C4"/>
    <w:rsid w:val="005D683D"/>
    <w:rsid w:val="005D7823"/>
    <w:rsid w:val="005E445D"/>
    <w:rsid w:val="005F0049"/>
    <w:rsid w:val="005F14E2"/>
    <w:rsid w:val="005F3D1B"/>
    <w:rsid w:val="005F5AA3"/>
    <w:rsid w:val="005F7C54"/>
    <w:rsid w:val="00604566"/>
    <w:rsid w:val="006119A6"/>
    <w:rsid w:val="0061602C"/>
    <w:rsid w:val="00616C29"/>
    <w:rsid w:val="00617321"/>
    <w:rsid w:val="006208E2"/>
    <w:rsid w:val="00621051"/>
    <w:rsid w:val="006279C5"/>
    <w:rsid w:val="0063201A"/>
    <w:rsid w:val="00632F93"/>
    <w:rsid w:val="00640E33"/>
    <w:rsid w:val="00641B2C"/>
    <w:rsid w:val="00654DB4"/>
    <w:rsid w:val="00657F50"/>
    <w:rsid w:val="0066168B"/>
    <w:rsid w:val="00664F92"/>
    <w:rsid w:val="00665D8A"/>
    <w:rsid w:val="00670FE8"/>
    <w:rsid w:val="00682C8F"/>
    <w:rsid w:val="00684547"/>
    <w:rsid w:val="00685BFB"/>
    <w:rsid w:val="00690204"/>
    <w:rsid w:val="0069320A"/>
    <w:rsid w:val="0069681D"/>
    <w:rsid w:val="006A0EEA"/>
    <w:rsid w:val="006A49B2"/>
    <w:rsid w:val="006A5163"/>
    <w:rsid w:val="006B1FBB"/>
    <w:rsid w:val="006B71C7"/>
    <w:rsid w:val="006B7497"/>
    <w:rsid w:val="006B7E5A"/>
    <w:rsid w:val="006C4AD2"/>
    <w:rsid w:val="006C63BC"/>
    <w:rsid w:val="006D208C"/>
    <w:rsid w:val="006D5FC2"/>
    <w:rsid w:val="006E10A7"/>
    <w:rsid w:val="006F0A26"/>
    <w:rsid w:val="006F2BE8"/>
    <w:rsid w:val="006F4414"/>
    <w:rsid w:val="006F69E0"/>
    <w:rsid w:val="006F7856"/>
    <w:rsid w:val="00703791"/>
    <w:rsid w:val="00704017"/>
    <w:rsid w:val="007040E6"/>
    <w:rsid w:val="00704756"/>
    <w:rsid w:val="00706317"/>
    <w:rsid w:val="00707B0C"/>
    <w:rsid w:val="0071443A"/>
    <w:rsid w:val="007173AE"/>
    <w:rsid w:val="00722677"/>
    <w:rsid w:val="0073451C"/>
    <w:rsid w:val="007416B4"/>
    <w:rsid w:val="007438FC"/>
    <w:rsid w:val="00743B57"/>
    <w:rsid w:val="00743EE7"/>
    <w:rsid w:val="00745863"/>
    <w:rsid w:val="00745CF1"/>
    <w:rsid w:val="0074721F"/>
    <w:rsid w:val="0075161A"/>
    <w:rsid w:val="00752F30"/>
    <w:rsid w:val="007547E4"/>
    <w:rsid w:val="007565BF"/>
    <w:rsid w:val="00761450"/>
    <w:rsid w:val="00761509"/>
    <w:rsid w:val="007676D2"/>
    <w:rsid w:val="0077094D"/>
    <w:rsid w:val="0077217F"/>
    <w:rsid w:val="0078062F"/>
    <w:rsid w:val="00780968"/>
    <w:rsid w:val="007954B7"/>
    <w:rsid w:val="007A2354"/>
    <w:rsid w:val="007A36FC"/>
    <w:rsid w:val="007A62FC"/>
    <w:rsid w:val="007B007F"/>
    <w:rsid w:val="007B063A"/>
    <w:rsid w:val="007B3E9A"/>
    <w:rsid w:val="007B4366"/>
    <w:rsid w:val="007D1AB3"/>
    <w:rsid w:val="007D7CB1"/>
    <w:rsid w:val="007E32F6"/>
    <w:rsid w:val="007E72EA"/>
    <w:rsid w:val="007F1A34"/>
    <w:rsid w:val="007F3F76"/>
    <w:rsid w:val="007F7D36"/>
    <w:rsid w:val="0080289F"/>
    <w:rsid w:val="00803CB2"/>
    <w:rsid w:val="00813581"/>
    <w:rsid w:val="00813D41"/>
    <w:rsid w:val="008209BE"/>
    <w:rsid w:val="0082153C"/>
    <w:rsid w:val="00821D44"/>
    <w:rsid w:val="0082329D"/>
    <w:rsid w:val="00824091"/>
    <w:rsid w:val="00827F56"/>
    <w:rsid w:val="0083109C"/>
    <w:rsid w:val="008346DC"/>
    <w:rsid w:val="00836628"/>
    <w:rsid w:val="00846D26"/>
    <w:rsid w:val="00850A69"/>
    <w:rsid w:val="0085361E"/>
    <w:rsid w:val="0086190F"/>
    <w:rsid w:val="00862AB3"/>
    <w:rsid w:val="00863BB8"/>
    <w:rsid w:val="00864994"/>
    <w:rsid w:val="0089070C"/>
    <w:rsid w:val="00894A29"/>
    <w:rsid w:val="00896A10"/>
    <w:rsid w:val="008A25CA"/>
    <w:rsid w:val="008B214D"/>
    <w:rsid w:val="008B46BF"/>
    <w:rsid w:val="008C1025"/>
    <w:rsid w:val="008C48FF"/>
    <w:rsid w:val="008C5162"/>
    <w:rsid w:val="008D1792"/>
    <w:rsid w:val="008E4D03"/>
    <w:rsid w:val="008E5E2F"/>
    <w:rsid w:val="008F2E0A"/>
    <w:rsid w:val="008F5892"/>
    <w:rsid w:val="008F6284"/>
    <w:rsid w:val="0090353D"/>
    <w:rsid w:val="009106DE"/>
    <w:rsid w:val="009113D5"/>
    <w:rsid w:val="0091371A"/>
    <w:rsid w:val="00915CE2"/>
    <w:rsid w:val="0092044B"/>
    <w:rsid w:val="0092068D"/>
    <w:rsid w:val="009257EC"/>
    <w:rsid w:val="00926E87"/>
    <w:rsid w:val="0093155E"/>
    <w:rsid w:val="00931DFA"/>
    <w:rsid w:val="00932D66"/>
    <w:rsid w:val="00934E45"/>
    <w:rsid w:val="00947D09"/>
    <w:rsid w:val="00950B2B"/>
    <w:rsid w:val="009529E4"/>
    <w:rsid w:val="00952B70"/>
    <w:rsid w:val="0095358C"/>
    <w:rsid w:val="00964BFE"/>
    <w:rsid w:val="00964CBE"/>
    <w:rsid w:val="009678FA"/>
    <w:rsid w:val="00980F5E"/>
    <w:rsid w:val="0098201B"/>
    <w:rsid w:val="009840A9"/>
    <w:rsid w:val="009849A9"/>
    <w:rsid w:val="009924E7"/>
    <w:rsid w:val="0099316E"/>
    <w:rsid w:val="00993884"/>
    <w:rsid w:val="009940D6"/>
    <w:rsid w:val="0099761F"/>
    <w:rsid w:val="009A0A3F"/>
    <w:rsid w:val="009A13A7"/>
    <w:rsid w:val="009B0810"/>
    <w:rsid w:val="009B6AB0"/>
    <w:rsid w:val="009C4D41"/>
    <w:rsid w:val="009C7CF6"/>
    <w:rsid w:val="009D0A02"/>
    <w:rsid w:val="009D0AD6"/>
    <w:rsid w:val="009D0C74"/>
    <w:rsid w:val="009D1A31"/>
    <w:rsid w:val="009D68B5"/>
    <w:rsid w:val="009D7F3C"/>
    <w:rsid w:val="009E26FA"/>
    <w:rsid w:val="009F0C53"/>
    <w:rsid w:val="009F36BC"/>
    <w:rsid w:val="009F38B4"/>
    <w:rsid w:val="009F5944"/>
    <w:rsid w:val="009F7D7B"/>
    <w:rsid w:val="00A025C4"/>
    <w:rsid w:val="00A04822"/>
    <w:rsid w:val="00A05949"/>
    <w:rsid w:val="00A1126C"/>
    <w:rsid w:val="00A113FE"/>
    <w:rsid w:val="00A1255F"/>
    <w:rsid w:val="00A1286C"/>
    <w:rsid w:val="00A13D6A"/>
    <w:rsid w:val="00A20549"/>
    <w:rsid w:val="00A20716"/>
    <w:rsid w:val="00A21752"/>
    <w:rsid w:val="00A22D39"/>
    <w:rsid w:val="00A23360"/>
    <w:rsid w:val="00A233C7"/>
    <w:rsid w:val="00A23687"/>
    <w:rsid w:val="00A259D6"/>
    <w:rsid w:val="00A26A17"/>
    <w:rsid w:val="00A31D05"/>
    <w:rsid w:val="00A32F20"/>
    <w:rsid w:val="00A33053"/>
    <w:rsid w:val="00A421C5"/>
    <w:rsid w:val="00A4555A"/>
    <w:rsid w:val="00A52A39"/>
    <w:rsid w:val="00A52BE1"/>
    <w:rsid w:val="00A56F6A"/>
    <w:rsid w:val="00A6359D"/>
    <w:rsid w:val="00A66D6D"/>
    <w:rsid w:val="00A6736D"/>
    <w:rsid w:val="00A67F04"/>
    <w:rsid w:val="00A67F3F"/>
    <w:rsid w:val="00A74684"/>
    <w:rsid w:val="00A77DE6"/>
    <w:rsid w:val="00A80733"/>
    <w:rsid w:val="00A83EED"/>
    <w:rsid w:val="00A92C87"/>
    <w:rsid w:val="00AA2F55"/>
    <w:rsid w:val="00AA58EF"/>
    <w:rsid w:val="00AA6B80"/>
    <w:rsid w:val="00AB182A"/>
    <w:rsid w:val="00AB5EE4"/>
    <w:rsid w:val="00AB66F8"/>
    <w:rsid w:val="00AB78A5"/>
    <w:rsid w:val="00AC0BE1"/>
    <w:rsid w:val="00AC20F4"/>
    <w:rsid w:val="00AD1175"/>
    <w:rsid w:val="00AD40E9"/>
    <w:rsid w:val="00AD5D6C"/>
    <w:rsid w:val="00AD6A00"/>
    <w:rsid w:val="00AE21B3"/>
    <w:rsid w:val="00AE49B5"/>
    <w:rsid w:val="00AE54AC"/>
    <w:rsid w:val="00AF14DA"/>
    <w:rsid w:val="00AF1FCF"/>
    <w:rsid w:val="00AF61CE"/>
    <w:rsid w:val="00AF6B1D"/>
    <w:rsid w:val="00B01B04"/>
    <w:rsid w:val="00B14B99"/>
    <w:rsid w:val="00B15E34"/>
    <w:rsid w:val="00B172EA"/>
    <w:rsid w:val="00B21420"/>
    <w:rsid w:val="00B223B5"/>
    <w:rsid w:val="00B27A42"/>
    <w:rsid w:val="00B32F26"/>
    <w:rsid w:val="00B40589"/>
    <w:rsid w:val="00B42255"/>
    <w:rsid w:val="00B5178E"/>
    <w:rsid w:val="00B52C5F"/>
    <w:rsid w:val="00B542BC"/>
    <w:rsid w:val="00B552D9"/>
    <w:rsid w:val="00B564B2"/>
    <w:rsid w:val="00B56DFC"/>
    <w:rsid w:val="00B61D9A"/>
    <w:rsid w:val="00B62DB6"/>
    <w:rsid w:val="00B72BD7"/>
    <w:rsid w:val="00B73DD1"/>
    <w:rsid w:val="00B834D4"/>
    <w:rsid w:val="00B91817"/>
    <w:rsid w:val="00B96301"/>
    <w:rsid w:val="00BA2721"/>
    <w:rsid w:val="00BB0585"/>
    <w:rsid w:val="00BB29A2"/>
    <w:rsid w:val="00BB2E08"/>
    <w:rsid w:val="00BB4795"/>
    <w:rsid w:val="00BB7FF5"/>
    <w:rsid w:val="00BC1004"/>
    <w:rsid w:val="00BD6914"/>
    <w:rsid w:val="00BD73AC"/>
    <w:rsid w:val="00BE3114"/>
    <w:rsid w:val="00BE6782"/>
    <w:rsid w:val="00BF0D9C"/>
    <w:rsid w:val="00BF5470"/>
    <w:rsid w:val="00BF7C0F"/>
    <w:rsid w:val="00C0028E"/>
    <w:rsid w:val="00C00743"/>
    <w:rsid w:val="00C00CE7"/>
    <w:rsid w:val="00C11FAA"/>
    <w:rsid w:val="00C13172"/>
    <w:rsid w:val="00C13C7F"/>
    <w:rsid w:val="00C1435B"/>
    <w:rsid w:val="00C21A3E"/>
    <w:rsid w:val="00C231B0"/>
    <w:rsid w:val="00C24354"/>
    <w:rsid w:val="00C311C7"/>
    <w:rsid w:val="00C32D1F"/>
    <w:rsid w:val="00C366E8"/>
    <w:rsid w:val="00C45B11"/>
    <w:rsid w:val="00C45B6F"/>
    <w:rsid w:val="00C4710A"/>
    <w:rsid w:val="00C50AFC"/>
    <w:rsid w:val="00C53A24"/>
    <w:rsid w:val="00C55C77"/>
    <w:rsid w:val="00C5611F"/>
    <w:rsid w:val="00C60A55"/>
    <w:rsid w:val="00C60B2A"/>
    <w:rsid w:val="00C61FE1"/>
    <w:rsid w:val="00C676EA"/>
    <w:rsid w:val="00C7687E"/>
    <w:rsid w:val="00C86C99"/>
    <w:rsid w:val="00C87834"/>
    <w:rsid w:val="00C96257"/>
    <w:rsid w:val="00CA14B4"/>
    <w:rsid w:val="00CA43E3"/>
    <w:rsid w:val="00CA6FDA"/>
    <w:rsid w:val="00CB6929"/>
    <w:rsid w:val="00CC303D"/>
    <w:rsid w:val="00CD06A5"/>
    <w:rsid w:val="00CD209D"/>
    <w:rsid w:val="00CE07EF"/>
    <w:rsid w:val="00CE0EE5"/>
    <w:rsid w:val="00CE0F07"/>
    <w:rsid w:val="00CE55A3"/>
    <w:rsid w:val="00CF220E"/>
    <w:rsid w:val="00D00A09"/>
    <w:rsid w:val="00D02903"/>
    <w:rsid w:val="00D11409"/>
    <w:rsid w:val="00D157FA"/>
    <w:rsid w:val="00D227EC"/>
    <w:rsid w:val="00D23587"/>
    <w:rsid w:val="00D32FD4"/>
    <w:rsid w:val="00D35341"/>
    <w:rsid w:val="00D3567D"/>
    <w:rsid w:val="00D42FBC"/>
    <w:rsid w:val="00D4448F"/>
    <w:rsid w:val="00D648E6"/>
    <w:rsid w:val="00D71821"/>
    <w:rsid w:val="00D74479"/>
    <w:rsid w:val="00D77A00"/>
    <w:rsid w:val="00D77D0F"/>
    <w:rsid w:val="00D80017"/>
    <w:rsid w:val="00D81103"/>
    <w:rsid w:val="00D8123F"/>
    <w:rsid w:val="00D817A1"/>
    <w:rsid w:val="00D8189F"/>
    <w:rsid w:val="00D82556"/>
    <w:rsid w:val="00D841A0"/>
    <w:rsid w:val="00D84251"/>
    <w:rsid w:val="00D84B02"/>
    <w:rsid w:val="00D9078F"/>
    <w:rsid w:val="00D91CE3"/>
    <w:rsid w:val="00D927B9"/>
    <w:rsid w:val="00D95103"/>
    <w:rsid w:val="00DA1970"/>
    <w:rsid w:val="00DA2586"/>
    <w:rsid w:val="00DA4A12"/>
    <w:rsid w:val="00DA6F87"/>
    <w:rsid w:val="00DB123A"/>
    <w:rsid w:val="00DB2001"/>
    <w:rsid w:val="00DB5A62"/>
    <w:rsid w:val="00DB7FB8"/>
    <w:rsid w:val="00DC3D3D"/>
    <w:rsid w:val="00DC5066"/>
    <w:rsid w:val="00DD0235"/>
    <w:rsid w:val="00DD1882"/>
    <w:rsid w:val="00DD1B6A"/>
    <w:rsid w:val="00DD2354"/>
    <w:rsid w:val="00DD4A47"/>
    <w:rsid w:val="00DE1BE9"/>
    <w:rsid w:val="00DE2DEC"/>
    <w:rsid w:val="00DE45EB"/>
    <w:rsid w:val="00DE6D09"/>
    <w:rsid w:val="00DE747A"/>
    <w:rsid w:val="00DF0AB4"/>
    <w:rsid w:val="00DF27DC"/>
    <w:rsid w:val="00DF3F12"/>
    <w:rsid w:val="00DF6936"/>
    <w:rsid w:val="00E03C76"/>
    <w:rsid w:val="00E13870"/>
    <w:rsid w:val="00E14A49"/>
    <w:rsid w:val="00E15765"/>
    <w:rsid w:val="00E23327"/>
    <w:rsid w:val="00E27F77"/>
    <w:rsid w:val="00E30A56"/>
    <w:rsid w:val="00E34B41"/>
    <w:rsid w:val="00E4131F"/>
    <w:rsid w:val="00E42BB6"/>
    <w:rsid w:val="00E46051"/>
    <w:rsid w:val="00E46B55"/>
    <w:rsid w:val="00E47C02"/>
    <w:rsid w:val="00E50B5F"/>
    <w:rsid w:val="00E5403C"/>
    <w:rsid w:val="00E567F5"/>
    <w:rsid w:val="00E62F87"/>
    <w:rsid w:val="00E66969"/>
    <w:rsid w:val="00E7035B"/>
    <w:rsid w:val="00E75024"/>
    <w:rsid w:val="00E77C09"/>
    <w:rsid w:val="00E82002"/>
    <w:rsid w:val="00EA2792"/>
    <w:rsid w:val="00EA6E1D"/>
    <w:rsid w:val="00EB60A0"/>
    <w:rsid w:val="00EC2083"/>
    <w:rsid w:val="00EC5890"/>
    <w:rsid w:val="00EC7CD0"/>
    <w:rsid w:val="00ED1966"/>
    <w:rsid w:val="00EF6F61"/>
    <w:rsid w:val="00F00F8A"/>
    <w:rsid w:val="00F0496D"/>
    <w:rsid w:val="00F10532"/>
    <w:rsid w:val="00F10608"/>
    <w:rsid w:val="00F150FD"/>
    <w:rsid w:val="00F27A56"/>
    <w:rsid w:val="00F313BD"/>
    <w:rsid w:val="00F35808"/>
    <w:rsid w:val="00F5198A"/>
    <w:rsid w:val="00F558F0"/>
    <w:rsid w:val="00F61F2E"/>
    <w:rsid w:val="00F63862"/>
    <w:rsid w:val="00F6403D"/>
    <w:rsid w:val="00F648BC"/>
    <w:rsid w:val="00F660C2"/>
    <w:rsid w:val="00F667E5"/>
    <w:rsid w:val="00F67A79"/>
    <w:rsid w:val="00F71F94"/>
    <w:rsid w:val="00F7212B"/>
    <w:rsid w:val="00F72CD4"/>
    <w:rsid w:val="00F7377D"/>
    <w:rsid w:val="00F7409B"/>
    <w:rsid w:val="00F76F91"/>
    <w:rsid w:val="00F8124B"/>
    <w:rsid w:val="00F8384D"/>
    <w:rsid w:val="00F83A16"/>
    <w:rsid w:val="00F84B28"/>
    <w:rsid w:val="00F93516"/>
    <w:rsid w:val="00F9640A"/>
    <w:rsid w:val="00F96F96"/>
    <w:rsid w:val="00F973FA"/>
    <w:rsid w:val="00FA298E"/>
    <w:rsid w:val="00FA6297"/>
    <w:rsid w:val="00FB061D"/>
    <w:rsid w:val="00FB285B"/>
    <w:rsid w:val="00FB614C"/>
    <w:rsid w:val="00FB6F90"/>
    <w:rsid w:val="00FC115A"/>
    <w:rsid w:val="00FC448C"/>
    <w:rsid w:val="00FC60F4"/>
    <w:rsid w:val="00FC6FB8"/>
    <w:rsid w:val="00FC7BB7"/>
    <w:rsid w:val="00FE0215"/>
    <w:rsid w:val="00FE3EEE"/>
    <w:rsid w:val="00FE6154"/>
    <w:rsid w:val="00FF04C6"/>
    <w:rsid w:val="00FF3491"/>
    <w:rsid w:val="00FF698E"/>
    <w:rsid w:val="00FF76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A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F7D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7D1B"/>
  </w:style>
  <w:style w:type="paragraph" w:styleId="Footer">
    <w:name w:val="footer"/>
    <w:basedOn w:val="Normal"/>
    <w:link w:val="FooterChar"/>
    <w:uiPriority w:val="99"/>
    <w:unhideWhenUsed/>
    <w:rsid w:val="000F7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D1B"/>
  </w:style>
  <w:style w:type="paragraph" w:styleId="BalloonText">
    <w:name w:val="Balloon Text"/>
    <w:basedOn w:val="Normal"/>
    <w:link w:val="BalloonTextChar"/>
    <w:uiPriority w:val="99"/>
    <w:semiHidden/>
    <w:unhideWhenUsed/>
    <w:rsid w:val="00D42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FBC"/>
    <w:rPr>
      <w:rFonts w:ascii="Tahoma" w:hAnsi="Tahoma" w:cs="Tahoma"/>
      <w:sz w:val="16"/>
      <w:szCs w:val="16"/>
    </w:rPr>
  </w:style>
  <w:style w:type="paragraph" w:styleId="ListParagraph">
    <w:name w:val="List Paragraph"/>
    <w:basedOn w:val="Normal"/>
    <w:uiPriority w:val="34"/>
    <w:qFormat/>
    <w:rsid w:val="00DE6D09"/>
    <w:pPr>
      <w:ind w:left="720"/>
      <w:contextualSpacing/>
    </w:pPr>
  </w:style>
</w:styles>
</file>

<file path=word/webSettings.xml><?xml version="1.0" encoding="utf-8"?>
<w:webSettings xmlns:r="http://schemas.openxmlformats.org/officeDocument/2006/relationships" xmlns:w="http://schemas.openxmlformats.org/wordprocessingml/2006/main">
  <w:divs>
    <w:div w:id="488834246">
      <w:bodyDiv w:val="1"/>
      <w:marLeft w:val="0"/>
      <w:marRight w:val="0"/>
      <w:marTop w:val="0"/>
      <w:marBottom w:val="0"/>
      <w:divBdr>
        <w:top w:val="none" w:sz="0" w:space="0" w:color="auto"/>
        <w:left w:val="none" w:sz="0" w:space="0" w:color="auto"/>
        <w:bottom w:val="none" w:sz="0" w:space="0" w:color="auto"/>
        <w:right w:val="none" w:sz="0" w:space="0" w:color="auto"/>
      </w:divBdr>
    </w:div>
    <w:div w:id="159509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customXml" Target="../customXml/item3.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9B104D059D784998DB25F68F6AA36A" ma:contentTypeVersion="1" ma:contentTypeDescription="Create a new document." ma:contentTypeScope="" ma:versionID="67150086726d54ffe54c6db03427c058">
  <xsd:schema xmlns:xsd="http://www.w3.org/2001/XMLSchema" xmlns:xs="http://www.w3.org/2001/XMLSchema" xmlns:p="http://schemas.microsoft.com/office/2006/metadata/properties" xmlns:ns1="http://schemas.microsoft.com/sharepoint/v3" targetNamespace="http://schemas.microsoft.com/office/2006/metadata/properties" ma:root="true" ma:fieldsID="9c3c86fa875a13c654da7718f28ac21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2C1E38-88C5-498E-96A3-CF9D5C710A57}"/>
</file>

<file path=customXml/itemProps2.xml><?xml version="1.0" encoding="utf-8"?>
<ds:datastoreItem xmlns:ds="http://schemas.openxmlformats.org/officeDocument/2006/customXml" ds:itemID="{4D90628E-B049-4E3C-84E7-2A473AE262B1}"/>
</file>

<file path=customXml/itemProps3.xml><?xml version="1.0" encoding="utf-8"?>
<ds:datastoreItem xmlns:ds="http://schemas.openxmlformats.org/officeDocument/2006/customXml" ds:itemID="{AE00A596-D244-487B-8EC9-F32FA0CDD68D}"/>
</file>

<file path=customXml/itemProps4.xml><?xml version="1.0" encoding="utf-8"?>
<ds:datastoreItem xmlns:ds="http://schemas.openxmlformats.org/officeDocument/2006/customXml" ds:itemID="{9E1766C3-996D-478B-A318-816B4B5BE5E9}"/>
</file>

<file path=docProps/app.xml><?xml version="1.0" encoding="utf-8"?>
<Properties xmlns="http://schemas.openxmlformats.org/officeDocument/2006/extended-properties" xmlns:vt="http://schemas.openxmlformats.org/officeDocument/2006/docPropsVTypes">
  <Template>Normal</Template>
  <TotalTime>46</TotalTime>
  <Pages>48</Pages>
  <Words>9693</Words>
  <Characters>55251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64815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Information Technology</dc:creator>
  <cp:lastModifiedBy>nnate</cp:lastModifiedBy>
  <cp:revision>8</cp:revision>
  <cp:lastPrinted>2010-10-12T15:26:00Z</cp:lastPrinted>
  <dcterms:created xsi:type="dcterms:W3CDTF">2011-02-23T15:22:00Z</dcterms:created>
  <dcterms:modified xsi:type="dcterms:W3CDTF">2011-02-23T16:02:00Z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0x0101001B9B104D059D784998DB25F68F6AA36A</vt:lpwstr>
  </property>
  <property fmtid="{D5CDD505-2E9C-101B-9397-08002B2CF9AE}" pid="3" name="Order">
    <vt:r8>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